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BFF58" w14:textId="77777777" w:rsidR="00505730" w:rsidRPr="007E12BF" w:rsidRDefault="00505730" w:rsidP="00505730">
      <w:pPr>
        <w:jc w:val="center"/>
        <w:rPr>
          <w:rFonts w:ascii="Bookman Old Style" w:hAnsi="Bookman Old Style"/>
          <w:b/>
          <w:bCs/>
          <w:sz w:val="32"/>
          <w:szCs w:val="32"/>
        </w:rPr>
      </w:pPr>
      <w:r w:rsidRPr="007E12BF">
        <w:rPr>
          <w:rFonts w:ascii="Bookman Old Style" w:hAnsi="Bookman Old Style"/>
          <w:b/>
          <w:bCs/>
          <w:sz w:val="32"/>
          <w:szCs w:val="32"/>
        </w:rPr>
        <w:t>Technical Recruiter job description</w:t>
      </w:r>
      <w:bookmarkStart w:id="0" w:name="_GoBack"/>
      <w:bookmarkEnd w:id="0"/>
    </w:p>
    <w:p w14:paraId="63583AA1" w14:textId="77777777" w:rsidR="00505730" w:rsidRPr="007E12BF" w:rsidRDefault="00505730" w:rsidP="00505730">
      <w:pPr>
        <w:rPr>
          <w:rFonts w:ascii="Bookman Old Style" w:hAnsi="Bookman Old Style"/>
          <w:b/>
          <w:sz w:val="24"/>
          <w:szCs w:val="24"/>
        </w:rPr>
      </w:pPr>
      <w:r w:rsidRPr="007E12BF">
        <w:rPr>
          <w:rFonts w:ascii="Bookman Old Style" w:hAnsi="Bookman Old Style"/>
          <w:b/>
          <w:sz w:val="24"/>
          <w:szCs w:val="24"/>
        </w:rPr>
        <w:t>Job brief</w:t>
      </w:r>
    </w:p>
    <w:p w14:paraId="40A003D0" w14:textId="77777777" w:rsidR="00384FD7" w:rsidRPr="00384FD7" w:rsidRDefault="00384FD7" w:rsidP="00384FD7">
      <w:pPr>
        <w:rPr>
          <w:rFonts w:ascii="Bookman Old Style" w:hAnsi="Bookman Old Style"/>
          <w:color w:val="333333"/>
          <w:sz w:val="24"/>
          <w:szCs w:val="24"/>
          <w:shd w:val="clear" w:color="auto" w:fill="FFFFFF"/>
        </w:rPr>
      </w:pPr>
      <w:r w:rsidRPr="00384FD7">
        <w:rPr>
          <w:rFonts w:ascii="Bookman Old Style" w:hAnsi="Bookman Old Style"/>
          <w:color w:val="333333"/>
          <w:sz w:val="24"/>
          <w:szCs w:val="24"/>
          <w:shd w:val="clear" w:color="auto" w:fill="FFFFFF"/>
        </w:rPr>
        <w:t>Technical recruiters should be detail-oriented and have strong interpersonal, listening and speaking skills. They will also need to be good at making decisions, particularly because they are constantly reviewing candidates’ qualifications or working to resolve disputes between employers and job candidates. </w:t>
      </w:r>
    </w:p>
    <w:p w14:paraId="42027F53" w14:textId="4048B6F7" w:rsidR="00505730" w:rsidRPr="007E12BF" w:rsidRDefault="00505730" w:rsidP="00384FD7">
      <w:pPr>
        <w:rPr>
          <w:rFonts w:ascii="Bookman Old Style" w:hAnsi="Bookman Old Style"/>
          <w:b/>
          <w:sz w:val="24"/>
          <w:szCs w:val="24"/>
        </w:rPr>
      </w:pPr>
      <w:r w:rsidRPr="007E12BF">
        <w:rPr>
          <w:rFonts w:ascii="Bookman Old Style" w:hAnsi="Bookman Old Style"/>
          <w:b/>
          <w:sz w:val="24"/>
          <w:szCs w:val="24"/>
        </w:rPr>
        <w:t>Responsibilities</w:t>
      </w:r>
    </w:p>
    <w:p w14:paraId="526DCC3F" w14:textId="280413D5"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Keep our candidate pipeline full by recruiting, evaluating, matching, submitting, placing,</w:t>
      </w:r>
      <w:r w:rsidRPr="00384FD7">
        <w:rPr>
          <w:rFonts w:ascii="Bookman Old Style" w:hAnsi="Bookman Old Style"/>
          <w:sz w:val="24"/>
          <w:szCs w:val="24"/>
        </w:rPr>
        <w:t xml:space="preserve"> </w:t>
      </w:r>
      <w:r w:rsidRPr="00384FD7">
        <w:rPr>
          <w:rFonts w:ascii="Bookman Old Style" w:hAnsi="Bookman Old Style"/>
          <w:sz w:val="24"/>
          <w:szCs w:val="24"/>
        </w:rPr>
        <w:t>reactivating and retaining great IT candidates.</w:t>
      </w:r>
    </w:p>
    <w:p w14:paraId="1B9DECE7" w14:textId="621EEB90"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Promote our job opportunities in a way that stands out from the crowd, leveraging</w:t>
      </w:r>
      <w:r w:rsidRPr="00384FD7">
        <w:rPr>
          <w:rFonts w:ascii="Bookman Old Style" w:hAnsi="Bookman Old Style"/>
          <w:sz w:val="24"/>
          <w:szCs w:val="24"/>
        </w:rPr>
        <w:t xml:space="preserve"> </w:t>
      </w:r>
      <w:r w:rsidRPr="00384FD7">
        <w:rPr>
          <w:rFonts w:ascii="Bookman Old Style" w:hAnsi="Bookman Old Style"/>
          <w:sz w:val="24"/>
          <w:szCs w:val="24"/>
        </w:rPr>
        <w:t>internet job ads and postings, emails, job fairs, trade shows, referral programs and other</w:t>
      </w:r>
      <w:r w:rsidRPr="00384FD7">
        <w:rPr>
          <w:rFonts w:ascii="Bookman Old Style" w:hAnsi="Bookman Old Style"/>
          <w:sz w:val="24"/>
          <w:szCs w:val="24"/>
        </w:rPr>
        <w:t xml:space="preserve"> </w:t>
      </w:r>
      <w:r w:rsidRPr="00384FD7">
        <w:rPr>
          <w:rFonts w:ascii="Bookman Old Style" w:hAnsi="Bookman Old Style"/>
          <w:sz w:val="24"/>
          <w:szCs w:val="24"/>
        </w:rPr>
        <w:t>recruiting tools to attract excellent candidates on a continual basis, staying within</w:t>
      </w:r>
      <w:r w:rsidRPr="00384FD7">
        <w:rPr>
          <w:rFonts w:ascii="Bookman Old Style" w:hAnsi="Bookman Old Style"/>
          <w:sz w:val="24"/>
          <w:szCs w:val="24"/>
        </w:rPr>
        <w:t xml:space="preserve"> </w:t>
      </w:r>
      <w:r w:rsidRPr="00384FD7">
        <w:rPr>
          <w:rFonts w:ascii="Bookman Old Style" w:hAnsi="Bookman Old Style"/>
          <w:sz w:val="24"/>
          <w:szCs w:val="24"/>
        </w:rPr>
        <w:t>applicable branch recruiting/strategic plan budgets.</w:t>
      </w:r>
    </w:p>
    <w:p w14:paraId="6032B7D2" w14:textId="494EB012"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Continually interview and evaluate applicants—on-site and/or via phone and web—to</w:t>
      </w:r>
      <w:r w:rsidRPr="00384FD7">
        <w:rPr>
          <w:rFonts w:ascii="Bookman Old Style" w:hAnsi="Bookman Old Style"/>
          <w:sz w:val="24"/>
          <w:szCs w:val="24"/>
        </w:rPr>
        <w:t xml:space="preserve"> </w:t>
      </w:r>
      <w:r w:rsidRPr="00384FD7">
        <w:rPr>
          <w:rFonts w:ascii="Bookman Old Style" w:hAnsi="Bookman Old Style"/>
          <w:sz w:val="24"/>
          <w:szCs w:val="24"/>
        </w:rPr>
        <w:t xml:space="preserve">identify those that would serve as the best ambassadors for </w:t>
      </w:r>
      <w:proofErr w:type="spellStart"/>
      <w:r w:rsidRPr="00384FD7">
        <w:rPr>
          <w:rFonts w:ascii="Bookman Old Style" w:hAnsi="Bookman Old Style"/>
          <w:sz w:val="24"/>
          <w:szCs w:val="24"/>
        </w:rPr>
        <w:t>Consultis</w:t>
      </w:r>
      <w:proofErr w:type="spellEnd"/>
      <w:r w:rsidRPr="00384FD7">
        <w:rPr>
          <w:rFonts w:ascii="Bookman Old Style" w:hAnsi="Bookman Old Style"/>
          <w:sz w:val="24"/>
          <w:szCs w:val="24"/>
        </w:rPr>
        <w:t>.</w:t>
      </w:r>
    </w:p>
    <w:p w14:paraId="133B1A85" w14:textId="3591E34A"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Actively match and market top candidates to Business Development Representatives so</w:t>
      </w:r>
      <w:r w:rsidRPr="00384FD7">
        <w:rPr>
          <w:rFonts w:ascii="Bookman Old Style" w:hAnsi="Bookman Old Style"/>
          <w:sz w:val="24"/>
          <w:szCs w:val="24"/>
        </w:rPr>
        <w:t xml:space="preserve"> </w:t>
      </w:r>
      <w:r w:rsidRPr="00384FD7">
        <w:rPr>
          <w:rFonts w:ascii="Bookman Old Style" w:hAnsi="Bookman Old Style"/>
          <w:sz w:val="24"/>
          <w:szCs w:val="24"/>
        </w:rPr>
        <w:t>they can, in turn, market them to client companies to increase our placement ratio.</w:t>
      </w:r>
    </w:p>
    <w:p w14:paraId="7322BAC6" w14:textId="2185F6EA"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Support the team as needed with job order entries and updates in the database, as well</w:t>
      </w:r>
      <w:r w:rsidRPr="00384FD7">
        <w:rPr>
          <w:rFonts w:ascii="Bookman Old Style" w:hAnsi="Bookman Old Style"/>
          <w:sz w:val="24"/>
          <w:szCs w:val="24"/>
        </w:rPr>
        <w:t xml:space="preserve"> </w:t>
      </w:r>
      <w:r w:rsidRPr="00384FD7">
        <w:rPr>
          <w:rFonts w:ascii="Bookman Old Style" w:hAnsi="Bookman Old Style"/>
          <w:sz w:val="24"/>
          <w:szCs w:val="24"/>
        </w:rPr>
        <w:t>as client phone and in-person contact.</w:t>
      </w:r>
    </w:p>
    <w:p w14:paraId="1B3B17EF" w14:textId="5A3D4897"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Maintain accurate and timely records in our company database to ensure we are ready to</w:t>
      </w:r>
      <w:r w:rsidRPr="00384FD7">
        <w:rPr>
          <w:rFonts w:ascii="Bookman Old Style" w:hAnsi="Bookman Old Style"/>
          <w:sz w:val="24"/>
          <w:szCs w:val="24"/>
        </w:rPr>
        <w:t xml:space="preserve"> </w:t>
      </w:r>
      <w:r w:rsidRPr="00384FD7">
        <w:rPr>
          <w:rFonts w:ascii="Bookman Old Style" w:hAnsi="Bookman Old Style"/>
          <w:sz w:val="24"/>
          <w:szCs w:val="24"/>
        </w:rPr>
        <w:t>jump on fulfillment of every qualified job order.</w:t>
      </w:r>
    </w:p>
    <w:p w14:paraId="4C33E902" w14:textId="4E801EF0"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Negotiate wages, terms and conditions of employment with candidates, both full-time</w:t>
      </w:r>
      <w:r w:rsidRPr="00384FD7">
        <w:rPr>
          <w:rFonts w:ascii="Bookman Old Style" w:hAnsi="Bookman Old Style"/>
          <w:sz w:val="24"/>
          <w:szCs w:val="24"/>
        </w:rPr>
        <w:t xml:space="preserve"> </w:t>
      </w:r>
      <w:r w:rsidRPr="00384FD7">
        <w:rPr>
          <w:rFonts w:ascii="Bookman Old Style" w:hAnsi="Bookman Old Style"/>
          <w:sz w:val="24"/>
          <w:szCs w:val="24"/>
        </w:rPr>
        <w:t xml:space="preserve">and contract, </w:t>
      </w:r>
      <w:proofErr w:type="gramStart"/>
      <w:r w:rsidRPr="00384FD7">
        <w:rPr>
          <w:rFonts w:ascii="Bookman Old Style" w:hAnsi="Bookman Old Style"/>
          <w:sz w:val="24"/>
          <w:szCs w:val="24"/>
        </w:rPr>
        <w:t>so as to</w:t>
      </w:r>
      <w:proofErr w:type="gramEnd"/>
      <w:r w:rsidRPr="00384FD7">
        <w:rPr>
          <w:rFonts w:ascii="Bookman Old Style" w:hAnsi="Bookman Old Style"/>
          <w:sz w:val="24"/>
          <w:szCs w:val="24"/>
        </w:rPr>
        <w:t xml:space="preserve"> meet client needs, maintain strong consultant relations and meet</w:t>
      </w:r>
      <w:r w:rsidRPr="00384FD7">
        <w:rPr>
          <w:rFonts w:ascii="Bookman Old Style" w:hAnsi="Bookman Old Style"/>
          <w:sz w:val="24"/>
          <w:szCs w:val="24"/>
        </w:rPr>
        <w:t xml:space="preserve"> </w:t>
      </w:r>
      <w:r w:rsidRPr="00384FD7">
        <w:rPr>
          <w:rFonts w:ascii="Bookman Old Style" w:hAnsi="Bookman Old Style"/>
          <w:sz w:val="24"/>
          <w:szCs w:val="24"/>
        </w:rPr>
        <w:t>target gross margins.</w:t>
      </w:r>
    </w:p>
    <w:p w14:paraId="7E7ECAAA" w14:textId="77777777"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Ensure all agreements and contracts are consistently executed and fully utilized.</w:t>
      </w:r>
    </w:p>
    <w:p w14:paraId="4E8E782F" w14:textId="56790E9C"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Complete thorough reference checks for each submittal, capitalizing on every opportunity</w:t>
      </w:r>
      <w:r w:rsidRPr="00384FD7">
        <w:rPr>
          <w:rFonts w:ascii="Bookman Old Style" w:hAnsi="Bookman Old Style"/>
          <w:sz w:val="24"/>
          <w:szCs w:val="24"/>
        </w:rPr>
        <w:t xml:space="preserve"> </w:t>
      </w:r>
      <w:r w:rsidRPr="00384FD7">
        <w:rPr>
          <w:rFonts w:ascii="Bookman Old Style" w:hAnsi="Bookman Old Style"/>
          <w:sz w:val="24"/>
          <w:szCs w:val="24"/>
        </w:rPr>
        <w:t>for lead generation.</w:t>
      </w:r>
    </w:p>
    <w:p w14:paraId="659863C5" w14:textId="467AB88E"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Ensure both clients and consultants are happy during engagements by providing the</w:t>
      </w:r>
      <w:r w:rsidRPr="00384FD7">
        <w:rPr>
          <w:rFonts w:ascii="Bookman Old Style" w:hAnsi="Bookman Old Style"/>
          <w:sz w:val="24"/>
          <w:szCs w:val="24"/>
        </w:rPr>
        <w:t xml:space="preserve"> </w:t>
      </w:r>
      <w:r w:rsidRPr="00384FD7">
        <w:rPr>
          <w:rFonts w:ascii="Bookman Old Style" w:hAnsi="Bookman Old Style"/>
          <w:sz w:val="24"/>
          <w:szCs w:val="24"/>
        </w:rPr>
        <w:t>appropriate supervision to consultants, conducting both weekly performance checks and</w:t>
      </w:r>
      <w:r w:rsidRPr="00384FD7">
        <w:rPr>
          <w:rFonts w:ascii="Bookman Old Style" w:hAnsi="Bookman Old Style"/>
          <w:sz w:val="24"/>
          <w:szCs w:val="24"/>
        </w:rPr>
        <w:t xml:space="preserve"> </w:t>
      </w:r>
      <w:r w:rsidRPr="00384FD7">
        <w:rPr>
          <w:rFonts w:ascii="Bookman Old Style" w:hAnsi="Bookman Old Style"/>
          <w:sz w:val="24"/>
          <w:szCs w:val="24"/>
        </w:rPr>
        <w:t>health checks.</w:t>
      </w:r>
    </w:p>
    <w:p w14:paraId="2238664B" w14:textId="77777777"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lastRenderedPageBreak/>
        <w:t>Maintain and retain complete consultant files within labor law standards.</w:t>
      </w:r>
    </w:p>
    <w:p w14:paraId="1DC2DD5A" w14:textId="3F735E15"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 xml:space="preserve">Actively leverage a network/user group base to promote the </w:t>
      </w:r>
      <w:proofErr w:type="spellStart"/>
      <w:r w:rsidRPr="00384FD7">
        <w:rPr>
          <w:rFonts w:ascii="Bookman Old Style" w:hAnsi="Bookman Old Style"/>
          <w:sz w:val="24"/>
          <w:szCs w:val="24"/>
        </w:rPr>
        <w:t>Consultis</w:t>
      </w:r>
      <w:proofErr w:type="spellEnd"/>
      <w:r w:rsidRPr="00384FD7">
        <w:rPr>
          <w:rFonts w:ascii="Bookman Old Style" w:hAnsi="Bookman Old Style"/>
          <w:sz w:val="24"/>
          <w:szCs w:val="24"/>
        </w:rPr>
        <w:t xml:space="preserve"> brand, gain market</w:t>
      </w:r>
      <w:r w:rsidRPr="00384FD7">
        <w:rPr>
          <w:rFonts w:ascii="Bookman Old Style" w:hAnsi="Bookman Old Style"/>
          <w:sz w:val="24"/>
          <w:szCs w:val="24"/>
        </w:rPr>
        <w:t xml:space="preserve"> </w:t>
      </w:r>
      <w:r w:rsidRPr="00384FD7">
        <w:rPr>
          <w:rFonts w:ascii="Bookman Old Style" w:hAnsi="Bookman Old Style"/>
          <w:sz w:val="24"/>
          <w:szCs w:val="24"/>
        </w:rPr>
        <w:t>share and enhance our reputation.</w:t>
      </w:r>
    </w:p>
    <w:p w14:paraId="79490BD4" w14:textId="6CD7DFE3"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Continually maintain an understanding of the industry and skill sets served, including</w:t>
      </w:r>
      <w:r w:rsidRPr="00384FD7">
        <w:rPr>
          <w:rFonts w:ascii="Bookman Old Style" w:hAnsi="Bookman Old Style"/>
          <w:sz w:val="24"/>
          <w:szCs w:val="24"/>
        </w:rPr>
        <w:t xml:space="preserve"> </w:t>
      </w:r>
      <w:r w:rsidRPr="00384FD7">
        <w:rPr>
          <w:rFonts w:ascii="Bookman Old Style" w:hAnsi="Bookman Old Style"/>
          <w:sz w:val="24"/>
          <w:szCs w:val="24"/>
        </w:rPr>
        <w:t>trends and new developments.</w:t>
      </w:r>
    </w:p>
    <w:p w14:paraId="71663B50" w14:textId="77777777" w:rsidR="00384FD7" w:rsidRPr="00384FD7" w:rsidRDefault="00384FD7" w:rsidP="00384FD7">
      <w:pPr>
        <w:pStyle w:val="ListParagraph"/>
        <w:numPr>
          <w:ilvl w:val="0"/>
          <w:numId w:val="4"/>
        </w:numPr>
        <w:rPr>
          <w:rFonts w:ascii="Bookman Old Style" w:hAnsi="Bookman Old Style"/>
          <w:sz w:val="24"/>
          <w:szCs w:val="24"/>
        </w:rPr>
      </w:pPr>
      <w:r w:rsidRPr="00384FD7">
        <w:rPr>
          <w:rFonts w:ascii="Bookman Old Style" w:hAnsi="Bookman Old Style"/>
          <w:sz w:val="24"/>
          <w:szCs w:val="24"/>
        </w:rPr>
        <w:t>Meet or exceed targeted goals, while accurately and regularly reporting on the key</w:t>
      </w:r>
      <w:r w:rsidRPr="00384FD7">
        <w:rPr>
          <w:rFonts w:ascii="Bookman Old Style" w:hAnsi="Bookman Old Style"/>
          <w:sz w:val="24"/>
          <w:szCs w:val="24"/>
        </w:rPr>
        <w:t xml:space="preserve"> </w:t>
      </w:r>
      <w:r w:rsidRPr="00384FD7">
        <w:rPr>
          <w:rFonts w:ascii="Bookman Old Style" w:hAnsi="Bookman Old Style"/>
          <w:sz w:val="24"/>
          <w:szCs w:val="24"/>
        </w:rPr>
        <w:t xml:space="preserve">results and activities that contribute to those goals. </w:t>
      </w:r>
    </w:p>
    <w:p w14:paraId="231E6757" w14:textId="32AB5199" w:rsidR="00505730" w:rsidRPr="007E12BF" w:rsidRDefault="00505730" w:rsidP="00384FD7">
      <w:pPr>
        <w:rPr>
          <w:rFonts w:ascii="Bookman Old Style" w:hAnsi="Bookman Old Style"/>
          <w:b/>
          <w:sz w:val="24"/>
          <w:szCs w:val="24"/>
        </w:rPr>
      </w:pPr>
      <w:r w:rsidRPr="007E12BF">
        <w:rPr>
          <w:rFonts w:ascii="Bookman Old Style" w:hAnsi="Bookman Old Style"/>
          <w:b/>
          <w:sz w:val="24"/>
          <w:szCs w:val="24"/>
        </w:rPr>
        <w:t>Requirements</w:t>
      </w:r>
    </w:p>
    <w:p w14:paraId="08725B31" w14:textId="77777777" w:rsidR="00384FD7" w:rsidRPr="00384FD7" w:rsidRDefault="00384FD7" w:rsidP="00384FD7">
      <w:pPr>
        <w:pStyle w:val="ListParagraph"/>
        <w:numPr>
          <w:ilvl w:val="0"/>
          <w:numId w:val="6"/>
        </w:numPr>
        <w:rPr>
          <w:rFonts w:ascii="Bookman Old Style" w:hAnsi="Bookman Old Style"/>
          <w:sz w:val="24"/>
          <w:szCs w:val="24"/>
        </w:rPr>
      </w:pPr>
      <w:proofErr w:type="spellStart"/>
      <w:r w:rsidRPr="00384FD7">
        <w:rPr>
          <w:rFonts w:ascii="Bookman Old Style" w:hAnsi="Bookman Old Style"/>
          <w:sz w:val="24"/>
          <w:szCs w:val="24"/>
        </w:rPr>
        <w:t>B.Tech</w:t>
      </w:r>
      <w:proofErr w:type="spellEnd"/>
      <w:r w:rsidRPr="00384FD7">
        <w:rPr>
          <w:rFonts w:ascii="Bookman Old Style" w:hAnsi="Bookman Old Style"/>
          <w:sz w:val="24"/>
          <w:szCs w:val="24"/>
        </w:rPr>
        <w:t>/</w:t>
      </w:r>
      <w:proofErr w:type="spellStart"/>
      <w:r w:rsidRPr="00384FD7">
        <w:rPr>
          <w:rFonts w:ascii="Bookman Old Style" w:hAnsi="Bookman Old Style"/>
          <w:sz w:val="24"/>
          <w:szCs w:val="24"/>
        </w:rPr>
        <w:t>M.Tech</w:t>
      </w:r>
      <w:proofErr w:type="spellEnd"/>
      <w:r w:rsidRPr="00384FD7">
        <w:rPr>
          <w:rFonts w:ascii="Bookman Old Style" w:hAnsi="Bookman Old Style"/>
          <w:sz w:val="24"/>
          <w:szCs w:val="24"/>
        </w:rPr>
        <w:t>. in Computer Engineering or equivalent field from a reputed University.</w:t>
      </w:r>
    </w:p>
    <w:p w14:paraId="26211436" w14:textId="3FF56F4B"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10+ years of Python, Java and/or C# development experience.</w:t>
      </w:r>
    </w:p>
    <w:p w14:paraId="636D43DE" w14:textId="18D51A9F" w:rsidR="00A15729"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Proven software architect with at least 7+ years of experience in a similar role</w:t>
      </w:r>
    </w:p>
    <w:p w14:paraId="0F414991" w14:textId="4F87A196"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Documented experience architecting and building large scale, distributed technology solutions.</w:t>
      </w:r>
    </w:p>
    <w:p w14:paraId="360D3C7B" w14:textId="627F6C0E"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Understanding of cloud-native architectures for distributed computing, containerized micro</w:t>
      </w:r>
      <w:r w:rsidRPr="00384FD7">
        <w:rPr>
          <w:rFonts w:ascii="Bookman Old Style" w:hAnsi="Bookman Old Style"/>
          <w:sz w:val="24"/>
          <w:szCs w:val="24"/>
        </w:rPr>
        <w:t xml:space="preserve"> </w:t>
      </w:r>
      <w:r w:rsidRPr="00384FD7">
        <w:rPr>
          <w:rFonts w:ascii="Bookman Old Style" w:hAnsi="Bookman Old Style"/>
          <w:sz w:val="24"/>
          <w:szCs w:val="24"/>
        </w:rPr>
        <w:t>services, and data processing.</w:t>
      </w:r>
    </w:p>
    <w:p w14:paraId="34D60756" w14:textId="70E0726A"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Experience with automated delivery pipelines (GitHub) is a requirement.</w:t>
      </w:r>
    </w:p>
    <w:p w14:paraId="11E4411E" w14:textId="7B9CCFBA"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Experience with cloud-based analytics infrastructures (Cassandra).</w:t>
      </w:r>
    </w:p>
    <w:p w14:paraId="0C5F2E89" w14:textId="66D53E5E"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Familiarity with a variety of programming styles (e.g. OO, functional) and in-depth knowledge of</w:t>
      </w:r>
      <w:r w:rsidRPr="00384FD7">
        <w:rPr>
          <w:rFonts w:ascii="Bookman Old Style" w:hAnsi="Bookman Old Style"/>
          <w:sz w:val="24"/>
          <w:szCs w:val="24"/>
        </w:rPr>
        <w:t xml:space="preserve"> </w:t>
      </w:r>
      <w:r w:rsidRPr="00384FD7">
        <w:rPr>
          <w:rFonts w:ascii="Bookman Old Style" w:hAnsi="Bookman Old Style"/>
          <w:sz w:val="24"/>
          <w:szCs w:val="24"/>
        </w:rPr>
        <w:t>software design patterns is a plus.</w:t>
      </w:r>
    </w:p>
    <w:p w14:paraId="0E692EC7" w14:textId="673532E1" w:rsidR="00384FD7" w:rsidRPr="00384FD7" w:rsidRDefault="00384FD7" w:rsidP="00384FD7">
      <w:pPr>
        <w:pStyle w:val="ListParagraph"/>
        <w:numPr>
          <w:ilvl w:val="0"/>
          <w:numId w:val="6"/>
        </w:numPr>
        <w:rPr>
          <w:rFonts w:ascii="Bookman Old Style" w:hAnsi="Bookman Old Style"/>
          <w:sz w:val="24"/>
          <w:szCs w:val="24"/>
        </w:rPr>
      </w:pPr>
      <w:r w:rsidRPr="00384FD7">
        <w:rPr>
          <w:rFonts w:ascii="Bookman Old Style" w:hAnsi="Bookman Old Style"/>
          <w:sz w:val="24"/>
          <w:szCs w:val="24"/>
        </w:rPr>
        <w:t>Well versed in Python development.</w:t>
      </w:r>
    </w:p>
    <w:sectPr w:rsidR="00384FD7" w:rsidRPr="00384FD7"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6EF"/>
    <w:multiLevelType w:val="hybridMultilevel"/>
    <w:tmpl w:val="9C6A3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5B6D4B"/>
    <w:multiLevelType w:val="multilevel"/>
    <w:tmpl w:val="31E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B442F"/>
    <w:multiLevelType w:val="hybridMultilevel"/>
    <w:tmpl w:val="8B7486A6"/>
    <w:lvl w:ilvl="0" w:tplc="40090001">
      <w:start w:val="1"/>
      <w:numFmt w:val="bullet"/>
      <w:lvlText w:val=""/>
      <w:lvlJc w:val="left"/>
      <w:pPr>
        <w:ind w:left="720" w:hanging="360"/>
      </w:pPr>
      <w:rPr>
        <w:rFonts w:ascii="Symbol" w:hAnsi="Symbol" w:hint="default"/>
      </w:rPr>
    </w:lvl>
    <w:lvl w:ilvl="1" w:tplc="32647E9A">
      <w:start w:val="2"/>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E46461"/>
    <w:multiLevelType w:val="multilevel"/>
    <w:tmpl w:val="6E0C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77F4A"/>
    <w:multiLevelType w:val="multilevel"/>
    <w:tmpl w:val="2126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D2DA9"/>
    <w:multiLevelType w:val="hybridMultilevel"/>
    <w:tmpl w:val="B52CE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30"/>
    <w:rsid w:val="002543AA"/>
    <w:rsid w:val="00384FD7"/>
    <w:rsid w:val="00505730"/>
    <w:rsid w:val="005933B1"/>
    <w:rsid w:val="007E12BF"/>
    <w:rsid w:val="008278D2"/>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96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30"/>
    <w:rPr>
      <w:color w:val="0000FF" w:themeColor="hyperlink"/>
      <w:u w:val="single"/>
    </w:rPr>
  </w:style>
  <w:style w:type="paragraph" w:styleId="ListParagraph">
    <w:name w:val="List Paragraph"/>
    <w:basedOn w:val="Normal"/>
    <w:uiPriority w:val="34"/>
    <w:qFormat/>
    <w:rsid w:val="0038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5761">
      <w:bodyDiv w:val="1"/>
      <w:marLeft w:val="0"/>
      <w:marRight w:val="0"/>
      <w:marTop w:val="0"/>
      <w:marBottom w:val="0"/>
      <w:divBdr>
        <w:top w:val="none" w:sz="0" w:space="0" w:color="auto"/>
        <w:left w:val="none" w:sz="0" w:space="0" w:color="auto"/>
        <w:bottom w:val="none" w:sz="0" w:space="0" w:color="auto"/>
        <w:right w:val="none" w:sz="0" w:space="0" w:color="auto"/>
      </w:divBdr>
      <w:divsChild>
        <w:div w:id="1649675552">
          <w:marLeft w:val="5376"/>
          <w:marRight w:val="0"/>
          <w:marTop w:val="0"/>
          <w:marBottom w:val="0"/>
          <w:divBdr>
            <w:top w:val="none" w:sz="0" w:space="0" w:color="auto"/>
            <w:left w:val="none" w:sz="0" w:space="0" w:color="auto"/>
            <w:bottom w:val="none" w:sz="0" w:space="0" w:color="auto"/>
            <w:right w:val="none" w:sz="0" w:space="0" w:color="auto"/>
          </w:divBdr>
        </w:div>
        <w:div w:id="1914126261">
          <w:marLeft w:val="0"/>
          <w:marRight w:val="0"/>
          <w:marTop w:val="0"/>
          <w:marBottom w:val="0"/>
          <w:divBdr>
            <w:top w:val="none" w:sz="0" w:space="0" w:color="auto"/>
            <w:left w:val="none" w:sz="0" w:space="0" w:color="auto"/>
            <w:bottom w:val="none" w:sz="0" w:space="0" w:color="auto"/>
            <w:right w:val="none" w:sz="0" w:space="0" w:color="auto"/>
          </w:divBdr>
          <w:divsChild>
            <w:div w:id="815687637">
              <w:marLeft w:val="0"/>
              <w:marRight w:val="0"/>
              <w:marTop w:val="0"/>
              <w:marBottom w:val="0"/>
              <w:divBdr>
                <w:top w:val="none" w:sz="0" w:space="0" w:color="auto"/>
                <w:left w:val="none" w:sz="0" w:space="0" w:color="auto"/>
                <w:bottom w:val="none" w:sz="0" w:space="0" w:color="auto"/>
                <w:right w:val="none" w:sz="0" w:space="0" w:color="auto"/>
              </w:divBdr>
              <w:divsChild>
                <w:div w:id="10890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8422">
      <w:bodyDiv w:val="1"/>
      <w:marLeft w:val="0"/>
      <w:marRight w:val="0"/>
      <w:marTop w:val="0"/>
      <w:marBottom w:val="0"/>
      <w:divBdr>
        <w:top w:val="none" w:sz="0" w:space="0" w:color="auto"/>
        <w:left w:val="none" w:sz="0" w:space="0" w:color="auto"/>
        <w:bottom w:val="none" w:sz="0" w:space="0" w:color="auto"/>
        <w:right w:val="none" w:sz="0" w:space="0" w:color="auto"/>
      </w:divBdr>
      <w:divsChild>
        <w:div w:id="1564484619">
          <w:marLeft w:val="5376"/>
          <w:marRight w:val="0"/>
          <w:marTop w:val="0"/>
          <w:marBottom w:val="0"/>
          <w:divBdr>
            <w:top w:val="none" w:sz="0" w:space="0" w:color="auto"/>
            <w:left w:val="none" w:sz="0" w:space="0" w:color="auto"/>
            <w:bottom w:val="none" w:sz="0" w:space="0" w:color="auto"/>
            <w:right w:val="none" w:sz="0" w:space="0" w:color="auto"/>
          </w:divBdr>
        </w:div>
        <w:div w:id="927037852">
          <w:marLeft w:val="0"/>
          <w:marRight w:val="0"/>
          <w:marTop w:val="0"/>
          <w:marBottom w:val="0"/>
          <w:divBdr>
            <w:top w:val="none" w:sz="0" w:space="0" w:color="auto"/>
            <w:left w:val="none" w:sz="0" w:space="0" w:color="auto"/>
            <w:bottom w:val="none" w:sz="0" w:space="0" w:color="auto"/>
            <w:right w:val="none" w:sz="0" w:space="0" w:color="auto"/>
          </w:divBdr>
          <w:divsChild>
            <w:div w:id="2085254133">
              <w:marLeft w:val="0"/>
              <w:marRight w:val="0"/>
              <w:marTop w:val="0"/>
              <w:marBottom w:val="0"/>
              <w:divBdr>
                <w:top w:val="none" w:sz="0" w:space="0" w:color="auto"/>
                <w:left w:val="none" w:sz="0" w:space="0" w:color="auto"/>
                <w:bottom w:val="none" w:sz="0" w:space="0" w:color="auto"/>
                <w:right w:val="none" w:sz="0" w:space="0" w:color="auto"/>
              </w:divBdr>
              <w:divsChild>
                <w:div w:id="11468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3</cp:revision>
  <dcterms:created xsi:type="dcterms:W3CDTF">2019-10-08T14:05:00Z</dcterms:created>
  <dcterms:modified xsi:type="dcterms:W3CDTF">2019-11-21T11:16:00Z</dcterms:modified>
</cp:coreProperties>
</file>