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98FA9" w14:textId="77777777" w:rsidR="00CF4A70" w:rsidRPr="007571C6" w:rsidRDefault="00CF4A70" w:rsidP="00CF4A70">
      <w:pPr>
        <w:jc w:val="center"/>
        <w:rPr>
          <w:rFonts w:ascii="Bookman Old Style" w:hAnsi="Bookman Old Style"/>
          <w:b/>
          <w:bCs/>
          <w:sz w:val="28"/>
          <w:szCs w:val="28"/>
        </w:rPr>
      </w:pPr>
      <w:r w:rsidRPr="007571C6">
        <w:rPr>
          <w:rFonts w:ascii="Bookman Old Style" w:hAnsi="Bookman Old Style"/>
          <w:b/>
          <w:bCs/>
          <w:sz w:val="28"/>
          <w:szCs w:val="28"/>
        </w:rPr>
        <w:t>Technical Trainer job description</w:t>
      </w:r>
    </w:p>
    <w:p w14:paraId="519F4B21" w14:textId="77777777" w:rsidR="00CF4A70" w:rsidRPr="007571C6" w:rsidRDefault="00CF4A70" w:rsidP="00CF4A70">
      <w:pPr>
        <w:rPr>
          <w:rFonts w:ascii="Bookman Old Style" w:hAnsi="Bookman Old Style"/>
          <w:b/>
          <w:sz w:val="24"/>
          <w:szCs w:val="24"/>
        </w:rPr>
      </w:pPr>
      <w:r w:rsidRPr="007571C6">
        <w:rPr>
          <w:rFonts w:ascii="Bookman Old Style" w:hAnsi="Bookman Old Style"/>
          <w:b/>
          <w:sz w:val="24"/>
          <w:szCs w:val="24"/>
        </w:rPr>
        <w:t>Job brief</w:t>
      </w:r>
    </w:p>
    <w:p w14:paraId="7E84D626" w14:textId="77777777" w:rsidR="007571C6" w:rsidRPr="007571C6" w:rsidRDefault="007571C6" w:rsidP="00CF4A70">
      <w:pPr>
        <w:rPr>
          <w:rFonts w:ascii="Bookman Old Style" w:hAnsi="Bookman Old Style"/>
          <w:sz w:val="24"/>
          <w:szCs w:val="24"/>
        </w:rPr>
      </w:pPr>
      <w:r w:rsidRPr="007571C6">
        <w:rPr>
          <w:rFonts w:ascii="Bookman Old Style" w:hAnsi="Bookman Old Style"/>
          <w:sz w:val="24"/>
          <w:szCs w:val="24"/>
        </w:rPr>
        <w:t xml:space="preserve">The Technical Training Specialist is responsible for delivering existing training courses and assisting the other training specialists in ensuring all training materials and classes remain current and effective. The Technical Training Specialist must remain current on Calabrio and competitor product releases and features and will be responsible for explaining complex product information to non-technical </w:t>
      </w:r>
      <w:proofErr w:type="spellStart"/>
      <w:r w:rsidRPr="007571C6">
        <w:rPr>
          <w:rFonts w:ascii="Bookman Old Style" w:hAnsi="Bookman Old Style"/>
          <w:sz w:val="24"/>
          <w:szCs w:val="24"/>
        </w:rPr>
        <w:t>audiences.</w:t>
      </w:r>
    </w:p>
    <w:p w14:paraId="65CF4328" w14:textId="55E2F2AE" w:rsidR="00CF4A70" w:rsidRPr="007571C6" w:rsidRDefault="00CF4A70" w:rsidP="00CF4A70">
      <w:pPr>
        <w:rPr>
          <w:rFonts w:ascii="Bookman Old Style" w:hAnsi="Bookman Old Style"/>
          <w:b/>
          <w:sz w:val="24"/>
          <w:szCs w:val="24"/>
        </w:rPr>
      </w:pPr>
      <w:r w:rsidRPr="007571C6">
        <w:rPr>
          <w:rFonts w:ascii="Bookman Old Style" w:hAnsi="Bookman Old Style"/>
          <w:b/>
          <w:sz w:val="24"/>
          <w:szCs w:val="24"/>
        </w:rPr>
        <w:t>Responsibilitie</w:t>
      </w:r>
      <w:proofErr w:type="spellEnd"/>
      <w:r w:rsidRPr="007571C6">
        <w:rPr>
          <w:rFonts w:ascii="Bookman Old Style" w:hAnsi="Bookman Old Style"/>
          <w:b/>
          <w:sz w:val="24"/>
          <w:szCs w:val="24"/>
        </w:rPr>
        <w:t>s</w:t>
      </w:r>
    </w:p>
    <w:p w14:paraId="69F45E88" w14:textId="1260A01D" w:rsidR="007571C6" w:rsidRPr="007571C6" w:rsidRDefault="007571C6" w:rsidP="007571C6">
      <w:pPr>
        <w:rPr>
          <w:rFonts w:ascii="Bookman Old Style" w:hAnsi="Bookman Old Style"/>
          <w:sz w:val="24"/>
          <w:szCs w:val="24"/>
        </w:rPr>
      </w:pPr>
      <w:r w:rsidRPr="007571C6">
        <w:rPr>
          <w:rFonts w:ascii="Bookman Old Style" w:hAnsi="Bookman Old Style"/>
          <w:sz w:val="24"/>
          <w:szCs w:val="24"/>
        </w:rPr>
        <w:t>2) Writes training program, including outline, text, handouts, and tests, and designs laboratory exercises, applying knowledge of electronics, mechan</w:t>
      </w:r>
      <w:bookmarkStart w:id="0" w:name="_GoBack"/>
      <w:bookmarkEnd w:id="0"/>
      <w:r w:rsidRPr="007571C6">
        <w:rPr>
          <w:rFonts w:ascii="Bookman Old Style" w:hAnsi="Bookman Old Style"/>
          <w:sz w:val="24"/>
          <w:szCs w:val="24"/>
        </w:rPr>
        <w:t>ics, hydraulics, pneumatics, and programming, and following machine, equipment, and tooling manuals.</w:t>
      </w:r>
    </w:p>
    <w:p w14:paraId="4B4911D9" w14:textId="69359C76" w:rsidR="007571C6" w:rsidRPr="007571C6" w:rsidRDefault="007571C6" w:rsidP="007571C6">
      <w:pPr>
        <w:rPr>
          <w:rFonts w:ascii="Bookman Old Style" w:hAnsi="Bookman Old Style"/>
          <w:sz w:val="24"/>
          <w:szCs w:val="24"/>
        </w:rPr>
      </w:pPr>
      <w:r w:rsidRPr="007571C6">
        <w:rPr>
          <w:rFonts w:ascii="Bookman Old Style" w:hAnsi="Bookman Old Style"/>
          <w:sz w:val="24"/>
          <w:szCs w:val="24"/>
        </w:rPr>
        <w:t>3) Schedules classes based on classroom and equipment availability.</w:t>
      </w:r>
    </w:p>
    <w:p w14:paraId="769D5354" w14:textId="224A7BBC" w:rsidR="007571C6" w:rsidRPr="007571C6" w:rsidRDefault="007571C6" w:rsidP="007571C6">
      <w:pPr>
        <w:rPr>
          <w:rFonts w:ascii="Bookman Old Style" w:hAnsi="Bookman Old Style"/>
          <w:sz w:val="24"/>
          <w:szCs w:val="24"/>
        </w:rPr>
      </w:pPr>
      <w:r w:rsidRPr="007571C6">
        <w:rPr>
          <w:rFonts w:ascii="Bookman Old Style" w:hAnsi="Bookman Old Style"/>
          <w:sz w:val="24"/>
          <w:szCs w:val="24"/>
        </w:rPr>
        <w:t>4) Lectures class on safety, installation, programming, maintenance, and repair of machinery and equipment, following outline, handouts, and texts, and using visual aids, such as graphs, charts, videotape, and slides.</w:t>
      </w:r>
    </w:p>
    <w:p w14:paraId="75DB1E46" w14:textId="6E753A4D" w:rsidR="007571C6" w:rsidRPr="007571C6" w:rsidRDefault="007571C6" w:rsidP="007571C6">
      <w:pPr>
        <w:rPr>
          <w:rFonts w:ascii="Bookman Old Style" w:hAnsi="Bookman Old Style"/>
          <w:sz w:val="24"/>
          <w:szCs w:val="24"/>
        </w:rPr>
      </w:pPr>
      <w:r w:rsidRPr="007571C6">
        <w:rPr>
          <w:rFonts w:ascii="Bookman Old Style" w:hAnsi="Bookman Old Style"/>
          <w:sz w:val="24"/>
          <w:szCs w:val="24"/>
        </w:rPr>
        <w:t xml:space="preserve">5) Demonstrates procedures being taught, such as programming and repair, applying knowledge of electrical wire color coding, programming, electronics, mechanics, hydraulics, and pneumatics, using </w:t>
      </w:r>
      <w:proofErr w:type="spellStart"/>
      <w:r w:rsidRPr="007571C6">
        <w:rPr>
          <w:rFonts w:ascii="Bookman Old Style" w:hAnsi="Bookman Old Style"/>
          <w:sz w:val="24"/>
          <w:szCs w:val="24"/>
        </w:rPr>
        <w:t>handtools</w:t>
      </w:r>
      <w:proofErr w:type="spellEnd"/>
      <w:r w:rsidRPr="007571C6">
        <w:rPr>
          <w:rFonts w:ascii="Bookman Old Style" w:hAnsi="Bookman Old Style"/>
          <w:sz w:val="24"/>
          <w:szCs w:val="24"/>
        </w:rPr>
        <w:t>, measuring instruments, and testing equipment, and following course outline.</w:t>
      </w:r>
    </w:p>
    <w:p w14:paraId="1CF0CC42" w14:textId="4AAD1E6E" w:rsidR="007571C6" w:rsidRPr="007571C6" w:rsidRDefault="007571C6" w:rsidP="007571C6">
      <w:pPr>
        <w:rPr>
          <w:rFonts w:ascii="Bookman Old Style" w:hAnsi="Bookman Old Style"/>
          <w:sz w:val="24"/>
          <w:szCs w:val="24"/>
        </w:rPr>
      </w:pPr>
      <w:r w:rsidRPr="007571C6">
        <w:rPr>
          <w:rFonts w:ascii="Bookman Old Style" w:hAnsi="Bookman Old Style"/>
          <w:sz w:val="24"/>
          <w:szCs w:val="24"/>
        </w:rPr>
        <w:t>6) Observes trainees in laboratory and answers trainees' questions.</w:t>
      </w:r>
    </w:p>
    <w:p w14:paraId="00F3349C" w14:textId="66E3C298" w:rsidR="007571C6" w:rsidRPr="007571C6" w:rsidRDefault="007571C6" w:rsidP="007571C6">
      <w:pPr>
        <w:rPr>
          <w:rFonts w:ascii="Bookman Old Style" w:hAnsi="Bookman Old Style"/>
          <w:sz w:val="24"/>
          <w:szCs w:val="24"/>
        </w:rPr>
      </w:pPr>
      <w:r w:rsidRPr="007571C6">
        <w:rPr>
          <w:rFonts w:ascii="Bookman Old Style" w:hAnsi="Bookman Old Style"/>
          <w:sz w:val="24"/>
          <w:szCs w:val="24"/>
        </w:rPr>
        <w:t>7) Administers written and practical exams and writes performance reports to evaluate trainees' performance.</w:t>
      </w:r>
    </w:p>
    <w:p w14:paraId="69866699" w14:textId="67774D77" w:rsidR="007571C6" w:rsidRPr="007571C6" w:rsidRDefault="007571C6" w:rsidP="007571C6">
      <w:pPr>
        <w:rPr>
          <w:rFonts w:ascii="Bookman Old Style" w:hAnsi="Bookman Old Style"/>
          <w:sz w:val="24"/>
          <w:szCs w:val="24"/>
        </w:rPr>
      </w:pPr>
      <w:r w:rsidRPr="007571C6">
        <w:rPr>
          <w:rFonts w:ascii="Bookman Old Style" w:hAnsi="Bookman Old Style"/>
          <w:sz w:val="24"/>
          <w:szCs w:val="24"/>
        </w:rPr>
        <w:t>8) Participates in meetings, seminars, and training sessions to obtain information useful to training facility and integrates information into training program.</w:t>
      </w:r>
    </w:p>
    <w:p w14:paraId="77810F16" w14:textId="202C8858" w:rsidR="007571C6" w:rsidRPr="007571C6" w:rsidRDefault="007571C6" w:rsidP="007571C6">
      <w:pPr>
        <w:rPr>
          <w:rFonts w:ascii="Bookman Old Style" w:hAnsi="Bookman Old Style"/>
          <w:sz w:val="24"/>
          <w:szCs w:val="24"/>
        </w:rPr>
      </w:pPr>
      <w:r w:rsidRPr="007571C6">
        <w:rPr>
          <w:rFonts w:ascii="Bookman Old Style" w:hAnsi="Bookman Old Style"/>
          <w:sz w:val="24"/>
          <w:szCs w:val="24"/>
        </w:rPr>
        <w:t>9) May repair electrical and electronic components of robots in industrial establishments</w:t>
      </w:r>
      <w:r w:rsidRPr="007571C6">
        <w:rPr>
          <w:rFonts w:ascii="Bookman Old Style" w:hAnsi="Bookman Old Style"/>
          <w:sz w:val="24"/>
          <w:szCs w:val="24"/>
        </w:rPr>
        <w:t>.</w:t>
      </w:r>
    </w:p>
    <w:p w14:paraId="296D6A61" w14:textId="632BC57C" w:rsidR="007571C6" w:rsidRPr="007571C6" w:rsidRDefault="007571C6" w:rsidP="007571C6">
      <w:pPr>
        <w:rPr>
          <w:rFonts w:ascii="Bookman Old Style" w:hAnsi="Bookman Old Style"/>
          <w:sz w:val="24"/>
          <w:szCs w:val="24"/>
        </w:rPr>
      </w:pPr>
      <w:r w:rsidRPr="007571C6">
        <w:rPr>
          <w:rFonts w:ascii="Bookman Old Style" w:hAnsi="Bookman Old Style"/>
          <w:sz w:val="24"/>
          <w:szCs w:val="24"/>
        </w:rPr>
        <w:t>10) May install, program, maintain, and repair robots in customer's establishment.</w:t>
      </w:r>
    </w:p>
    <w:p w14:paraId="6ACD5B13" w14:textId="77777777" w:rsidR="007571C6" w:rsidRPr="007571C6" w:rsidRDefault="007571C6" w:rsidP="007571C6">
      <w:pPr>
        <w:rPr>
          <w:rFonts w:ascii="Bookman Old Style" w:hAnsi="Bookman Old Style"/>
          <w:sz w:val="24"/>
          <w:szCs w:val="24"/>
        </w:rPr>
      </w:pPr>
      <w:r w:rsidRPr="007571C6">
        <w:rPr>
          <w:rFonts w:ascii="Bookman Old Style" w:hAnsi="Bookman Old Style"/>
          <w:sz w:val="24"/>
          <w:szCs w:val="24"/>
        </w:rPr>
        <w:lastRenderedPageBreak/>
        <w:t>11) May be designated according to subject taught as Instructor, Programmable Controllers; Instructor, Robotics.</w:t>
      </w:r>
    </w:p>
    <w:p w14:paraId="1C08D319" w14:textId="63951ED9" w:rsidR="00CF4A70" w:rsidRPr="007571C6" w:rsidRDefault="00CF4A70" w:rsidP="007571C6">
      <w:pPr>
        <w:rPr>
          <w:rFonts w:ascii="Bookman Old Style" w:hAnsi="Bookman Old Style"/>
          <w:b/>
          <w:sz w:val="24"/>
          <w:szCs w:val="24"/>
        </w:rPr>
      </w:pPr>
      <w:r w:rsidRPr="007571C6">
        <w:rPr>
          <w:rFonts w:ascii="Bookman Old Style" w:hAnsi="Bookman Old Style"/>
          <w:b/>
          <w:sz w:val="24"/>
          <w:szCs w:val="24"/>
        </w:rPr>
        <w:t>Requirements</w:t>
      </w:r>
    </w:p>
    <w:p w14:paraId="49967717" w14:textId="77777777" w:rsidR="007571C6" w:rsidRPr="007571C6" w:rsidRDefault="007571C6" w:rsidP="007571C6">
      <w:pPr>
        <w:rPr>
          <w:rFonts w:ascii="Bookman Old Style" w:hAnsi="Bookman Old Style"/>
          <w:sz w:val="24"/>
          <w:szCs w:val="24"/>
        </w:rPr>
      </w:pPr>
      <w:r w:rsidRPr="007571C6">
        <w:rPr>
          <w:rFonts w:ascii="Bookman Old Style" w:hAnsi="Bookman Old Style"/>
          <w:sz w:val="24"/>
          <w:szCs w:val="24"/>
        </w:rPr>
        <w:t> Bachelor’s degree</w:t>
      </w:r>
    </w:p>
    <w:p w14:paraId="2C6381A7" w14:textId="77777777" w:rsidR="007571C6" w:rsidRPr="007571C6" w:rsidRDefault="007571C6" w:rsidP="007571C6">
      <w:pPr>
        <w:rPr>
          <w:rFonts w:ascii="Bookman Old Style" w:hAnsi="Bookman Old Style"/>
          <w:sz w:val="24"/>
          <w:szCs w:val="24"/>
        </w:rPr>
      </w:pPr>
      <w:r w:rsidRPr="007571C6">
        <w:rPr>
          <w:rFonts w:ascii="Bookman Old Style" w:hAnsi="Bookman Old Style"/>
          <w:sz w:val="24"/>
          <w:szCs w:val="24"/>
        </w:rPr>
        <w:t> Proficient in Microsoft applications</w:t>
      </w:r>
    </w:p>
    <w:p w14:paraId="0071A469" w14:textId="77777777" w:rsidR="007571C6" w:rsidRPr="007571C6" w:rsidRDefault="007571C6" w:rsidP="007571C6">
      <w:pPr>
        <w:rPr>
          <w:rFonts w:ascii="Bookman Old Style" w:hAnsi="Bookman Old Style"/>
          <w:sz w:val="24"/>
          <w:szCs w:val="24"/>
        </w:rPr>
      </w:pPr>
      <w:r w:rsidRPr="007571C6">
        <w:rPr>
          <w:rFonts w:ascii="Bookman Old Style" w:hAnsi="Bookman Old Style"/>
          <w:sz w:val="24"/>
          <w:szCs w:val="24"/>
        </w:rPr>
        <w:t> At least 3 years of solid technical training experience</w:t>
      </w:r>
    </w:p>
    <w:p w14:paraId="22BD013A" w14:textId="77777777" w:rsidR="007571C6" w:rsidRPr="007571C6" w:rsidRDefault="007571C6" w:rsidP="007571C6">
      <w:pPr>
        <w:rPr>
          <w:rFonts w:ascii="Bookman Old Style" w:hAnsi="Bookman Old Style"/>
          <w:sz w:val="24"/>
          <w:szCs w:val="24"/>
        </w:rPr>
      </w:pPr>
      <w:r w:rsidRPr="007571C6">
        <w:rPr>
          <w:rFonts w:ascii="Bookman Old Style" w:hAnsi="Bookman Old Style"/>
          <w:sz w:val="24"/>
          <w:szCs w:val="24"/>
        </w:rPr>
        <w:t> Preferred experience in the Software Industry</w:t>
      </w:r>
    </w:p>
    <w:p w14:paraId="2DBC96B7" w14:textId="77777777" w:rsidR="007571C6" w:rsidRPr="007571C6" w:rsidRDefault="007571C6" w:rsidP="007571C6">
      <w:pPr>
        <w:rPr>
          <w:rFonts w:ascii="Bookman Old Style" w:hAnsi="Bookman Old Style"/>
          <w:sz w:val="24"/>
          <w:szCs w:val="24"/>
        </w:rPr>
      </w:pPr>
      <w:r w:rsidRPr="007571C6">
        <w:rPr>
          <w:rFonts w:ascii="Bookman Old Style" w:hAnsi="Bookman Old Style"/>
          <w:sz w:val="24"/>
          <w:szCs w:val="24"/>
        </w:rPr>
        <w:t> Ability to be on feet while performing job responsibilities</w:t>
      </w:r>
    </w:p>
    <w:p w14:paraId="7F983ED9" w14:textId="58C13679" w:rsidR="007571C6" w:rsidRPr="007571C6" w:rsidRDefault="007571C6" w:rsidP="007571C6">
      <w:pPr>
        <w:rPr>
          <w:rFonts w:ascii="Bookman Old Style" w:hAnsi="Bookman Old Style"/>
          <w:sz w:val="24"/>
          <w:szCs w:val="24"/>
        </w:rPr>
      </w:pPr>
      <w:r w:rsidRPr="007571C6">
        <w:rPr>
          <w:rFonts w:ascii="Bookman Old Style" w:hAnsi="Bookman Old Style"/>
          <w:sz w:val="24"/>
          <w:szCs w:val="24"/>
        </w:rPr>
        <w:t> Ability to sit for long periods of time depending on your position and/or getting</w:t>
      </w:r>
      <w:r w:rsidRPr="007571C6">
        <w:rPr>
          <w:rFonts w:ascii="Bookman Old Style" w:hAnsi="Bookman Old Style"/>
          <w:sz w:val="24"/>
          <w:szCs w:val="24"/>
        </w:rPr>
        <w:t xml:space="preserve"> </w:t>
      </w:r>
      <w:r w:rsidRPr="007571C6">
        <w:rPr>
          <w:rFonts w:ascii="Bookman Old Style" w:hAnsi="Bookman Old Style"/>
          <w:sz w:val="24"/>
          <w:szCs w:val="24"/>
        </w:rPr>
        <w:t>up and down through your work shift</w:t>
      </w:r>
    </w:p>
    <w:p w14:paraId="2D621BA1" w14:textId="0EB00245" w:rsidR="00A15729" w:rsidRPr="007571C6" w:rsidRDefault="007571C6" w:rsidP="007571C6">
      <w:pPr>
        <w:rPr>
          <w:rFonts w:ascii="Bookman Old Style" w:hAnsi="Bookman Old Style"/>
          <w:sz w:val="24"/>
          <w:szCs w:val="24"/>
        </w:rPr>
      </w:pPr>
      <w:r w:rsidRPr="007571C6">
        <w:rPr>
          <w:rFonts w:ascii="Bookman Old Style" w:hAnsi="Bookman Old Style"/>
          <w:sz w:val="24"/>
          <w:szCs w:val="24"/>
        </w:rPr>
        <w:t> Ability to view a computer for a long period of time</w:t>
      </w:r>
      <w:r w:rsidRPr="007571C6">
        <w:rPr>
          <w:rFonts w:ascii="Bookman Old Style" w:hAnsi="Bookman Old Style"/>
          <w:sz w:val="24"/>
          <w:szCs w:val="24"/>
        </w:rPr>
        <w:cr/>
      </w:r>
    </w:p>
    <w:sectPr w:rsidR="00A15729" w:rsidRPr="007571C6" w:rsidSect="00562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CD5"/>
    <w:multiLevelType w:val="multilevel"/>
    <w:tmpl w:val="5BAE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8B259D"/>
    <w:multiLevelType w:val="multilevel"/>
    <w:tmpl w:val="4E94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D568EC"/>
    <w:multiLevelType w:val="multilevel"/>
    <w:tmpl w:val="0B94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A70"/>
    <w:rsid w:val="002543AA"/>
    <w:rsid w:val="005620D2"/>
    <w:rsid w:val="007571C6"/>
    <w:rsid w:val="00A43206"/>
    <w:rsid w:val="00CC5E7E"/>
    <w:rsid w:val="00CF4A70"/>
    <w:rsid w:val="00E4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EA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A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073955">
      <w:bodyDiv w:val="1"/>
      <w:marLeft w:val="0"/>
      <w:marRight w:val="0"/>
      <w:marTop w:val="0"/>
      <w:marBottom w:val="0"/>
      <w:divBdr>
        <w:top w:val="none" w:sz="0" w:space="0" w:color="auto"/>
        <w:left w:val="none" w:sz="0" w:space="0" w:color="auto"/>
        <w:bottom w:val="none" w:sz="0" w:space="0" w:color="auto"/>
        <w:right w:val="none" w:sz="0" w:space="0" w:color="auto"/>
      </w:divBdr>
      <w:divsChild>
        <w:div w:id="1087507607">
          <w:marLeft w:val="5936"/>
          <w:marRight w:val="0"/>
          <w:marTop w:val="0"/>
          <w:marBottom w:val="0"/>
          <w:divBdr>
            <w:top w:val="none" w:sz="0" w:space="0" w:color="auto"/>
            <w:left w:val="none" w:sz="0" w:space="0" w:color="auto"/>
            <w:bottom w:val="none" w:sz="0" w:space="0" w:color="auto"/>
            <w:right w:val="none" w:sz="0" w:space="0" w:color="auto"/>
          </w:divBdr>
        </w:div>
        <w:div w:id="1169713140">
          <w:marLeft w:val="0"/>
          <w:marRight w:val="0"/>
          <w:marTop w:val="0"/>
          <w:marBottom w:val="0"/>
          <w:divBdr>
            <w:top w:val="none" w:sz="0" w:space="0" w:color="auto"/>
            <w:left w:val="none" w:sz="0" w:space="0" w:color="auto"/>
            <w:bottom w:val="none" w:sz="0" w:space="0" w:color="auto"/>
            <w:right w:val="none" w:sz="0" w:space="0" w:color="auto"/>
          </w:divBdr>
          <w:divsChild>
            <w:div w:id="441150834">
              <w:marLeft w:val="0"/>
              <w:marRight w:val="0"/>
              <w:marTop w:val="0"/>
              <w:marBottom w:val="0"/>
              <w:divBdr>
                <w:top w:val="none" w:sz="0" w:space="0" w:color="auto"/>
                <w:left w:val="none" w:sz="0" w:space="0" w:color="auto"/>
                <w:bottom w:val="none" w:sz="0" w:space="0" w:color="auto"/>
                <w:right w:val="none" w:sz="0" w:space="0" w:color="auto"/>
              </w:divBdr>
              <w:divsChild>
                <w:div w:id="6368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20943">
      <w:bodyDiv w:val="1"/>
      <w:marLeft w:val="0"/>
      <w:marRight w:val="0"/>
      <w:marTop w:val="0"/>
      <w:marBottom w:val="0"/>
      <w:divBdr>
        <w:top w:val="none" w:sz="0" w:space="0" w:color="auto"/>
        <w:left w:val="none" w:sz="0" w:space="0" w:color="auto"/>
        <w:bottom w:val="none" w:sz="0" w:space="0" w:color="auto"/>
        <w:right w:val="none" w:sz="0" w:space="0" w:color="auto"/>
      </w:divBdr>
      <w:divsChild>
        <w:div w:id="603683388">
          <w:marLeft w:val="5936"/>
          <w:marRight w:val="0"/>
          <w:marTop w:val="0"/>
          <w:marBottom w:val="0"/>
          <w:divBdr>
            <w:top w:val="none" w:sz="0" w:space="0" w:color="auto"/>
            <w:left w:val="none" w:sz="0" w:space="0" w:color="auto"/>
            <w:bottom w:val="none" w:sz="0" w:space="0" w:color="auto"/>
            <w:right w:val="none" w:sz="0" w:space="0" w:color="auto"/>
          </w:divBdr>
        </w:div>
        <w:div w:id="690105526">
          <w:marLeft w:val="0"/>
          <w:marRight w:val="0"/>
          <w:marTop w:val="0"/>
          <w:marBottom w:val="0"/>
          <w:divBdr>
            <w:top w:val="none" w:sz="0" w:space="0" w:color="auto"/>
            <w:left w:val="none" w:sz="0" w:space="0" w:color="auto"/>
            <w:bottom w:val="none" w:sz="0" w:space="0" w:color="auto"/>
            <w:right w:val="none" w:sz="0" w:space="0" w:color="auto"/>
          </w:divBdr>
          <w:divsChild>
            <w:div w:id="1134329549">
              <w:marLeft w:val="0"/>
              <w:marRight w:val="0"/>
              <w:marTop w:val="0"/>
              <w:marBottom w:val="0"/>
              <w:divBdr>
                <w:top w:val="none" w:sz="0" w:space="0" w:color="auto"/>
                <w:left w:val="none" w:sz="0" w:space="0" w:color="auto"/>
                <w:bottom w:val="none" w:sz="0" w:space="0" w:color="auto"/>
                <w:right w:val="none" w:sz="0" w:space="0" w:color="auto"/>
              </w:divBdr>
              <w:divsChild>
                <w:div w:id="6480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4</cp:revision>
  <dcterms:created xsi:type="dcterms:W3CDTF">2019-10-08T14:06:00Z</dcterms:created>
  <dcterms:modified xsi:type="dcterms:W3CDTF">2019-11-21T11:27:00Z</dcterms:modified>
</cp:coreProperties>
</file>