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B2ACC" w14:textId="77777777" w:rsidR="0055334A" w:rsidRPr="00E7643E" w:rsidRDefault="0055334A" w:rsidP="00E7643E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E7643E">
        <w:rPr>
          <w:rFonts w:ascii="Bookman Old Style" w:hAnsi="Bookman Old Style"/>
          <w:b/>
          <w:bCs/>
          <w:sz w:val="32"/>
          <w:szCs w:val="24"/>
        </w:rPr>
        <w:t>Civil Engineer Job description</w:t>
      </w:r>
    </w:p>
    <w:p w14:paraId="376941D3" w14:textId="77777777" w:rsidR="0055334A" w:rsidRPr="00E7643E" w:rsidRDefault="0055334A" w:rsidP="00E7643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 </w:t>
      </w:r>
      <w:r w:rsidRPr="00E7643E">
        <w:rPr>
          <w:rFonts w:ascii="Bookman Old Style" w:hAnsi="Bookman Old Style"/>
          <w:b/>
          <w:sz w:val="24"/>
          <w:szCs w:val="24"/>
        </w:rPr>
        <w:t>Job brief</w:t>
      </w:r>
    </w:p>
    <w:p w14:paraId="0379BFBE" w14:textId="77777777" w:rsidR="007B287E" w:rsidRPr="00E7643E" w:rsidRDefault="007B287E" w:rsidP="00E7643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A site engineer offers advice in the planning, coordination and supervision of technical aspects of construction projects. A site engineer’s role is vital to a construction project: they have a number of responsibilities including solving technical issues, providing advice, management and pr</w:t>
      </w:r>
      <w:bookmarkStart w:id="0" w:name="_GoBack"/>
      <w:bookmarkEnd w:id="0"/>
      <w:r w:rsidRPr="00E7643E">
        <w:rPr>
          <w:rFonts w:ascii="Bookman Old Style" w:hAnsi="Bookman Old Style"/>
          <w:sz w:val="24"/>
          <w:szCs w:val="24"/>
        </w:rPr>
        <w:t>eparing reports.</w:t>
      </w:r>
    </w:p>
    <w:p w14:paraId="4967D811" w14:textId="28B6AF8F" w:rsidR="0055334A" w:rsidRPr="00E7643E" w:rsidRDefault="0055334A" w:rsidP="00E7643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7643E">
        <w:rPr>
          <w:rFonts w:ascii="Bookman Old Style" w:hAnsi="Bookman Old Style"/>
          <w:b/>
          <w:sz w:val="24"/>
          <w:szCs w:val="24"/>
        </w:rPr>
        <w:t>Responsibilities</w:t>
      </w:r>
    </w:p>
    <w:p w14:paraId="289399F0" w14:textId="001C16DF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Perform structural design and analysis calculations using governing codes and standards, engineering</w:t>
      </w:r>
    </w:p>
    <w:p w14:paraId="41854CDA" w14:textId="77777777" w:rsidR="007B287E" w:rsidRPr="00E7643E" w:rsidRDefault="007B287E" w:rsidP="00E7643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formulas, skills, and experience.</w:t>
      </w:r>
    </w:p>
    <w:p w14:paraId="31E217AB" w14:textId="2D5BD096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Layout and details portions of projects using schematic layout by project lead engineer. May be assigned</w:t>
      </w:r>
    </w:p>
    <w:p w14:paraId="49B2D81B" w14:textId="77777777" w:rsidR="007B287E" w:rsidRPr="00E7643E" w:rsidRDefault="007B287E" w:rsidP="00E7643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responsibility for schematic or conceptual layouts when qualified.</w:t>
      </w:r>
    </w:p>
    <w:p w14:paraId="6D196D9B" w14:textId="5F6A496B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Provide drawing for own designs and produce sketches to incorporate in drawings by Designers/Drafters.</w:t>
      </w:r>
    </w:p>
    <w:p w14:paraId="038EBF6F" w14:textId="04EBFD46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Research design options and document findings for project lead engineer.</w:t>
      </w:r>
    </w:p>
    <w:p w14:paraId="1652BD00" w14:textId="01D410BB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Review shop drawings.</w:t>
      </w:r>
    </w:p>
    <w:p w14:paraId="7F295AE6" w14:textId="2C8AF543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Assume the lead engineer’s role on assigned projects.</w:t>
      </w:r>
    </w:p>
    <w:p w14:paraId="709128B5" w14:textId="21458EAB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May serve as Project Engineer and as a designated Client contact on smaller, less complex projects.</w:t>
      </w:r>
    </w:p>
    <w:p w14:paraId="0BD38B0A" w14:textId="1CE14D19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Develop probable construction cost estimates for his/her projects within the department.</w:t>
      </w:r>
    </w:p>
    <w:p w14:paraId="4D89A5AC" w14:textId="62340C0A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May direct and supervise other Designers/Drafters activities.</w:t>
      </w:r>
    </w:p>
    <w:p w14:paraId="34A58350" w14:textId="6880D633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Coordinate work with other disciplines such as architectural, mechanical, electrical, etc.</w:t>
      </w:r>
    </w:p>
    <w:p w14:paraId="4CAB6702" w14:textId="317581DB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Handle routine contract administration.</w:t>
      </w:r>
    </w:p>
    <w:p w14:paraId="669B947C" w14:textId="0DB24063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Use computer-assisted engineering and design software and equipment to prepare engineering design</w:t>
      </w:r>
    </w:p>
    <w:p w14:paraId="799C544D" w14:textId="77777777" w:rsidR="007B287E" w:rsidRPr="00E7643E" w:rsidRDefault="007B287E" w:rsidP="00E7643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lastRenderedPageBreak/>
        <w:t>documents.</w:t>
      </w:r>
    </w:p>
    <w:p w14:paraId="7D5B0674" w14:textId="7B8C309E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Attend and participate in Client meetings.</w:t>
      </w:r>
    </w:p>
    <w:p w14:paraId="28139358" w14:textId="504DCF6F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Perform field activities such as observe and record existing field conditions, take and verify measurements</w:t>
      </w:r>
    </w:p>
    <w:p w14:paraId="12084C8C" w14:textId="77777777" w:rsidR="007B287E" w:rsidRPr="00E7643E" w:rsidRDefault="007B287E" w:rsidP="00E7643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within project area.</w:t>
      </w:r>
    </w:p>
    <w:p w14:paraId="636D4577" w14:textId="1E01A8FC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Organize, draft, and coordinate technical documents.</w:t>
      </w:r>
    </w:p>
    <w:p w14:paraId="1FE4821A" w14:textId="0AA54050" w:rsidR="007B287E" w:rsidRPr="00E7643E" w:rsidRDefault="007B287E" w:rsidP="00E7643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 xml:space="preserve">Capable and experienced in managing and performing projects in a fast-paced environment. </w:t>
      </w:r>
    </w:p>
    <w:p w14:paraId="374D7477" w14:textId="5AA176B2" w:rsidR="0055334A" w:rsidRPr="00E7643E" w:rsidRDefault="00684071" w:rsidP="00E7643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7643E">
        <w:rPr>
          <w:rFonts w:ascii="Bookman Old Style" w:hAnsi="Bookman Old Style"/>
          <w:b/>
          <w:sz w:val="24"/>
          <w:szCs w:val="24"/>
        </w:rPr>
        <w:t>Qualification &amp; skills</w:t>
      </w:r>
    </w:p>
    <w:p w14:paraId="4B0D60C9" w14:textId="77777777" w:rsidR="00684071" w:rsidRPr="00E7643E" w:rsidRDefault="00684071" w:rsidP="00E764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Strong problem-solving skills.</w:t>
      </w:r>
    </w:p>
    <w:p w14:paraId="5B46EB4A" w14:textId="1B52EE2F" w:rsidR="00684071" w:rsidRPr="00E7643E" w:rsidRDefault="00684071" w:rsidP="00E764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Strong mathematical abilities.</w:t>
      </w:r>
    </w:p>
    <w:p w14:paraId="4ABD61C7" w14:textId="11408B54" w:rsidR="00684071" w:rsidRPr="00E7643E" w:rsidRDefault="00684071" w:rsidP="00E764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Excellent time management skills in order to handle competing deadlines.</w:t>
      </w:r>
    </w:p>
    <w:p w14:paraId="5E5CFEB6" w14:textId="54670CBF" w:rsidR="00684071" w:rsidRPr="00E7643E" w:rsidRDefault="00684071" w:rsidP="00E764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A high level of autonomy and self-efficiency with attention to detail.</w:t>
      </w:r>
    </w:p>
    <w:p w14:paraId="30A469C7" w14:textId="5452DCC6" w:rsidR="00684071" w:rsidRPr="00E7643E" w:rsidRDefault="00684071" w:rsidP="00E764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The ability to be a team-player.</w:t>
      </w:r>
    </w:p>
    <w:p w14:paraId="2E7AD315" w14:textId="313D0E40" w:rsidR="00684071" w:rsidRPr="00E7643E" w:rsidRDefault="00684071" w:rsidP="00E764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Effective oral and written communication.</w:t>
      </w:r>
    </w:p>
    <w:p w14:paraId="390093A9" w14:textId="5481F45C" w:rsidR="00684071" w:rsidRPr="00E7643E" w:rsidRDefault="00684071" w:rsidP="00E764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The will to learn and continuously develop skills and knowledge.</w:t>
      </w:r>
    </w:p>
    <w:p w14:paraId="662D9BB9" w14:textId="1660F93A" w:rsidR="00684071" w:rsidRPr="00E7643E" w:rsidRDefault="00684071" w:rsidP="00E764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Intermediate use of general computer programs such as the MS Suite, and Outlook.</w:t>
      </w:r>
    </w:p>
    <w:p w14:paraId="7EBC0688" w14:textId="448FF08D" w:rsidR="00684071" w:rsidRPr="00E7643E" w:rsidRDefault="00684071" w:rsidP="00E764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A relevant qualification (</w:t>
      </w:r>
      <w:proofErr w:type="spellStart"/>
      <w:r w:rsidRPr="00E7643E">
        <w:rPr>
          <w:rFonts w:ascii="Bookman Old Style" w:hAnsi="Bookman Old Style"/>
          <w:sz w:val="24"/>
          <w:szCs w:val="24"/>
        </w:rPr>
        <w:t>eg</w:t>
      </w:r>
      <w:proofErr w:type="spellEnd"/>
      <w:r w:rsidRPr="00E7643E">
        <w:rPr>
          <w:rFonts w:ascii="Bookman Old Style" w:hAnsi="Bookman Old Style"/>
          <w:sz w:val="24"/>
          <w:szCs w:val="24"/>
        </w:rPr>
        <w:t>. Bachelor of Civil Engineering).</w:t>
      </w:r>
    </w:p>
    <w:p w14:paraId="184FBF94" w14:textId="1AD61DA9" w:rsidR="00A15729" w:rsidRPr="00E7643E" w:rsidRDefault="00684071" w:rsidP="00E764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7643E">
        <w:rPr>
          <w:rFonts w:ascii="Bookman Old Style" w:hAnsi="Bookman Old Style"/>
          <w:sz w:val="24"/>
          <w:szCs w:val="24"/>
        </w:rPr>
        <w:t>The ability to develop design solutions in accordance with Council Standards</w:t>
      </w:r>
    </w:p>
    <w:sectPr w:rsidR="00A15729" w:rsidRPr="00E7643E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C7E"/>
    <w:multiLevelType w:val="multilevel"/>
    <w:tmpl w:val="77A6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C5D6B"/>
    <w:multiLevelType w:val="hybridMultilevel"/>
    <w:tmpl w:val="5386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0F5D"/>
    <w:multiLevelType w:val="multilevel"/>
    <w:tmpl w:val="2EF2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223E84"/>
    <w:multiLevelType w:val="hybridMultilevel"/>
    <w:tmpl w:val="42D43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73646"/>
    <w:multiLevelType w:val="hybridMultilevel"/>
    <w:tmpl w:val="8EE09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B6AF5"/>
    <w:multiLevelType w:val="hybridMultilevel"/>
    <w:tmpl w:val="AF0E41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C1BB8"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51091"/>
    <w:multiLevelType w:val="hybridMultilevel"/>
    <w:tmpl w:val="8F24D762"/>
    <w:lvl w:ilvl="0" w:tplc="6A3AB19E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3060A"/>
    <w:multiLevelType w:val="multilevel"/>
    <w:tmpl w:val="A2E6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4A"/>
    <w:rsid w:val="002543AA"/>
    <w:rsid w:val="0055334A"/>
    <w:rsid w:val="00684071"/>
    <w:rsid w:val="007B287E"/>
    <w:rsid w:val="008278D2"/>
    <w:rsid w:val="00A43206"/>
    <w:rsid w:val="00CE2E63"/>
    <w:rsid w:val="00E7643E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E2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3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140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994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4</cp:revision>
  <dcterms:created xsi:type="dcterms:W3CDTF">2019-10-08T13:02:00Z</dcterms:created>
  <dcterms:modified xsi:type="dcterms:W3CDTF">2019-11-25T10:42:00Z</dcterms:modified>
</cp:coreProperties>
</file>