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66" w:rsidRPr="006241A5" w:rsidRDefault="000D6D66" w:rsidP="006241A5">
      <w:pPr>
        <w:shd w:val="clear" w:color="auto" w:fill="FFFFFF"/>
        <w:spacing w:before="24" w:after="96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en-IN"/>
        </w:rPr>
      </w:pPr>
      <w:bookmarkStart w:id="0" w:name="_GoBack"/>
      <w:bookmarkEnd w:id="0"/>
    </w:p>
    <w:p w:rsidR="000D6D66" w:rsidRPr="006241A5" w:rsidRDefault="000D6D66" w:rsidP="006241A5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en-IN"/>
        </w:rPr>
      </w:pPr>
      <w:r w:rsidRPr="006241A5"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en-IN"/>
        </w:rPr>
        <w:t>Lifestyle editor job description</w:t>
      </w:r>
    </w:p>
    <w:p w:rsidR="007A22C1" w:rsidRPr="006241A5" w:rsidRDefault="007A22C1" w:rsidP="006241A5">
      <w:pPr>
        <w:shd w:val="clear" w:color="auto" w:fill="FFFFFF"/>
        <w:spacing w:before="336" w:after="192" w:line="24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eastAsia="en-IN"/>
        </w:rPr>
        <w:t>Job Discription</w:t>
      </w:r>
    </w:p>
    <w:p w:rsidR="007A22C1" w:rsidRPr="006241A5" w:rsidRDefault="007A22C1" w:rsidP="006241A5">
      <w:pPr>
        <w:pStyle w:val="NormalWeb"/>
        <w:jc w:val="both"/>
        <w:textAlignment w:val="baseline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>Lifestyle Editors are generally responsible for supervising the overall process of creating, planning, developing, managing and presenting content for Lifestyle-specific magazines, photo shoots, websites, newspaper sections, or television shows.</w:t>
      </w:r>
    </w:p>
    <w:p w:rsidR="007A22C1" w:rsidRPr="006241A5" w:rsidRDefault="007A22C1" w:rsidP="006241A5">
      <w:pPr>
        <w:pStyle w:val="NormalWeb"/>
        <w:jc w:val="both"/>
        <w:textAlignment w:val="baseline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>In order to attract Lifestyle Editors that best matches your needs, it is very important to write a clear and precise Lifestyle Editor job description.</w:t>
      </w:r>
    </w:p>
    <w:p w:rsidR="000D6D66" w:rsidRPr="006241A5" w:rsidRDefault="000D6D66" w:rsidP="006241A5">
      <w:pPr>
        <w:shd w:val="clear" w:color="auto" w:fill="FFFFFF"/>
        <w:spacing w:before="336" w:after="192" w:line="24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eastAsia="en-IN"/>
        </w:rPr>
        <w:t>Responsibilities</w:t>
      </w:r>
      <w:r w:rsidR="006241A5" w:rsidRPr="006241A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 of </w:t>
      </w:r>
      <w:r w:rsidRPr="006241A5">
        <w:rPr>
          <w:rFonts w:ascii="Bookman Old Style" w:eastAsia="Times New Roman" w:hAnsi="Bookman Old Style" w:cs="Times New Roman"/>
          <w:sz w:val="24"/>
          <w:szCs w:val="24"/>
          <w:lang w:eastAsia="en-IN"/>
        </w:rPr>
        <w:t>Lifestyle editor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 xml:space="preserve">To assist the News &amp; Views Editor in sourcing, selecting, writing, commissioning and editing news stories and ensuring it is accurate, legally sound and published in a timely way. 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 xml:space="preserve">To ensure a regular stream of exclusive news; researching and writing up original investigations. 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 xml:space="preserve">To research and write longer analysis features on news topics and carry out interviews, as required. 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 xml:space="preserve">To develop relevant contacts within the pharmacy and health sector and to keep abreast of developments in this area. 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 xml:space="preserve">To assist the Art Editor with the selection of pictures and illustrations to accompany news content. 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</w:rPr>
      </w:pPr>
      <w:r w:rsidRPr="006241A5">
        <w:rPr>
          <w:rFonts w:ascii="Bookman Old Style" w:hAnsi="Bookman Old Style"/>
        </w:rPr>
        <w:t xml:space="preserve">To proof read pages. </w:t>
      </w:r>
    </w:p>
    <w:p w:rsidR="006241A5" w:rsidRPr="006241A5" w:rsidRDefault="006241A5" w:rsidP="006241A5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hAnsi="Bookman Old Style"/>
        </w:rPr>
        <w:t>To ensure the Journal’s social media channels are updated. 8. To represent The Pharmaceutical Journal at meetings, symposia and press conferences and to report the proceedings.</w:t>
      </w:r>
    </w:p>
    <w:p w:rsidR="006241A5" w:rsidRPr="006241A5" w:rsidRDefault="006241A5" w:rsidP="006241A5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>Requirement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E</w:t>
      </w: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ditors usually hold at least a bachelor's degree in journalism, broadcast journalism, communications or a similar field of study. 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Students should also take courses in liberal arts in order to have a versatile and well-balanced education in entertainment editing. 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>Obtaining a master's degree in journalism might increase a student's career options.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Students who want to become entertainment editors may choose to specialize in either print, digital or broadcast journalism. 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Bachelor's degree classes may include history of journalism, grammar, copy editing, media ethics, newspaper workshop, writing and reporting and magazine editing. 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>Master's degree students may focus on communications, reporting and editing in print or broadcast journalism.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Entertainment editors can acquire initial on-the-job experience through interning. Students can locate internship opportunities with the help of their academic institutions. 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lastRenderedPageBreak/>
        <w:t xml:space="preserve">They may intern with news organizations, government agencies or religious groups. </w:t>
      </w:r>
    </w:p>
    <w:p w:rsidR="006241A5" w:rsidRPr="006241A5" w:rsidRDefault="006241A5" w:rsidP="006241A5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41A5">
        <w:rPr>
          <w:rFonts w:ascii="Bookman Old Style" w:eastAsia="Times New Roman" w:hAnsi="Bookman Old Style" w:cs="Times New Roman"/>
          <w:sz w:val="24"/>
          <w:szCs w:val="24"/>
          <w:lang w:val="en-US"/>
        </w:rPr>
        <w:t>Such work experience helps to hone their writing and editing skills, and helps train them for leadership roles in entertainment editing.</w:t>
      </w:r>
    </w:p>
    <w:p w:rsidR="000D6D66" w:rsidRPr="006241A5" w:rsidRDefault="000D6D66" w:rsidP="006241A5">
      <w:pPr>
        <w:shd w:val="clear" w:color="auto" w:fill="FFFFFF"/>
        <w:spacing w:before="100" w:beforeAutospacing="1" w:after="24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0D6D66" w:rsidRPr="006241A5" w:rsidRDefault="000D6D66" w:rsidP="006241A5">
      <w:pPr>
        <w:jc w:val="both"/>
        <w:rPr>
          <w:rFonts w:ascii="Bookman Old Style" w:hAnsi="Bookman Old Style"/>
          <w:sz w:val="24"/>
          <w:szCs w:val="24"/>
        </w:rPr>
      </w:pPr>
    </w:p>
    <w:p w:rsidR="004742F6" w:rsidRPr="006241A5" w:rsidRDefault="004742F6" w:rsidP="006241A5">
      <w:pPr>
        <w:jc w:val="both"/>
        <w:rPr>
          <w:rFonts w:ascii="Bookman Old Style" w:hAnsi="Bookman Old Style"/>
          <w:sz w:val="24"/>
          <w:szCs w:val="24"/>
        </w:rPr>
      </w:pPr>
    </w:p>
    <w:sectPr w:rsidR="004742F6" w:rsidRPr="006241A5" w:rsidSect="00770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1F9"/>
    <w:multiLevelType w:val="hybridMultilevel"/>
    <w:tmpl w:val="BE5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B52BE"/>
    <w:multiLevelType w:val="hybridMultilevel"/>
    <w:tmpl w:val="FE72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3C5"/>
    <w:multiLevelType w:val="multilevel"/>
    <w:tmpl w:val="F74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E4F43"/>
    <w:multiLevelType w:val="hybridMultilevel"/>
    <w:tmpl w:val="7BB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D0B"/>
    <w:multiLevelType w:val="multilevel"/>
    <w:tmpl w:val="C32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976E0"/>
    <w:multiLevelType w:val="multilevel"/>
    <w:tmpl w:val="788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0E79D2"/>
    <w:multiLevelType w:val="multilevel"/>
    <w:tmpl w:val="708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D6D66"/>
    <w:rsid w:val="000D6D66"/>
    <w:rsid w:val="004742F6"/>
    <w:rsid w:val="006241A5"/>
    <w:rsid w:val="00770467"/>
    <w:rsid w:val="007A22C1"/>
    <w:rsid w:val="00A821BA"/>
    <w:rsid w:val="00F3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66"/>
  </w:style>
  <w:style w:type="paragraph" w:styleId="Heading3">
    <w:name w:val="heading 3"/>
    <w:basedOn w:val="Normal"/>
    <w:link w:val="Heading3Char"/>
    <w:uiPriority w:val="9"/>
    <w:qFormat/>
    <w:rsid w:val="00624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1A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62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Administrator</cp:lastModifiedBy>
  <cp:revision>4</cp:revision>
  <dcterms:created xsi:type="dcterms:W3CDTF">2019-10-08T13:39:00Z</dcterms:created>
  <dcterms:modified xsi:type="dcterms:W3CDTF">2019-11-27T12:09:00Z</dcterms:modified>
</cp:coreProperties>
</file>