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E832E" w14:textId="77777777" w:rsidR="00EF4CDD" w:rsidRPr="00A86EDF" w:rsidRDefault="00EF4CDD" w:rsidP="00EF4CDD">
      <w:pPr>
        <w:jc w:val="center"/>
        <w:rPr>
          <w:rFonts w:ascii="Bookman Old Style" w:hAnsi="Bookman Old Style"/>
          <w:b/>
          <w:bCs/>
          <w:sz w:val="32"/>
          <w:szCs w:val="32"/>
        </w:rPr>
      </w:pPr>
      <w:r w:rsidRPr="00A86EDF">
        <w:rPr>
          <w:rFonts w:ascii="Bookman Old Style" w:hAnsi="Bookman Old Style"/>
          <w:b/>
          <w:bCs/>
          <w:sz w:val="32"/>
          <w:szCs w:val="32"/>
        </w:rPr>
        <w:t>Medical Office Manager Job description</w:t>
      </w:r>
    </w:p>
    <w:p w14:paraId="7591E81A" w14:textId="77777777" w:rsidR="00EF4CDD" w:rsidRPr="00A86EDF" w:rsidRDefault="00EF4CDD" w:rsidP="00EF4CDD">
      <w:pPr>
        <w:rPr>
          <w:rFonts w:ascii="Bookman Old Style" w:hAnsi="Bookman Old Style"/>
          <w:b/>
          <w:sz w:val="24"/>
          <w:szCs w:val="24"/>
        </w:rPr>
      </w:pPr>
      <w:r w:rsidRPr="00A86EDF">
        <w:rPr>
          <w:rFonts w:ascii="Bookman Old Style" w:hAnsi="Bookman Old Style"/>
          <w:b/>
          <w:sz w:val="24"/>
          <w:szCs w:val="24"/>
        </w:rPr>
        <w:t>Job brief</w:t>
      </w:r>
    </w:p>
    <w:p w14:paraId="27DE31C9" w14:textId="77777777" w:rsidR="00A86EDF" w:rsidRPr="00A86EDF" w:rsidRDefault="00A86EDF" w:rsidP="00EF4CDD">
      <w:pPr>
        <w:rPr>
          <w:rFonts w:ascii="Bookman Old Style" w:hAnsi="Bookman Old Style"/>
          <w:sz w:val="24"/>
          <w:szCs w:val="24"/>
        </w:rPr>
      </w:pPr>
      <w:r w:rsidRPr="00A86EDF">
        <w:rPr>
          <w:rFonts w:ascii="Bookman Old Style" w:hAnsi="Bookman Old Style"/>
          <w:sz w:val="24"/>
          <w:szCs w:val="24"/>
        </w:rPr>
        <w:t xml:space="preserve">Manage the operations of a busy urgent care center. This position reports to and works closely with the Owners and Medical Director in running the facility. Oversight and focus areas includes ensuring quality care of patients, revenue cycle management, assistance in hiring &amp; evaluation of staff, training of center personnel, center regulatory compliance, supply management, scheduling, Occupational Health client management, ensure efficient utilization of EMR &amp; internal systems, and responding to patient issues. </w:t>
      </w:r>
    </w:p>
    <w:p w14:paraId="3E67E274" w14:textId="1B1FA3DE" w:rsidR="00EF4CDD" w:rsidRPr="00A86EDF" w:rsidRDefault="00EF4CDD" w:rsidP="00EF4CDD">
      <w:pPr>
        <w:rPr>
          <w:rFonts w:ascii="Bookman Old Style" w:hAnsi="Bookman Old Style"/>
          <w:b/>
          <w:sz w:val="24"/>
          <w:szCs w:val="24"/>
        </w:rPr>
      </w:pPr>
      <w:r w:rsidRPr="00A86EDF">
        <w:rPr>
          <w:rFonts w:ascii="Bookman Old Style" w:hAnsi="Bookman Old Style"/>
          <w:b/>
          <w:sz w:val="24"/>
          <w:szCs w:val="24"/>
        </w:rPr>
        <w:t>Responsibilities</w:t>
      </w:r>
    </w:p>
    <w:p w14:paraId="098B34F1" w14:textId="77777777" w:rsidR="00A86EDF" w:rsidRPr="00A86EDF" w:rsidRDefault="00A86EDF" w:rsidP="00A86EDF">
      <w:pPr>
        <w:pStyle w:val="ListParagraph"/>
        <w:numPr>
          <w:ilvl w:val="0"/>
          <w:numId w:val="6"/>
        </w:numPr>
        <w:rPr>
          <w:rFonts w:ascii="Bookman Old Style" w:hAnsi="Bookman Old Style"/>
          <w:sz w:val="24"/>
          <w:szCs w:val="24"/>
        </w:rPr>
      </w:pPr>
      <w:r w:rsidRPr="00A86EDF">
        <w:rPr>
          <w:rFonts w:ascii="Bookman Old Style" w:hAnsi="Bookman Old Style"/>
          <w:sz w:val="24"/>
          <w:szCs w:val="24"/>
        </w:rPr>
        <w:t>Supervises staff and oversees daily office operations.</w:t>
      </w:r>
    </w:p>
    <w:p w14:paraId="3C7AADB0" w14:textId="1535343F" w:rsidR="00A86EDF" w:rsidRPr="00A86EDF" w:rsidRDefault="00A86EDF" w:rsidP="00A86EDF">
      <w:pPr>
        <w:pStyle w:val="ListParagraph"/>
        <w:numPr>
          <w:ilvl w:val="0"/>
          <w:numId w:val="6"/>
        </w:numPr>
        <w:rPr>
          <w:rFonts w:ascii="Bookman Old Style" w:hAnsi="Bookman Old Style"/>
          <w:sz w:val="24"/>
          <w:szCs w:val="24"/>
        </w:rPr>
      </w:pPr>
      <w:r w:rsidRPr="00A86EDF">
        <w:rPr>
          <w:rFonts w:ascii="Bookman Old Style" w:hAnsi="Bookman Old Style"/>
          <w:sz w:val="24"/>
          <w:szCs w:val="24"/>
        </w:rPr>
        <w:t>Establishes staff schedules, allocation of staff, and assure</w:t>
      </w:r>
      <w:bookmarkStart w:id="0" w:name="_GoBack"/>
      <w:bookmarkEnd w:id="0"/>
      <w:r w:rsidRPr="00A86EDF">
        <w:rPr>
          <w:rFonts w:ascii="Bookman Old Style" w:hAnsi="Bookman Old Style"/>
          <w:sz w:val="24"/>
          <w:szCs w:val="24"/>
        </w:rPr>
        <w:t>s effective patient care.</w:t>
      </w:r>
    </w:p>
    <w:p w14:paraId="496602E2" w14:textId="49E67AA0" w:rsidR="00A86EDF" w:rsidRPr="00A86EDF" w:rsidRDefault="00A86EDF" w:rsidP="00A86EDF">
      <w:pPr>
        <w:pStyle w:val="ListParagraph"/>
        <w:numPr>
          <w:ilvl w:val="0"/>
          <w:numId w:val="6"/>
        </w:numPr>
        <w:rPr>
          <w:rFonts w:ascii="Bookman Old Style" w:hAnsi="Bookman Old Style"/>
          <w:sz w:val="24"/>
          <w:szCs w:val="24"/>
        </w:rPr>
      </w:pPr>
      <w:r w:rsidRPr="00A86EDF">
        <w:rPr>
          <w:rFonts w:ascii="Bookman Old Style" w:hAnsi="Bookman Old Style"/>
          <w:sz w:val="24"/>
          <w:szCs w:val="24"/>
        </w:rPr>
        <w:t>Trains and rotates office staff through various office duties to ensure cross</w:t>
      </w:r>
      <w:r w:rsidRPr="00A86EDF">
        <w:rPr>
          <w:rFonts w:ascii="Bookman Old Style" w:hAnsi="Bookman Old Style"/>
          <w:sz w:val="24"/>
          <w:szCs w:val="24"/>
        </w:rPr>
        <w:t xml:space="preserve"> </w:t>
      </w:r>
      <w:r w:rsidRPr="00A86EDF">
        <w:rPr>
          <w:rFonts w:ascii="Bookman Old Style" w:hAnsi="Bookman Old Style"/>
          <w:sz w:val="24"/>
          <w:szCs w:val="24"/>
        </w:rPr>
        <w:t>coverage in all job areas.</w:t>
      </w:r>
    </w:p>
    <w:p w14:paraId="5835A41C" w14:textId="6DE72C97" w:rsidR="00A86EDF" w:rsidRPr="00A86EDF" w:rsidRDefault="00A86EDF" w:rsidP="00A86EDF">
      <w:pPr>
        <w:pStyle w:val="ListParagraph"/>
        <w:numPr>
          <w:ilvl w:val="0"/>
          <w:numId w:val="6"/>
        </w:numPr>
        <w:rPr>
          <w:rFonts w:ascii="Bookman Old Style" w:hAnsi="Bookman Old Style"/>
          <w:sz w:val="24"/>
          <w:szCs w:val="24"/>
        </w:rPr>
      </w:pPr>
      <w:r w:rsidRPr="00A86EDF">
        <w:rPr>
          <w:rFonts w:ascii="Bookman Old Style" w:hAnsi="Bookman Old Style"/>
          <w:sz w:val="24"/>
          <w:szCs w:val="24"/>
        </w:rPr>
        <w:t xml:space="preserve">Assesses staff performance. Completes a 30, 60, </w:t>
      </w:r>
      <w:proofErr w:type="gramStart"/>
      <w:r w:rsidRPr="00A86EDF">
        <w:rPr>
          <w:rFonts w:ascii="Bookman Old Style" w:hAnsi="Bookman Old Style"/>
          <w:sz w:val="24"/>
          <w:szCs w:val="24"/>
        </w:rPr>
        <w:t>90 day</w:t>
      </w:r>
      <w:proofErr w:type="gramEnd"/>
      <w:r w:rsidRPr="00A86EDF">
        <w:rPr>
          <w:rFonts w:ascii="Bookman Old Style" w:hAnsi="Bookman Old Style"/>
          <w:sz w:val="24"/>
          <w:szCs w:val="24"/>
        </w:rPr>
        <w:t xml:space="preserve"> review on all new hires</w:t>
      </w:r>
      <w:r w:rsidRPr="00A86EDF">
        <w:rPr>
          <w:rFonts w:ascii="Bookman Old Style" w:hAnsi="Bookman Old Style"/>
          <w:sz w:val="24"/>
          <w:szCs w:val="24"/>
        </w:rPr>
        <w:t xml:space="preserve"> </w:t>
      </w:r>
      <w:r w:rsidRPr="00A86EDF">
        <w:rPr>
          <w:rFonts w:ascii="Bookman Old Style" w:hAnsi="Bookman Old Style"/>
          <w:sz w:val="24"/>
          <w:szCs w:val="24"/>
        </w:rPr>
        <w:t>and annual review on established employees.</w:t>
      </w:r>
    </w:p>
    <w:p w14:paraId="3354A0F1" w14:textId="05A6891C" w:rsidR="00A86EDF" w:rsidRPr="00A86EDF" w:rsidRDefault="00A86EDF" w:rsidP="00A86EDF">
      <w:pPr>
        <w:pStyle w:val="ListParagraph"/>
        <w:numPr>
          <w:ilvl w:val="0"/>
          <w:numId w:val="6"/>
        </w:numPr>
        <w:rPr>
          <w:rFonts w:ascii="Bookman Old Style" w:hAnsi="Bookman Old Style"/>
          <w:sz w:val="24"/>
          <w:szCs w:val="24"/>
        </w:rPr>
      </w:pPr>
      <w:r w:rsidRPr="00A86EDF">
        <w:rPr>
          <w:rFonts w:ascii="Bookman Old Style" w:hAnsi="Bookman Old Style"/>
          <w:sz w:val="24"/>
          <w:szCs w:val="24"/>
        </w:rPr>
        <w:t>Oversees daily deposits and ensures batch reports/encounters are sent to the</w:t>
      </w:r>
      <w:r w:rsidRPr="00A86EDF">
        <w:rPr>
          <w:rFonts w:ascii="Bookman Old Style" w:hAnsi="Bookman Old Style"/>
          <w:sz w:val="24"/>
          <w:szCs w:val="24"/>
        </w:rPr>
        <w:t xml:space="preserve"> </w:t>
      </w:r>
      <w:r w:rsidRPr="00A86EDF">
        <w:rPr>
          <w:rFonts w:ascii="Bookman Old Style" w:hAnsi="Bookman Old Style"/>
          <w:sz w:val="24"/>
          <w:szCs w:val="24"/>
        </w:rPr>
        <w:t>Finance Department accurately, and timely (Bank Deposits Naples Only).</w:t>
      </w:r>
    </w:p>
    <w:p w14:paraId="50AEF9F1" w14:textId="68F00991" w:rsidR="00A86EDF" w:rsidRPr="00A86EDF" w:rsidRDefault="00A86EDF" w:rsidP="00A86EDF">
      <w:pPr>
        <w:pStyle w:val="ListParagraph"/>
        <w:numPr>
          <w:ilvl w:val="0"/>
          <w:numId w:val="6"/>
        </w:numPr>
        <w:rPr>
          <w:rFonts w:ascii="Bookman Old Style" w:hAnsi="Bookman Old Style"/>
          <w:sz w:val="24"/>
          <w:szCs w:val="24"/>
        </w:rPr>
      </w:pPr>
      <w:r w:rsidRPr="00A86EDF">
        <w:rPr>
          <w:rFonts w:ascii="Bookman Old Style" w:hAnsi="Bookman Old Style"/>
          <w:sz w:val="24"/>
          <w:szCs w:val="24"/>
        </w:rPr>
        <w:t>Conducts office staff meetings regularly.</w:t>
      </w:r>
    </w:p>
    <w:p w14:paraId="1B23B0DE" w14:textId="5ADF4E56" w:rsidR="00A86EDF" w:rsidRPr="00A86EDF" w:rsidRDefault="00A86EDF" w:rsidP="00A86EDF">
      <w:pPr>
        <w:pStyle w:val="ListParagraph"/>
        <w:numPr>
          <w:ilvl w:val="0"/>
          <w:numId w:val="6"/>
        </w:numPr>
        <w:rPr>
          <w:rFonts w:ascii="Bookman Old Style" w:hAnsi="Bookman Old Style"/>
          <w:sz w:val="24"/>
          <w:szCs w:val="24"/>
        </w:rPr>
      </w:pPr>
      <w:r w:rsidRPr="00A86EDF">
        <w:rPr>
          <w:rFonts w:ascii="Bookman Old Style" w:hAnsi="Bookman Old Style"/>
          <w:sz w:val="24"/>
          <w:szCs w:val="24"/>
        </w:rPr>
        <w:t xml:space="preserve">Monitors Kronos </w:t>
      </w:r>
      <w:proofErr w:type="gramStart"/>
      <w:r w:rsidRPr="00A86EDF">
        <w:rPr>
          <w:rFonts w:ascii="Bookman Old Style" w:hAnsi="Bookman Old Style"/>
          <w:sz w:val="24"/>
          <w:szCs w:val="24"/>
        </w:rPr>
        <w:t>on a daily basis</w:t>
      </w:r>
      <w:proofErr w:type="gramEnd"/>
      <w:r w:rsidRPr="00A86EDF">
        <w:rPr>
          <w:rFonts w:ascii="Bookman Old Style" w:hAnsi="Bookman Old Style"/>
          <w:sz w:val="24"/>
          <w:szCs w:val="24"/>
        </w:rPr>
        <w:t>, adding any edits, request for leave within 24hours and limiting overtime. All Kronos time should be approved within HR</w:t>
      </w:r>
      <w:r w:rsidRPr="00A86EDF">
        <w:rPr>
          <w:rFonts w:ascii="Bookman Old Style" w:hAnsi="Bookman Old Style"/>
          <w:sz w:val="24"/>
          <w:szCs w:val="24"/>
        </w:rPr>
        <w:t xml:space="preserve"> </w:t>
      </w:r>
      <w:r w:rsidRPr="00A86EDF">
        <w:rPr>
          <w:rFonts w:ascii="Bookman Old Style" w:hAnsi="Bookman Old Style"/>
          <w:sz w:val="24"/>
          <w:szCs w:val="24"/>
        </w:rPr>
        <w:t>protocol.</w:t>
      </w:r>
    </w:p>
    <w:p w14:paraId="43450353" w14:textId="2BD4F9A9" w:rsidR="00A86EDF" w:rsidRPr="00A86EDF" w:rsidRDefault="00A86EDF" w:rsidP="00A86EDF">
      <w:pPr>
        <w:pStyle w:val="ListParagraph"/>
        <w:numPr>
          <w:ilvl w:val="0"/>
          <w:numId w:val="6"/>
        </w:numPr>
        <w:rPr>
          <w:rFonts w:ascii="Bookman Old Style" w:hAnsi="Bookman Old Style"/>
          <w:sz w:val="24"/>
          <w:szCs w:val="24"/>
        </w:rPr>
      </w:pPr>
      <w:r w:rsidRPr="00A86EDF">
        <w:rPr>
          <w:rFonts w:ascii="Bookman Old Style" w:hAnsi="Bookman Old Style"/>
          <w:sz w:val="24"/>
          <w:szCs w:val="24"/>
        </w:rPr>
        <w:t>Oversees inventory and ordering of office supplies.</w:t>
      </w:r>
    </w:p>
    <w:p w14:paraId="17206A85" w14:textId="77777777" w:rsidR="00A86EDF" w:rsidRPr="00A86EDF" w:rsidRDefault="00A86EDF" w:rsidP="00A86EDF">
      <w:pPr>
        <w:pStyle w:val="ListParagraph"/>
        <w:numPr>
          <w:ilvl w:val="0"/>
          <w:numId w:val="6"/>
        </w:numPr>
        <w:rPr>
          <w:rFonts w:ascii="Bookman Old Style" w:hAnsi="Bookman Old Style"/>
          <w:b/>
          <w:sz w:val="24"/>
          <w:szCs w:val="24"/>
        </w:rPr>
      </w:pPr>
      <w:r w:rsidRPr="00A86EDF">
        <w:rPr>
          <w:rFonts w:ascii="Bookman Old Style" w:hAnsi="Bookman Old Style"/>
          <w:sz w:val="24"/>
          <w:szCs w:val="24"/>
        </w:rPr>
        <w:t>Works with Finance to approve pending invoices in a timely manner.</w:t>
      </w:r>
      <w:r w:rsidRPr="00A86EDF">
        <w:rPr>
          <w:rFonts w:ascii="Bookman Old Style" w:hAnsi="Bookman Old Style"/>
          <w:sz w:val="24"/>
          <w:szCs w:val="24"/>
        </w:rPr>
        <w:cr/>
      </w:r>
    </w:p>
    <w:p w14:paraId="4B857525" w14:textId="0A2A62E4" w:rsidR="00EF4CDD" w:rsidRPr="00A86EDF" w:rsidRDefault="00EF4CDD" w:rsidP="00A86EDF">
      <w:pPr>
        <w:ind w:left="360"/>
        <w:rPr>
          <w:rFonts w:ascii="Bookman Old Style" w:hAnsi="Bookman Old Style"/>
          <w:b/>
          <w:sz w:val="24"/>
          <w:szCs w:val="24"/>
        </w:rPr>
      </w:pPr>
      <w:r w:rsidRPr="00A86EDF">
        <w:rPr>
          <w:rFonts w:ascii="Bookman Old Style" w:hAnsi="Bookman Old Style"/>
          <w:b/>
          <w:sz w:val="24"/>
          <w:szCs w:val="24"/>
        </w:rPr>
        <w:t>Requirements</w:t>
      </w:r>
    </w:p>
    <w:p w14:paraId="5BA1624D" w14:textId="77777777"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Skill in organizing resources and establishing priorities</w:t>
      </w:r>
    </w:p>
    <w:p w14:paraId="59451CD5" w14:textId="10080211"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Ability to communicate effectively, both verbally and in writing</w:t>
      </w:r>
    </w:p>
    <w:p w14:paraId="4B6FF0B1" w14:textId="1E643DBA"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Ability to maintain quality, safety and/or infection control standards</w:t>
      </w:r>
    </w:p>
    <w:p w14:paraId="2071A3EC" w14:textId="4991DBE1"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Working knowledge of the operations and administration of a medical clinic</w:t>
      </w:r>
    </w:p>
    <w:p w14:paraId="42AA649C" w14:textId="4B71D8D2"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Knowledge of medical supplies, equipment and services</w:t>
      </w:r>
    </w:p>
    <w:p w14:paraId="1DE28047" w14:textId="560F76FB"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Ability to develop and maintain record-keeping systems</w:t>
      </w:r>
    </w:p>
    <w:p w14:paraId="1A679182" w14:textId="4E7D4B55"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lastRenderedPageBreak/>
        <w:t>Ability to manage medical staff, including organizing, prioritizing and</w:t>
      </w:r>
      <w:r w:rsidRPr="00A86EDF">
        <w:rPr>
          <w:rFonts w:ascii="Bookman Old Style" w:hAnsi="Bookman Old Style"/>
          <w:sz w:val="24"/>
          <w:szCs w:val="24"/>
        </w:rPr>
        <w:t xml:space="preserve"> </w:t>
      </w:r>
      <w:r w:rsidRPr="00A86EDF">
        <w:rPr>
          <w:rFonts w:ascii="Bookman Old Style" w:hAnsi="Bookman Old Style"/>
          <w:sz w:val="24"/>
          <w:szCs w:val="24"/>
        </w:rPr>
        <w:t>scheduling work assignments</w:t>
      </w:r>
    </w:p>
    <w:p w14:paraId="1245D5A3" w14:textId="3C673656"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Knowledge of patient care protocols, procedures, regulations and standards</w:t>
      </w:r>
    </w:p>
    <w:p w14:paraId="3F65C5B1" w14:textId="110E1075"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Thorough understanding of medical front office operations, including</w:t>
      </w:r>
      <w:r w:rsidRPr="00A86EDF">
        <w:rPr>
          <w:rFonts w:ascii="Bookman Old Style" w:hAnsi="Bookman Old Style"/>
          <w:sz w:val="24"/>
          <w:szCs w:val="24"/>
        </w:rPr>
        <w:t xml:space="preserve"> </w:t>
      </w:r>
      <w:r w:rsidRPr="00A86EDF">
        <w:rPr>
          <w:rFonts w:ascii="Bookman Old Style" w:hAnsi="Bookman Old Style"/>
          <w:sz w:val="24"/>
          <w:szCs w:val="24"/>
        </w:rPr>
        <w:t>reception/registration, scheduling, determination of eligibility, prior</w:t>
      </w:r>
      <w:r w:rsidRPr="00A86EDF">
        <w:rPr>
          <w:rFonts w:ascii="Bookman Old Style" w:hAnsi="Bookman Old Style"/>
          <w:sz w:val="24"/>
          <w:szCs w:val="24"/>
        </w:rPr>
        <w:t xml:space="preserve"> </w:t>
      </w:r>
      <w:r w:rsidRPr="00A86EDF">
        <w:rPr>
          <w:rFonts w:ascii="Bookman Old Style" w:hAnsi="Bookman Old Style"/>
          <w:sz w:val="24"/>
          <w:szCs w:val="24"/>
        </w:rPr>
        <w:t>authorizations and collection of co-pays/outstanding patient balances</w:t>
      </w:r>
    </w:p>
    <w:p w14:paraId="3E5DF3C3" w14:textId="603DEC5A"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Thorough knowledge of medical insurances and billing operations</w:t>
      </w:r>
    </w:p>
    <w:p w14:paraId="355D5F39" w14:textId="1AA596C3"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Understanding of fiscal management principles and procedures</w:t>
      </w:r>
    </w:p>
    <w:p w14:paraId="56820866" w14:textId="3DEE2936"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Ability to make effective administrative/procedural decisions and</w:t>
      </w:r>
      <w:r w:rsidRPr="00A86EDF">
        <w:rPr>
          <w:rFonts w:ascii="Bookman Old Style" w:hAnsi="Bookman Old Style"/>
          <w:sz w:val="24"/>
          <w:szCs w:val="24"/>
        </w:rPr>
        <w:t xml:space="preserve"> </w:t>
      </w:r>
      <w:r w:rsidRPr="00A86EDF">
        <w:rPr>
          <w:rFonts w:ascii="Bookman Old Style" w:hAnsi="Bookman Old Style"/>
          <w:sz w:val="24"/>
          <w:szCs w:val="24"/>
        </w:rPr>
        <w:t>recommendations</w:t>
      </w:r>
    </w:p>
    <w:p w14:paraId="07DDC910" w14:textId="4FFC7497" w:rsidR="00A86EDF"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Knowledge of medical clinic accreditation, licensure and quality control</w:t>
      </w:r>
      <w:r w:rsidRPr="00A86EDF">
        <w:rPr>
          <w:rFonts w:ascii="Bookman Old Style" w:hAnsi="Bookman Old Style"/>
          <w:sz w:val="24"/>
          <w:szCs w:val="24"/>
        </w:rPr>
        <w:t xml:space="preserve"> </w:t>
      </w:r>
      <w:r w:rsidRPr="00A86EDF">
        <w:rPr>
          <w:rFonts w:ascii="Bookman Old Style" w:hAnsi="Bookman Old Style"/>
          <w:sz w:val="24"/>
          <w:szCs w:val="24"/>
        </w:rPr>
        <w:t>regulations, policies, procedures and standards</w:t>
      </w:r>
    </w:p>
    <w:p w14:paraId="6B47C083" w14:textId="00BEAF9C" w:rsidR="00A15729" w:rsidRPr="00A86EDF" w:rsidRDefault="00A86EDF" w:rsidP="00A86EDF">
      <w:pPr>
        <w:pStyle w:val="ListParagraph"/>
        <w:numPr>
          <w:ilvl w:val="0"/>
          <w:numId w:val="5"/>
        </w:numPr>
        <w:rPr>
          <w:rFonts w:ascii="Bookman Old Style" w:hAnsi="Bookman Old Style"/>
          <w:sz w:val="24"/>
          <w:szCs w:val="24"/>
        </w:rPr>
      </w:pPr>
      <w:r w:rsidRPr="00A86EDF">
        <w:rPr>
          <w:rFonts w:ascii="Bookman Old Style" w:hAnsi="Bookman Old Style"/>
          <w:sz w:val="24"/>
          <w:szCs w:val="24"/>
        </w:rPr>
        <w:t>Skill in the use of computers with a Windows-based operating environment</w:t>
      </w:r>
    </w:p>
    <w:sectPr w:rsidR="00A15729" w:rsidRPr="00A86EDF"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21C8"/>
    <w:multiLevelType w:val="multilevel"/>
    <w:tmpl w:val="58B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1762D"/>
    <w:multiLevelType w:val="hybridMultilevel"/>
    <w:tmpl w:val="B84246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D851BE"/>
    <w:multiLevelType w:val="hybridMultilevel"/>
    <w:tmpl w:val="66621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646D0B"/>
    <w:multiLevelType w:val="hybridMultilevel"/>
    <w:tmpl w:val="3FFC0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A07466"/>
    <w:multiLevelType w:val="hybridMultilevel"/>
    <w:tmpl w:val="89E23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5778B5"/>
    <w:multiLevelType w:val="multilevel"/>
    <w:tmpl w:val="F272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E36CC2"/>
    <w:multiLevelType w:val="multilevel"/>
    <w:tmpl w:val="519A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DD"/>
    <w:rsid w:val="002543AA"/>
    <w:rsid w:val="003B4A13"/>
    <w:rsid w:val="008278D2"/>
    <w:rsid w:val="00A43206"/>
    <w:rsid w:val="00A86EDF"/>
    <w:rsid w:val="00EF4CDD"/>
    <w:rsid w:val="00F8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57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CDD"/>
    <w:rPr>
      <w:color w:val="0000FF" w:themeColor="hyperlink"/>
      <w:u w:val="single"/>
    </w:rPr>
  </w:style>
  <w:style w:type="paragraph" w:styleId="ListParagraph">
    <w:name w:val="List Paragraph"/>
    <w:basedOn w:val="Normal"/>
    <w:uiPriority w:val="34"/>
    <w:qFormat/>
    <w:rsid w:val="00A86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7796">
      <w:bodyDiv w:val="1"/>
      <w:marLeft w:val="0"/>
      <w:marRight w:val="0"/>
      <w:marTop w:val="0"/>
      <w:marBottom w:val="0"/>
      <w:divBdr>
        <w:top w:val="none" w:sz="0" w:space="0" w:color="auto"/>
        <w:left w:val="none" w:sz="0" w:space="0" w:color="auto"/>
        <w:bottom w:val="none" w:sz="0" w:space="0" w:color="auto"/>
        <w:right w:val="none" w:sz="0" w:space="0" w:color="auto"/>
      </w:divBdr>
      <w:divsChild>
        <w:div w:id="796142207">
          <w:marLeft w:val="5936"/>
          <w:marRight w:val="0"/>
          <w:marTop w:val="0"/>
          <w:marBottom w:val="0"/>
          <w:divBdr>
            <w:top w:val="none" w:sz="0" w:space="0" w:color="auto"/>
            <w:left w:val="none" w:sz="0" w:space="0" w:color="auto"/>
            <w:bottom w:val="none" w:sz="0" w:space="0" w:color="auto"/>
            <w:right w:val="none" w:sz="0" w:space="0" w:color="auto"/>
          </w:divBdr>
        </w:div>
        <w:div w:id="1656908838">
          <w:marLeft w:val="0"/>
          <w:marRight w:val="0"/>
          <w:marTop w:val="0"/>
          <w:marBottom w:val="0"/>
          <w:divBdr>
            <w:top w:val="none" w:sz="0" w:space="0" w:color="auto"/>
            <w:left w:val="none" w:sz="0" w:space="0" w:color="auto"/>
            <w:bottom w:val="none" w:sz="0" w:space="0" w:color="auto"/>
            <w:right w:val="none" w:sz="0" w:space="0" w:color="auto"/>
          </w:divBdr>
          <w:divsChild>
            <w:div w:id="1993215947">
              <w:marLeft w:val="0"/>
              <w:marRight w:val="0"/>
              <w:marTop w:val="0"/>
              <w:marBottom w:val="0"/>
              <w:divBdr>
                <w:top w:val="none" w:sz="0" w:space="0" w:color="auto"/>
                <w:left w:val="none" w:sz="0" w:space="0" w:color="auto"/>
                <w:bottom w:val="none" w:sz="0" w:space="0" w:color="auto"/>
                <w:right w:val="none" w:sz="0" w:space="0" w:color="auto"/>
              </w:divBdr>
              <w:divsChild>
                <w:div w:id="10438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0487">
      <w:bodyDiv w:val="1"/>
      <w:marLeft w:val="0"/>
      <w:marRight w:val="0"/>
      <w:marTop w:val="0"/>
      <w:marBottom w:val="0"/>
      <w:divBdr>
        <w:top w:val="none" w:sz="0" w:space="0" w:color="auto"/>
        <w:left w:val="none" w:sz="0" w:space="0" w:color="auto"/>
        <w:bottom w:val="none" w:sz="0" w:space="0" w:color="auto"/>
        <w:right w:val="none" w:sz="0" w:space="0" w:color="auto"/>
      </w:divBdr>
      <w:divsChild>
        <w:div w:id="2118867900">
          <w:marLeft w:val="5936"/>
          <w:marRight w:val="0"/>
          <w:marTop w:val="0"/>
          <w:marBottom w:val="0"/>
          <w:divBdr>
            <w:top w:val="none" w:sz="0" w:space="0" w:color="auto"/>
            <w:left w:val="none" w:sz="0" w:space="0" w:color="auto"/>
            <w:bottom w:val="none" w:sz="0" w:space="0" w:color="auto"/>
            <w:right w:val="none" w:sz="0" w:space="0" w:color="auto"/>
          </w:divBdr>
        </w:div>
        <w:div w:id="825249288">
          <w:marLeft w:val="0"/>
          <w:marRight w:val="0"/>
          <w:marTop w:val="0"/>
          <w:marBottom w:val="0"/>
          <w:divBdr>
            <w:top w:val="none" w:sz="0" w:space="0" w:color="auto"/>
            <w:left w:val="none" w:sz="0" w:space="0" w:color="auto"/>
            <w:bottom w:val="none" w:sz="0" w:space="0" w:color="auto"/>
            <w:right w:val="none" w:sz="0" w:space="0" w:color="auto"/>
          </w:divBdr>
          <w:divsChild>
            <w:div w:id="737090309">
              <w:marLeft w:val="0"/>
              <w:marRight w:val="0"/>
              <w:marTop w:val="0"/>
              <w:marBottom w:val="0"/>
              <w:divBdr>
                <w:top w:val="none" w:sz="0" w:space="0" w:color="auto"/>
                <w:left w:val="none" w:sz="0" w:space="0" w:color="auto"/>
                <w:bottom w:val="none" w:sz="0" w:space="0" w:color="auto"/>
                <w:right w:val="none" w:sz="0" w:space="0" w:color="auto"/>
              </w:divBdr>
              <w:divsChild>
                <w:div w:id="15960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2019-10-08T13:44:00Z</dcterms:created>
  <dcterms:modified xsi:type="dcterms:W3CDTF">2019-11-20T09:25:00Z</dcterms:modified>
</cp:coreProperties>
</file>