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C038F0" w:rsidRPr="00C038F0" w:rsidP="00C038F0">
      <w:pPr xmlns:w="http://schemas.openxmlformats.org/wordprocessingml/2006/main">
        <w:pStyle w:val="NormalWeb"/>
        <w:jc w:val="center"/>
        <w:rPr>
          <w:rFonts w:ascii="Arial" w:hAnsi="Arial" w:cs="Arial"/>
          <w:b/>
          <w:bCs/>
          <w:sz w:val="22"/>
          <w:szCs w:val="22"/>
        </w:rPr>
      </w:pPr>
      <w:r xmlns:w="http://schemas.openxmlformats.org/wordprocessingml/2006/main" w:rsidRPr="00C038F0">
        <w:rPr>
          <w:rFonts w:ascii="Arial" w:hAnsi="Arial" w:cs="Arial"/>
          <w:b/>
          <w:bCs/>
          <w:sz w:val="22"/>
          <w:szCs w:val="22"/>
        </w:rPr>
        <w:t xml:space="preserve">विक्रीसाठी आगाऊ पावती सह करार</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या कराराची अंमलबजावणी नवी दिल्ली येथे .............. या दिवशी करण्यात आली. .. द्वारे .................................................... ................................... यानंतर एका भागाचा पहिला पक्ष ...... च्या बाजूने बोलावला. ........................ .................. यानंतर दुसर्‍याचा दुसरा पक्ष म्हणतात भाग</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प्रथम पक्ष/द्वितीय पक्ष या अटींची अभिव्यक्ती, ते या कराराच्या मुख्य भागामध्ये कोठेही आढळतात, याचा अर्थ आणि त्यांच्या संबंधित वारस, एक्झिक्युटर्स, प्रशासक आणि नियुक्ती यांचा समावेश असेल, जोपर्यंत आणि तो त्याच्या संदर्भ किंवा अर्थाशी विपरित होत नाही तोपर्यंत.</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प्रथम पक्ष मालक आहे आणि मालमत्तेचा ताबा आहे......................... मोजमाप............ ..................................... खसरा नं. .................................. येथे स्थित आहे. ........................................................</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आणि पहिल्या पक्षाने त्याच्या कायदेशीर गरजा आणि आवश्यकतांमुळे उपरोक्त सांगितलेल्या मालमत्तेच्या वापरातील हक्क, स्वारस्ये, धारणाधिकार आणि शीर्षके दुसऱ्या पक्षाला एकूण रु. .....................................</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आणि जेव्हा दुसऱ्या पक्षाने या कराराच्या खालील मान्य अटी व शर्तींवर प्रथम पक्षाकडून ते खरेदी, संपादन आणि ताब्यात घेण्यास सहमती दिली आहे.</w:t>
      </w:r>
    </w:p>
    <w:p w:rsidR="00C038F0" w:rsidRPr="00C038F0" w:rsidP="00C038F0">
      <w:pPr xmlns:w="http://schemas.openxmlformats.org/wordprocessingml/2006/main">
        <w:pStyle w:val="NormalWeb"/>
        <w:jc w:val="both"/>
        <w:rPr>
          <w:rFonts w:ascii="Arial" w:hAnsi="Arial" w:cs="Arial"/>
          <w:b/>
          <w:bCs/>
          <w:sz w:val="22"/>
          <w:szCs w:val="22"/>
        </w:rPr>
      </w:pPr>
      <w:r xmlns:w="http://schemas.openxmlformats.org/wordprocessingml/2006/main" w:rsidRPr="00C038F0">
        <w:rPr>
          <w:rFonts w:ascii="Arial" w:hAnsi="Arial" w:cs="Arial"/>
          <w:b/>
          <w:bCs/>
          <w:sz w:val="22"/>
          <w:szCs w:val="22"/>
        </w:rPr>
        <w:t xml:space="preserve">आता हा करार खालीलप्रमाणे साक्ष देतो: -</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या मालमत्तेतील प्रथम पक्षाचे हक्क, हितसंबंध धारणाधिकार आणि शीर्षके यांची संपूर्ण मोबदला रक्कम आणि त्याखालील जमिनीची रक्कम पक्षांमध्ये रु................. वर निश्चित केली आहे. .................... रोजी किंवा त्यापूर्वी पैसे दिले जातील................................ ....... या कराराच्या तारखेपासून.</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पहिल्या पक्षाने दुसऱ्या पक्षाला आश्वासन दिले आहे की ही मालमत्ता सर्व प्रकारच्या भारापासून मुक्त आहे म्हणजे, गहाण, न्यायालयाचे आदेश, संलग्नक, विवाद, भेटवस्तू, इच्छापत्रे, देवाणघेवाण इ. आणि अन्यथा ते कधीही सिद्ध झाल्यास, प्रथम पक्ष त्यासाठी जबाबदार आणि जबाबदार असेल.</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पहिल्या पक्षाला यापुढे या मालमत्तेचे कोणतेही अधिकार, स्वारस्ये किंवा धारणाधिकार असणार नाहीत आणि यापुढे सर्व हेतू आणि हेतूंसाठी दुसरा पक्ष हा तिचा एकटा मालक असेल आणि त्यांच्याकडून संबंधित सर्व देय व मागण्यांसाठी तो जबाबदार आणि जबाबदार असेल. कराराच्या अंमलबजावणीची तारीख. तथापि, जर या कराराच्या अंमलबजावणीपूर्वी उक्त मालमत्तेच्या संदर्भात कोणतीही देय थकबाकी आढळली तर, ती प्रथम पक्षाद्वारे भरली जाईल आणि भरली जाईल. पहिल्या पक्षाने अर्ज करावा आणि त्या मालमत्तेची विक्री/हस्तांतरण करण्याची परवानगी दुसऱ्या पक्षाच्या किंवा त्याच्या नामनिर्देशित व्यक्तीच्या नावे केली जाईल आणि ती दुसऱ्या पक्षाच्या किंवा त्याच्या/तिच्या नामनिर्देशित व्यक्तीच्या नावे करण्यासाठी योग्य कृत्ये पार पाडावीत. आणि विक्री परवानगी देण्याच्या तारखेपासून एक आठवडा अगोदर कळवा आणि प्राप्त करा</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भारतातील सब-रजिस्ट्रार/किंवा कोणत्याही राज्य, केंद्रशासित प्रदेशाच्या कार्यालयात नोंदणीकृत आहे. प्रथम पक्ष अर्ज करेल आणि संबंधित विभागाकडून सर्व प्रकारची आयकर मंजुरी दुसऱ्या पक्षाच्या नावे त्याच्या स्वत:च्या जोखमीवर आणि खर्चाने मिळवेल.</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त्या मालमत्तेच्या हस्तांतरणावरील सर्व खर्च म्हणजे, महानगरपालिका/महानगरपालिका कर, मुद्रांक शुल्क, कोर्ट फी, नोंदणी शुल्क इ. आणि जमिनीच्या किमतीत न मिळालेल्या वाढीचा भाग द्वितीय पक्षाने भरावा. दुस-या पक्षाला सदर मालमत्ता फ्री होल्ड मिळाल्यास सरकारला दिलेले सर्व खर्च/रक्कम दुस-या पक्षाकडून उचलली जातील.</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की जर पहिला पक्ष या कराराच्या अटी व शर्तींचे उल्लंघन करत असेल, तर दुसरा पक्ष या कराराच्या विशिष्ट कार्यप्रदर्शनाद्वारे कायद्याच्या न्यायालयामार्फत त्याची अंमलबजावणी करण्याचा किंवा सध्याच्या खर्चावर लागू असलेल्या इतर कोणत्याही कायद्याद्वारे त्याची अंमलबजावणी करण्याचा अधिकार असेल आणि जोखीम किंवा प्रथम पक्ष किंवा हा करार रद्द करू शकतो, आणि त्या परिस्थितीत, प्रथम पक्ष त्याच्या परिणामी दुस-या पक्षाकडून होणारे, झालेले, सहन केलेले आणि/किंवा टिकून राहिलेले नुकसान भरून काढण्यासाठी जबाबदार आणि जबाबदार असेल. हा करार ................................. च्या प्रयत्नातून अंतिम झाला आहे. ................................................. कोणाचा हक्क आहे दोन्ही बाजूंनी कमिशन घ्या.</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साक्षीदार म्हणून, पक्षकारांनी खालील साक्षीदारांच्या उपस्थितीत या भेटवस्तूंवर आपले हात ठेवले आहेत.</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ठिकाण:</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दिनांकित </w:t>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 xml:space="preserve">प्रथम पक्ष</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साक्षीदार </w:t>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ab xmlns:w="http://schemas.openxmlformats.org/wordprocessingml/2006/main"/>
      </w:r>
      <w:r xmlns:w="http://schemas.openxmlformats.org/wordprocessingml/2006/main" w:rsidRPr="00C038F0">
        <w:rPr>
          <w:rFonts w:ascii="Arial" w:hAnsi="Arial" w:cs="Arial"/>
          <w:sz w:val="22"/>
          <w:szCs w:val="22"/>
        </w:rPr>
        <w:t xml:space="preserve">दुसरा पक्ष</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(1) ......................</w:t>
      </w:r>
    </w:p>
    <w:p w:rsidR="00C038F0" w:rsidRPr="00C038F0" w:rsidP="00C038F0">
      <w:pPr xmlns:w="http://schemas.openxmlformats.org/wordprocessingml/2006/main">
        <w:pStyle w:val="NormalWeb"/>
        <w:jc w:val="both"/>
        <w:rPr>
          <w:rFonts w:ascii="Arial" w:hAnsi="Arial" w:cs="Arial"/>
          <w:sz w:val="22"/>
          <w:szCs w:val="22"/>
        </w:rPr>
      </w:pPr>
      <w:r xmlns:w="http://schemas.openxmlformats.org/wordprocessingml/2006/main" w:rsidRPr="00C038F0">
        <w:rPr>
          <w:rFonts w:ascii="Arial" w:hAnsi="Arial" w:cs="Arial"/>
          <w:sz w:val="22"/>
          <w:szCs w:val="22"/>
        </w:rPr>
        <w:t xml:space="preserve">(2) ......................</w:t>
      </w:r>
    </w:p>
    <w:p w:rsidR="006224EE" w:rsidRPr="00C038F0">
      <w:pPr>
        <w:bidi w:val="0"/>
        <w:rPr>
          <w:rFonts w:ascii="Arial" w:hAnsi="Arial" w:cs="Arial"/>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6AD1"/>
    <w:rsid w:val="003D6AD1"/>
    <w:rsid w:val="00435430"/>
    <w:rsid w:val="006224EE"/>
    <w:rsid w:val="00C038F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EE"/>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C038F0"/>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onveyancing\ADVANCE%20RECEIPT%20CUM%20AGREEMENT%20TO%20SEL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671</Words>
  <Characters>3765</Characters>
  <Application>Microsoft Office Word</Application>
  <DocSecurity>0</DocSecurity>
  <Lines>0</Lines>
  <Paragraphs>0</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2021-03-30T07:02:00Z</dcterms:created>
  <dcterms:modified xsi:type="dcterms:W3CDTF">2021-03-30T07:02:00Z</dcterms:modified>
</cp:coreProperties>
</file>