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C6" w:rsidRPr="00FC0FC6" w:rsidRDefault="00FC0FC6" w:rsidP="00FC0FC6">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48"/>
          <w:szCs w:val="48"/>
        </w:rPr>
      </w:pPr>
      <w:r xmlns:w="http://schemas.openxmlformats.org/wordprocessingml/2006/main" w:rsidRPr="00FC0FC6">
        <w:rPr>
          <w:rFonts w:ascii="Arial" w:eastAsia="Times New Roman" w:hAnsi="Arial" w:cs="Arial"/>
          <w:b/>
          <w:bCs/>
          <w:color w:val="000000"/>
          <w:kern w:val="36"/>
          <w:sz w:val="48"/>
          <w:szCs w:val="48"/>
        </w:rPr>
        <w:t xml:space="preserve">न्यायालयात कागदपत्रे सादर करण्यासाठी प्रतिज्ञापत्र जे काही कारणांमुळे यापूर्वी सादर केले गेले नाही.</w:t>
      </w:r>
    </w:p>
    <w:p w:rsidR="00FC0FC6" w:rsidRPr="00FC0FC6" w:rsidRDefault="00FC0FC6" w:rsidP="00FC0FC6">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r xmlns:w="http://schemas.openxmlformats.org/wordprocessingml/2006/main" w:rsidRPr="00FC0FC6">
        <w:rPr>
          <w:rFonts w:ascii="Arial" w:eastAsia="Times New Roman" w:hAnsi="Arial" w:cs="Arial"/>
          <w:b/>
          <w:bCs/>
          <w:color w:val="000000"/>
          <w:sz w:val="36"/>
          <w:szCs w:val="36"/>
        </w:rPr>
        <w:t xml:space="preserve">न्यायालयात कागदपत्रे सादर करण्यासाठी प्रतिज्ञापत्राचे स्वरूप जे याचिकाकर्ता </w:t>
      </w:r>
      <w:proofErr xmlns:w="http://schemas.openxmlformats.org/wordprocessingml/2006/main" w:type="spellStart"/>
      <w:r xmlns:w="http://schemas.openxmlformats.org/wordprocessingml/2006/main" w:rsidRPr="00FC0FC6">
        <w:rPr>
          <w:rFonts w:ascii="Arial" w:eastAsia="Times New Roman" w:hAnsi="Arial" w:cs="Arial"/>
          <w:b/>
          <w:bCs/>
          <w:color w:val="000000"/>
          <w:sz w:val="36"/>
          <w:szCs w:val="36"/>
        </w:rPr>
        <w:t xml:space="preserve">केस दाखल करताना </w:t>
      </w:r>
      <w:r xmlns:w="http://schemas.openxmlformats.org/wordprocessingml/2006/main" w:rsidRPr="00FC0FC6">
        <w:rPr>
          <w:rFonts w:ascii="Arial" w:eastAsia="Times New Roman" w:hAnsi="Arial" w:cs="Arial"/>
          <w:b/>
          <w:bCs/>
          <w:color w:val="000000"/>
          <w:sz w:val="36"/>
          <w:szCs w:val="36"/>
        </w:rPr>
        <w:t xml:space="preserve">सादर करण्यास सक्षम नव्हते.</w:t>
      </w:r>
      <w:proofErr xmlns:w="http://schemas.openxmlformats.org/wordprocessingml/2006/main" w:type="spellEnd"/>
    </w:p>
    <w:p w:rsidR="00FC0FC6" w:rsidRPr="00FC0FC6" w:rsidRDefault="00FC0FC6" w:rsidP="00FC0FC6">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FC0FC6">
        <w:rPr>
          <w:rFonts w:ascii="Verdana" w:eastAsia="Times New Roman" w:hAnsi="Verdana" w:cs="Times New Roman"/>
          <w:color w:val="000000"/>
          <w:sz w:val="26"/>
          <w:szCs w:val="26"/>
        </w:rPr>
        <w:t xml:space="preserve">याचिकाकर्त्याला केस कोर्टात कोणतेही दस्तऐवज सादर करण्यास सक्षम नसल्यास आणि ते नंतरच्या तारखेला सादर करत असल्यास याचिकाकर्त्याला विलंबाचे स्पष्टीकरण देणारे प्रतिज्ञापत्र सादर करावे लागेल. काही </w:t>
      </w:r>
      <w:proofErr xmlns:w="http://schemas.openxmlformats.org/wordprocessingml/2006/main" w:type="gramStart"/>
      <w:r xmlns:w="http://schemas.openxmlformats.org/wordprocessingml/2006/main" w:rsidRPr="00FC0FC6">
        <w:rPr>
          <w:rFonts w:ascii="Verdana" w:eastAsia="Times New Roman" w:hAnsi="Verdana" w:cs="Times New Roman"/>
          <w:color w:val="000000"/>
          <w:sz w:val="26"/>
          <w:szCs w:val="26"/>
        </w:rPr>
        <w:t xml:space="preserve">प्रकरणांमध्ये </w:t>
      </w:r>
      <w:proofErr xmlns:w="http://schemas.openxmlformats.org/wordprocessingml/2006/main" w:type="gramEnd"/>
      <w:r xmlns:w="http://schemas.openxmlformats.org/wordprocessingml/2006/main" w:rsidRPr="00FC0FC6">
        <w:rPr>
          <w:rFonts w:ascii="Verdana" w:eastAsia="Times New Roman" w:hAnsi="Verdana" w:cs="Times New Roman"/>
          <w:color w:val="000000"/>
          <w:sz w:val="26"/>
          <w:szCs w:val="26"/>
        </w:rPr>
        <w:t xml:space="preserve">विलंब माफ करण्याबाबत मर्यादा कायद्याचे कलम 5 लागू आहे.</w:t>
      </w:r>
    </w:p>
    <w:p w:rsidR="00FC0FC6" w:rsidRPr="00FC0FC6" w:rsidRDefault="00FC0FC6" w:rsidP="00FC0FC6">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FC0FC6">
        <w:rPr>
          <w:rFonts w:ascii="Verdana" w:eastAsia="Times New Roman" w:hAnsi="Verdana" w:cs="Times New Roman"/>
          <w:color w:val="000000"/>
          <w:sz w:val="26"/>
          <w:szCs w:val="26"/>
        </w:rPr>
        <w:t xml:space="preserve">न्यायालयात कागदपत्रे सादर करण्यासाठी प्रतिज्ञापत्राचा नमुना नमुना खाली दिला आहे:</w:t>
      </w:r>
    </w:p>
    <w:p w:rsidR="00FC0FC6" w:rsidRDefault="00FC0FC6" w:rsidP="00FC0FC6">
      <w:pPr xmlns:w="http://schemas.openxmlformats.org/wordprocessingml/2006/main">
        <w:pStyle w:val="NormalWeb"/>
        <w:jc w:val="center"/>
        <w:rPr>
          <w:rFonts w:ascii="Verdana" w:hAnsi="Verdana"/>
          <w:b/>
          <w:bCs/>
          <w:color w:val="000000"/>
          <w:sz w:val="26"/>
          <w:szCs w:val="26"/>
        </w:rPr>
      </w:pPr>
      <w:r xmlns:w="http://schemas.openxmlformats.org/wordprocessingml/2006/main">
        <w:rPr>
          <w:rFonts w:ascii="Verdana" w:hAnsi="Verdana"/>
          <w:b/>
          <w:bCs/>
          <w:color w:val="000000"/>
          <w:sz w:val="26"/>
          <w:szCs w:val="26"/>
        </w:rPr>
        <w:t xml:space="preserve">____________, नवी दिल्लीच्या न्यायालयात</w:t>
      </w:r>
      <w:r xmlns:w="http://schemas.openxmlformats.org/wordprocessingml/2006/main">
        <w:rPr>
          <w:rFonts w:ascii="Verdana" w:hAnsi="Verdana"/>
          <w:color w:val="000000"/>
          <w:sz w:val="26"/>
          <w:szCs w:val="26"/>
        </w:rPr>
        <w:br xmlns:w="http://schemas.openxmlformats.org/wordprocessingml/2006/main"/>
      </w:r>
    </w:p>
    <w:p w:rsidR="00FC0FC6" w:rsidRDefault="00FC0FC6" w:rsidP="00FC0FC6">
      <w:pPr xmlns:w="http://schemas.openxmlformats.org/wordprocessingml/2006/main">
        <w:pStyle w:val="NormalWeb"/>
        <w:jc w:val="center"/>
        <w:rPr>
          <w:rFonts w:ascii="Verdana" w:hAnsi="Verdana"/>
          <w:color w:val="000000"/>
          <w:sz w:val="26"/>
          <w:szCs w:val="26"/>
        </w:rPr>
      </w:pPr>
      <w:bookmarkStart xmlns:w="http://schemas.openxmlformats.org/wordprocessingml/2006/main" w:id="0" w:name="_GoBack"/>
      <w:bookmarkEnd xmlns:w="http://schemas.openxmlformats.org/wordprocessingml/2006/main" w:id="0"/>
      <w:r xmlns:w="http://schemas.openxmlformats.org/wordprocessingml/2006/main">
        <w:rPr>
          <w:rFonts w:ascii="Verdana" w:hAnsi="Verdana"/>
          <w:b/>
          <w:bCs/>
          <w:color w:val="000000"/>
          <w:sz w:val="26"/>
          <w:szCs w:val="26"/>
        </w:rPr>
        <w:t xml:space="preserve">CS OS नं. _____ ची २०__</w:t>
      </w:r>
    </w:p>
    <w:p w:rsidR="00FC0FC6" w:rsidRDefault="00FC0FC6" w:rsidP="00FC0FC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च्या बाबतीत:</w:t>
      </w:r>
      <w:r xmlns:w="http://schemas.openxmlformats.org/wordprocessingml/2006/main">
        <w:rPr>
          <w:rStyle w:val="apple-converted-space"/>
          <w:rFonts w:ascii="Verdana" w:hAnsi="Verdana"/>
          <w:b/>
          <w:bCs/>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श्री. ______ आणि ORS</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b/>
          <w:bCs/>
          <w:color w:val="000000"/>
          <w:sz w:val="26"/>
          <w:szCs w:val="26"/>
        </w:rPr>
        <w:t xml:space="preserve">याचिकाकर्ते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विरुद्ध</w:t>
      </w:r>
    </w:p>
    <w:p w:rsidR="00FC0FC6" w:rsidRDefault="00FC0FC6" w:rsidP="00FC0FC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श्री. ______________</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b/>
          <w:bCs/>
          <w:color w:val="000000"/>
          <w:sz w:val="26"/>
          <w:szCs w:val="26"/>
        </w:rPr>
        <w:t xml:space="preserve">प्रतिवादी</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FC0FC6" w:rsidRDefault="00FC0FC6" w:rsidP="00FC0FC6">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शपथपत्र</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FC0FC6" w:rsidRDefault="00FC0FC6" w:rsidP="00FC0FC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 _______________, श्री यांचा मुलगा. ______________, वय सुमारे __ वर्षे, रहिवासी ______, _________________, नवी दिल्ली-______, याद्वारे गंभीरपणे प्रतिज्ञा करतो आणि खालीलप्रमाणे घोषित करतो </w:t>
      </w:r>
      <w:proofErr xmlns:w="http://schemas.openxmlformats.org/wordprocessingml/2006/main" w:type="gramStart"/>
      <w:r xmlns:w="http://schemas.openxmlformats.org/wordprocessingml/2006/main">
        <w:rPr>
          <w:rFonts w:ascii="Verdana" w:hAnsi="Verdana"/>
          <w:color w:val="000000"/>
          <w:sz w:val="26"/>
          <w:szCs w:val="26"/>
        </w:rPr>
        <w:t xml:space="preserve">:-</w:t>
      </w:r>
      <w:proofErr xmlns:w="http://schemas.openxmlformats.org/wordprocessingml/2006/main" w:type="gramEnd"/>
    </w:p>
    <w:p w:rsidR="00FC0FC6" w:rsidRDefault="00FC0FC6" w:rsidP="00FC0FC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 मी वरील प्रकरणातील याचिकाकर्ता आहे आणि येथे साक्षीदार आहे.</w:t>
      </w:r>
    </w:p>
    <w:p w:rsidR="00FC0FC6" w:rsidRDefault="00FC0FC6" w:rsidP="00FC0FC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2. मी विशिष्ट कामगिरीसाठी याचिका दाखल केली आहे जी या माननीय न्यायालयासमोर प्रलंबित आहे.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3. माझ्या पुराव्याच्या वतीने माननीय कोर्टाने PW No _______ ते PW No _________ तपासले होते आणि ते माझ्या पुढील पुराव्यासाठी येत आहे. मी सादर करतो की प्रतिवादीने त्याची मालमत्ता </w:t>
      </w:r>
      <w:proofErr xmlns:w="http://schemas.openxmlformats.org/wordprocessingml/2006/main" w:type="spellStart"/>
      <w:r xmlns:w="http://schemas.openxmlformats.org/wordprocessingml/2006/main">
        <w:rPr>
          <w:rFonts w:ascii="Verdana" w:hAnsi="Verdana"/>
          <w:color w:val="000000"/>
          <w:sz w:val="26"/>
          <w:szCs w:val="26"/>
        </w:rPr>
        <w:t xml:space="preserve">रु.ला विकण्यासाठी ________ रोजी विक्री करण्याचा करार केला होता </w:t>
      </w:r>
      <w:proofErr xmlns:w="http://schemas.openxmlformats.org/wordprocessingml/2006/main" w:type="spellEnd"/>
      <w:r xmlns:w="http://schemas.openxmlformats.org/wordprocessingml/2006/main">
        <w:rPr>
          <w:rFonts w:ascii="Verdana" w:hAnsi="Verdana"/>
          <w:color w:val="000000"/>
          <w:sz w:val="26"/>
          <w:szCs w:val="26"/>
        </w:rPr>
        <w:t xml:space="preserve">. _______ मला. मूळ कागदपत्र बँकेच्या लॉकरमध्ये ठेवण्यात आले होते आणि बँकेला सुटी असल्याने तेथून घेऊन मला या मा.न्यायालयात हजर करता आले नाही. हा दस्तऐवज दाखल करताना मला केस पुढे नेण्याची वाजवी संधी मिळाली. विक्रीचा मूळ करार </w:t>
      </w:r>
      <w:proofErr xmlns:w="http://schemas.openxmlformats.org/wordprocessingml/2006/main" w:type="spellStart"/>
      <w:r xmlns:w="http://schemas.openxmlformats.org/wordprocessingml/2006/main">
        <w:rPr>
          <w:rFonts w:ascii="Verdana" w:hAnsi="Verdana"/>
          <w:color w:val="000000"/>
          <w:sz w:val="26"/>
          <w:szCs w:val="26"/>
        </w:rPr>
        <w:t xml:space="preserve">________ न्यायालयासमोर दाखल केला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जातो , </w:t>
      </w:r>
      <w:proofErr xmlns:w="http://schemas.openxmlformats.org/wordprocessingml/2006/main" w:type="spellEnd"/>
      <w:r xmlns:w="http://schemas.openxmlformats.org/wordprocessingml/2006/main">
        <w:rPr>
          <w:rFonts w:ascii="Verdana" w:hAnsi="Verdana"/>
          <w:color w:val="000000"/>
          <w:sz w:val="26"/>
          <w:szCs w:val="26"/>
        </w:rPr>
        <w:t xml:space="preserve">_______ 4. त्यामुळे माननीय न्यायालयाने विक्री कराराचा दस्तऐवज भरण्यात झालेला विलंब माफ करावा आणि आवश्यक आदेश पारित करावेत अशी प्रार्थना केली जाते. अन्यथा माझे गंभीर नुकसान होईल.</w:t>
      </w:r>
    </w:p>
    <w:p w:rsidR="00FC0FC6" w:rsidRDefault="00FC0FC6" w:rsidP="00FC0FC6">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FC0FC6" w:rsidRDefault="00FC0FC6" w:rsidP="00FC0FC6">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FC0FC6" w:rsidRDefault="00FC0FC6" w:rsidP="00FC0FC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पडताळणी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___ या दिवशी दिल्ली येथे पडताळणी करण्यात आली की, माझ्या वरील प्रतिज्ञापत्रातील मजकूर माझ्या सर्वोत्तम माहितीनुसार आणि विश्वासानुसार खरा आणि बरोबर आहे आणि त्यातून कोणतीही महत्त्वाची गोष्ट लपवून ठेवण्यात आलेली नाही.</w:t>
      </w:r>
    </w:p>
    <w:p w:rsidR="00FC0FC6" w:rsidRDefault="00FC0FC6" w:rsidP="00FC0FC6">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FC0FC6" w:rsidRDefault="00FC0FC6" w:rsidP="00FC0FC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________,२०__ या ___दिवशी, मला वैयक्तिकरित्या ओळखत असलेल्या साक्षीदाराने माझ्यासमोर गंभीरपणे प्रतिज्ञा केली आणि स्वाक्षरी केली.</w:t>
      </w:r>
    </w:p>
    <w:p w:rsidR="00FC0FC6" w:rsidRDefault="00FC0FC6" w:rsidP="00FC0FC6">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प्रतिवादीसाठी वकील</w:t>
      </w:r>
    </w:p>
    <w:p w:rsidR="00FC0FC6" w:rsidRDefault="00FC0FC6" w:rsidP="00FC0FC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FC0FC6" w:rsidRDefault="00FC0FC6" w:rsidP="00FC0FC6">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मर्यादा कायदा, 1963 चे कलम 5</w:t>
      </w:r>
    </w:p>
    <w:p w:rsidR="00FC0FC6" w:rsidRDefault="00FC0FC6" w:rsidP="00FC0FC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5 विशिष्ट प्रकरणांमध्ये विहित कालावधी वाढवणे</w:t>
      </w:r>
    </w:p>
    <w:p w:rsidR="00FC0FC6" w:rsidRDefault="00FC0FC6" w:rsidP="00FC0FC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नागरी प्रक्रिया संहिता, 1908 (1908 चा 5) च्या आदेश XXI मधील कोणत्याही तरतुदींखालील अर्जाव्यतिरिक्त कोणतेही अपील किंवा कोणताही अर्ज, विहित कालावधीनंतर,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अपीलकर्ता किंवा अर्जदाराने न्यायालयाचे समाधान केल्यास, प्रवेश केला जाऊ शकतो. अपीलला प्राधान्य न देण्याचे किंवा अशा कालावधीत अर्ज न करण्यामागे त्याच्याकडे पुरेसे कारण होते.</w:t>
      </w:r>
    </w:p>
    <w:p w:rsidR="00FC0FC6" w:rsidRDefault="00FC0FC6" w:rsidP="00FC0FC6">
      <w:pPr xmlns:w="http://schemas.openxmlformats.org/wordprocessingml/2006/main">
        <w:pStyle w:val="NormalWeb"/>
        <w:jc w:val="both"/>
        <w:rPr>
          <w:rFonts w:ascii="Verdana" w:hAnsi="Verdana"/>
          <w:color w:val="000000"/>
          <w:sz w:val="26"/>
          <w:szCs w:val="26"/>
        </w:rPr>
      </w:pPr>
      <w:proofErr xmlns:w="http://schemas.openxmlformats.org/wordprocessingml/2006/main" w:type="gramStart"/>
      <w:r xmlns:w="http://schemas.openxmlformats.org/wordprocessingml/2006/main">
        <w:rPr>
          <w:rFonts w:ascii="Verdana" w:hAnsi="Verdana"/>
          <w:color w:val="000000"/>
          <w:sz w:val="26"/>
          <w:szCs w:val="26"/>
        </w:rPr>
        <w:t xml:space="preserve">स्पष्टीकरण.- </w:t>
      </w:r>
      <w:proofErr xmlns:w="http://schemas.openxmlformats.org/wordprocessingml/2006/main" w:type="gramEnd"/>
      <w:r xmlns:w="http://schemas.openxmlformats.org/wordprocessingml/2006/main">
        <w:rPr>
          <w:rFonts w:ascii="Verdana" w:hAnsi="Verdana"/>
          <w:color w:val="000000"/>
          <w:sz w:val="26"/>
          <w:szCs w:val="26"/>
        </w:rPr>
        <w:t xml:space="preserve">विहित कालावधीची पडताळणी किंवा गणना करताना उच्च न्यायालयाच्या कोणत्याही आदेश, सराव किंवा निर्णयाद्वारे अपीलकर्ता किंवा अर्जदाराची दिशाभूल झाली हे तथ्य या कलमाच्या अर्थानुसार पुरेसे कारण असू शकते.</w:t>
      </w:r>
    </w:p>
    <w:p w:rsidR="00836A45" w:rsidRDefault="00836A45"/>
    <w:sectPr w:rsidR="0083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C6"/>
    <w:rsid w:val="001661A2"/>
    <w:rsid w:val="00836A45"/>
    <w:rsid w:val="00FC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3C7E"/>
  <w15:chartTrackingRefBased/>
  <w15:docId w15:val="{DD75B5A6-2365-4920-B9D4-48D4F732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0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0F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F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0FC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0F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0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69421">
      <w:bodyDiv w:val="1"/>
      <w:marLeft w:val="0"/>
      <w:marRight w:val="0"/>
      <w:marTop w:val="0"/>
      <w:marBottom w:val="0"/>
      <w:divBdr>
        <w:top w:val="none" w:sz="0" w:space="0" w:color="auto"/>
        <w:left w:val="none" w:sz="0" w:space="0" w:color="auto"/>
        <w:bottom w:val="none" w:sz="0" w:space="0" w:color="auto"/>
        <w:right w:val="none" w:sz="0" w:space="0" w:color="auto"/>
      </w:divBdr>
    </w:div>
    <w:div w:id="137535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2020-11-16T12:30:00Z</dcterms:created>
  <dcterms:modified xsi:type="dcterms:W3CDTF">2020-11-16T12:57:00Z</dcterms:modified>
</cp:coreProperties>
</file>