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સ્વતંત્ર ઠેકેદાર અને સેવા પ્રદાતા વચ્ચે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જરૂરિયાત મુજબ પોશાક બનાવી શકાય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આ કરાર _______________, 20____ ના ________ દિવસથી [______ પર સ્થિત ABC કંપની] (ત્યારબાદ "કંપની" તરીકે ઓળખવામાં આવે છે) અને [XYZ સેવા પ્રદાતાનું નામ] (ત્યારબાદ "કોન્ટ્રાક્ટર" તરીકે ઓળખવામાં આવે છે. સંક્ષિપ્ત ખાતર).</w:t>
          </w:r>
        </w:sdtContent>
      </w:sdt>
      <w:r w:rsidDel="00000000" w:rsidR="00000000" w:rsidRPr="00000000">
        <w:rPr>
          <w:rtl w:val="0"/>
        </w:rPr>
      </w:r>
    </w:p>
    <w:p w:rsidR="00000000" w:rsidDel="00000000" w:rsidP="00000000" w:rsidRDefault="00000000" w:rsidRPr="00000000" w14:paraId="0000000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b w:val="1"/>
              <w:color w:val="000000"/>
              <w:sz w:val="20"/>
              <w:szCs w:val="20"/>
              <w:rtl w:val="0"/>
            </w:rPr>
            <w:t xml:space="preserve">સ્વતંત્ર કોન્ટ્રાક્ટર </w:t>
          </w:r>
        </w:sdtContent>
      </w:sdt>
      <w:sdt>
        <w:sdtPr>
          <w:tag w:val="goog_rdk_4"/>
        </w:sdtPr>
        <w:sdtContent>
          <w:r w:rsidDel="00000000" w:rsidR="00000000" w:rsidRPr="00000000">
            <w:rPr>
              <w:rFonts w:ascii="Mukta Vaani" w:cs="Mukta Vaani" w:eastAsia="Mukta Vaani" w:hAnsi="Mukta Vaani"/>
              <w:color w:val="000000"/>
              <w:sz w:val="20"/>
              <w:szCs w:val="20"/>
              <w:rtl w:val="0"/>
            </w:rPr>
            <w:t xml:space="preserve">. આ કરારના નિયમો અને શરતોને આધીન, કંપની આથી કોન્ટ્રાક્ટરને સ્વતંત્ર કોન્ટ્રાક્ટર તરીકે અહીં દર્શાવેલ સેવાઓ કરવા માટે સંલગ્ન કરે છે અને કોન્ટ્રાક્ટર આથી આવી જોડાણ સ્વીકારે છે.</w:t>
          </w:r>
        </w:sdtContent>
      </w:sdt>
      <w:r w:rsidDel="00000000" w:rsidR="00000000" w:rsidRPr="00000000">
        <w:rPr>
          <w:rtl w:val="0"/>
        </w:rPr>
      </w:r>
    </w:p>
    <w:p w:rsidR="00000000" w:rsidDel="00000000" w:rsidP="00000000" w:rsidRDefault="00000000" w:rsidRPr="00000000" w14:paraId="0000000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b w:val="1"/>
              <w:color w:val="000000"/>
              <w:sz w:val="20"/>
              <w:szCs w:val="20"/>
              <w:rtl w:val="0"/>
            </w:rPr>
            <w:t xml:space="preserve">ફરજો, મુદત અને વળતર </w:t>
          </w:r>
        </w:sdtContent>
      </w:sdt>
      <w:sdt>
        <w:sdtPr>
          <w:tag w:val="goog_rdk_6"/>
        </w:sdtPr>
        <w:sdtContent>
          <w:r w:rsidDel="00000000" w:rsidR="00000000" w:rsidRPr="00000000">
            <w:rPr>
              <w:rFonts w:ascii="Mukta Vaani" w:cs="Mukta Vaani" w:eastAsia="Mukta Vaani" w:hAnsi="Mukta Vaani"/>
              <w:color w:val="000000"/>
              <w:sz w:val="20"/>
              <w:szCs w:val="20"/>
              <w:rtl w:val="0"/>
            </w:rPr>
            <w:t xml:space="preserve">. કોન્ટ્રાક્ટરની ફરજો, જોડાણની મુદત, વળતર અને તેની ચૂકવણી માટેની જોગવાઈઓ અગાઉ કોન્ટ્રાક્ટર દ્વારા કંપનીને પૂરા પાડવામાં આવેલ અંદાજમાં નિર્ધારિત કરવામાં આવશે અને જે પ્રદર્શન A તરીકે જોડાયેલ છે, જેમાં સમયાંતરે લેખિતમાં સુધારો થઈ શકે છે, અથવા કોન્ટ્રાક્ટર દ્વારા પ્રદાન કરવામાં આવનારી સેવાઓ માટે અનુગામી અંદાજો સાથે પૂરક અને કંપની દ્વારા સંમતિ આપવામાં આવી છે, અને જે સામૂહિક રીતે સંદર્ભ દ્વારા સમાવિષ્ટ છે.</w:t>
          </w:r>
        </w:sdtContent>
      </w:sdt>
      <w:r w:rsidDel="00000000" w:rsidR="00000000" w:rsidRPr="00000000">
        <w:rPr>
          <w:rtl w:val="0"/>
        </w:rPr>
      </w:r>
    </w:p>
    <w:p w:rsidR="00000000" w:rsidDel="00000000" w:rsidP="00000000" w:rsidRDefault="00000000" w:rsidRPr="00000000" w14:paraId="0000000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b w:val="1"/>
              <w:color w:val="000000"/>
              <w:sz w:val="20"/>
              <w:szCs w:val="20"/>
              <w:rtl w:val="0"/>
            </w:rPr>
            <w:t xml:space="preserve">ખર્ચાઓ </w:t>
          </w:r>
        </w:sdtContent>
      </w:sdt>
      <w:sdt>
        <w:sdtPr>
          <w:tag w:val="goog_rdk_8"/>
        </w:sdtPr>
        <w:sdtContent>
          <w:r w:rsidDel="00000000" w:rsidR="00000000" w:rsidRPr="00000000">
            <w:rPr>
              <w:rFonts w:ascii="Mukta Vaani" w:cs="Mukta Vaani" w:eastAsia="Mukta Vaani" w:hAnsi="Mukta Vaani"/>
              <w:color w:val="000000"/>
              <w:sz w:val="20"/>
              <w:szCs w:val="20"/>
              <w:rtl w:val="0"/>
            </w:rPr>
            <w:t xml:space="preserve">. આ કરારની મુદત દરમિયાન, કોન્ટ્રાક્ટર બિલ આપશે અને કંપની [તેને અથવા તેણીને] તમામ વ્યાજબી અને મંજૂર ખિસ્સા બહારના ખર્ચ માટે ભરપાઈ કરશે જે આ હેઠળની ફરજોના પ્રદર્શનના સંબંધમાં કરવામાં આવ્યા છે. ઉપરોક્ત હોવા છતાં, કોન્ટ્રાક્ટર દ્વારા કંપનીની સુવિધાઓમાં અને ત્યાંથી મુસાફરી કરવામાં ખર્ચવામાં આવેલા સમય માટેનો ખર્ચ ભરપાઈપાત્ર રહેશે નહીં.</w:t>
          </w:r>
        </w:sdtContent>
      </w:sdt>
      <w:r w:rsidDel="00000000" w:rsidR="00000000" w:rsidRPr="00000000">
        <w:rPr>
          <w:rtl w:val="0"/>
        </w:rPr>
      </w:r>
    </w:p>
    <w:p w:rsidR="00000000" w:rsidDel="00000000" w:rsidP="00000000" w:rsidRDefault="00000000" w:rsidRPr="00000000" w14:paraId="0000000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b w:val="1"/>
              <w:color w:val="000000"/>
              <w:sz w:val="20"/>
              <w:szCs w:val="20"/>
              <w:rtl w:val="0"/>
            </w:rPr>
            <w:t xml:space="preserve">લેખિત અહેવાલો </w:t>
          </w:r>
        </w:sdtContent>
      </w:sdt>
      <w:sdt>
        <w:sdtPr>
          <w:tag w:val="goog_rdk_10"/>
        </w:sdtPr>
        <w:sdtContent>
          <w:r w:rsidDel="00000000" w:rsidR="00000000" w:rsidRPr="00000000">
            <w:rPr>
              <w:rFonts w:ascii="Mukta Vaani" w:cs="Mukta Vaani" w:eastAsia="Mukta Vaani" w:hAnsi="Mukta Vaani"/>
              <w:color w:val="000000"/>
              <w:sz w:val="20"/>
              <w:szCs w:val="20"/>
              <w:rtl w:val="0"/>
            </w:rPr>
            <w:t xml:space="preserve">. કંપની વિનંતી કરી શકે છે કે પ્રોજેક્ટ પ્લાન, પ્રોગ્રેસ રિપોર્ટ અને અંતિમ પરિણામ રિપોર્ટ કોન્ટ્રાક્ટર દ્વારા માસિક ધોરણે પ્રદાન કરવામાં આવે. અંતિમ પરિણામોનો અહેવાલ પ્રોજેક્ટના નિષ્કર્ષ પર આવવાનો રહેશે અને તે સમયે કંપનીને ગુપ્ત લેખિત અહેવાલમાં સબમિટ કરવામાં આવશે. પરિણામોનો અહેવાલ આવા ફોર્મમાં હોવો જોઈએ અને કંપની દ્વારા વ્યાજબી રીતે વિનંતી કરવામાં આવી હોય તેવી માહિતી અને ડેટા રજૂ કરવાનો રહેશે.</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b w:val="1"/>
              <w:color w:val="000000"/>
              <w:sz w:val="20"/>
              <w:szCs w:val="20"/>
              <w:rtl w:val="0"/>
            </w:rPr>
            <w:t xml:space="preserve">શોધ </w:t>
          </w:r>
        </w:sdtContent>
      </w:sdt>
      <w:sdt>
        <w:sdtPr>
          <w:tag w:val="goog_rdk_12"/>
        </w:sdtPr>
        <w:sdtContent>
          <w:r w:rsidDel="00000000" w:rsidR="00000000" w:rsidRPr="00000000">
            <w:rPr>
              <w:rFonts w:ascii="Mukta Vaani" w:cs="Mukta Vaani" w:eastAsia="Mukta Vaani" w:hAnsi="Mukta Vaani"/>
              <w:color w:val="000000"/>
              <w:sz w:val="20"/>
              <w:szCs w:val="20"/>
              <w:rtl w:val="0"/>
            </w:rPr>
            <w:t xml:space="preserve">. આ કરાર હેઠળની ફરજો સંબંધિત આ જોડાણ દરમિયાન કોન્ટ્રાક્ટર દ્વારા કલ્પના કરાયેલ કોઈપણ અને તમામ શોધ, શોધ, વિકાસ અને નવીનતાઓ કંપનીની વિશિષ્ટ મિલકત હશે; અને કોન્ટ્રાક્ટર આથી કંપનીને તેના તમામ હક, શીર્ષક અને હિત સોંપે છે. આ કરારની મુદત પહેલા કોન્ટ્રાક્ટર દ્વારા કલ્પના કરાયેલી કોઈપણ અને તમામ શોધો, શોધો, વિકાસ અને નવીનતાઓ અને કંપનીને ફરજો રેન્ડર કરવા માટે [તેમણે અથવા તેણીના] દ્વારા ઉપયોગમાં લેવાય છે તે આથી કંપનીને તેની કામગીરીમાં ઉપયોગ કરવા માટે અને અનંત માટે લાઇસન્સ આપવામાં આવે છે. સમયગાળો આ લાઇસન્સ બિન-વિશિષ્ટ છે, અને કંપની દ્વારા કોન્ટ્રાક્ટરની પૂર્વ લેખિત મંજૂરી વિના કંપનીની સંપૂર્ણ માલિકીની પેટાકંપનીને સોંપવામાં આવી શકે છે.</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b w:val="1"/>
              <w:color w:val="000000"/>
              <w:sz w:val="20"/>
              <w:szCs w:val="20"/>
              <w:rtl w:val="0"/>
            </w:rPr>
            <w:t xml:space="preserve">ગોપનીયતા </w:t>
          </w:r>
        </w:sdtContent>
      </w:sdt>
      <w:sdt>
        <w:sdtPr>
          <w:tag w:val="goog_rdk_14"/>
        </w:sdtPr>
        <w:sdtContent>
          <w:r w:rsidDel="00000000" w:rsidR="00000000" w:rsidRPr="00000000">
            <w:rPr>
              <w:rFonts w:ascii="Mukta Vaani" w:cs="Mukta Vaani" w:eastAsia="Mukta Vaani" w:hAnsi="Mukta Vaani"/>
              <w:color w:val="000000"/>
              <w:sz w:val="20"/>
              <w:szCs w:val="20"/>
              <w:rtl w:val="0"/>
            </w:rPr>
            <w:t xml:space="preserve">. ઠેકેદાર સ્વીકારે છે કે સગાઈ દરમિયાન [તે અથવા તેણી] વિવિધ વેપાર રહસ્યો, શોધ, નવીનતાઓ, પ્રક્રિયાઓ, માહિતી, રેકોર્ડ્સ અને વિશિષ્ટતાઓ જે કંપનીની માલિકીની અથવા લાઇસન્સ ધરાવે છે અને/અથવા જોડાણમાં કંપની દ્વારા ઉપયોગમાં લેવાય છે તેની ઍક્સેસ હશે અને તેનાથી પરિચિત થશે. તેના વ્યવસાયના સંચાલન સાથે, મર્યાદા વિના, કંપનીના વ્યવસાય અને ઉત્પાદન પ્રક્રિયાઓ, પદ્ધતિઓ, ગ્રાહક સૂચિઓ, એકાઉન્ટ્સ અને પ્રક્રિયાઓ. કોન્ટ્રાક્ટર સંમત થાય છે કે [તે અથવા તેણી] ઉપરોક્ત કોઈપણ, પ્રત્યક્ષ કે આડકતરી રીતે, અથવા તેમાંથી કોઈપણનો ઉપયોગ, આ કરારની મુદત દરમિયાન અથવા તે પછી કોઈપણ સમયે, દરમિયાન જરૂરી હોય તે સિવાય, કોઈપણ રીતે જાહેર કરશે નહીં. કંપની સાથે આ જોડાણ. તમામ ફાઇલો, રેકોર્ડ્સ, દસ્તાવેજો, બ્લુપ્રિન્ટ્સ, સ્પષ્ટીકરણો, માહિતી, પત્રો, નોંધો, મીડિયા સૂચિઓ, મૂળ આર્ટવર્ક/ક્રિએટિવ, નોટબુક્સ અને કંપનીના વ્યવસાયને લગતી સમાન વસ્તુઓ, પછી ભલે તે કોન્ટ્રાક્ટર દ્વારા તૈયાર કરવામાં આવી હોય અથવા અન્યથા [તેના અથવા તેણીનો] કબજો, કંપનીની વિશિષ્ટ મિલકત રહેશે. કોન્ટ્રાક્ટર કંપનીની પૂર્વ લેખિત પરવાનગી વિના ઉપરોક્ત કોઈપણ નકલો પોતાની પાસે રાખશે નહીં. આ કરારની સમાપ્તિ અથવા અગાઉની સમાપ્તિ પર, અથવા જ્યારે પણ કંપની દ્વારા વિનંતી કરવામાં આવે ત્યારે, કોન્ટ્રાક્ટર તરત જ કંપનીને આવી બધી ફાઇલો, રેકોર્ડ્સ, દસ્તાવેજો, સ્પષ્ટીકરણો, માહિતી અને અન્ય વસ્તુઓ તેના કબજામાં અથવા [તેના અથવા તેણીના] હેઠળ પહોંચાડશે. નિયંત્રણ કોન્ટ્રાક્ટર વધુમાં સંમત થાય છે કે તે કંપનીની પૂર્વ લેખિત સંમતિ વિના સ્વતંત્ર ઠેકેદાર તરીકે તેની જાળવણી અથવા આ કરારની શરતો કોઈપણ વ્યક્તિને જાહેર કરશે નહીં અને કંપની અને કંપની સાથેના તેના સંબંધોની ગોપનીય પ્રકૃતિને હંમેશા જાળવી રાખશે. આ હેઠળ સેવાઓ.</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b w:val="1"/>
              <w:color w:val="000000"/>
              <w:sz w:val="20"/>
              <w:szCs w:val="20"/>
              <w:rtl w:val="0"/>
            </w:rPr>
            <w:t xml:space="preserve">હિતોના સંઘર્ષો; નોન-હાયર પ્રોવિઝન </w:t>
          </w:r>
        </w:sdtContent>
      </w:sdt>
      <w:sdt>
        <w:sdtPr>
          <w:tag w:val="goog_rdk_16"/>
        </w:sdtPr>
        <w:sdtContent>
          <w:r w:rsidDel="00000000" w:rsidR="00000000" w:rsidRPr="00000000">
            <w:rPr>
              <w:rFonts w:ascii="Mukta Vaani" w:cs="Mukta Vaani" w:eastAsia="Mukta Vaani" w:hAnsi="Mukta Vaani"/>
              <w:color w:val="000000"/>
              <w:sz w:val="20"/>
              <w:szCs w:val="20"/>
              <w:rtl w:val="0"/>
            </w:rPr>
            <w:t xml:space="preserve">. કોન્ટ્રાક્ટર રજૂ કરે છે કે તે આ કરારમાં દાખલ થવા માટે સ્વતંત્ર છે અને આ જોડાણ કોન્ટ્રાક્ટર અને કોઈપણ તૃતીય પક્ષ વચ્ચેના કોઈપણ કરારની શરતોનું ઉલ્લંઘન કરતું નથી. વધુમાં, ઠેકેદાર, તેની ફરજો નિભાવતી વખતે કોઈપણ શોધ, શોધ, વિકાસ, સુધારણા, નવીનતા અથવા વેપાર રહસ્યનો ઉપયોગ કરશે નહીં જેમાં તેને માલિકીનું હિત ન હોય. આ કરારની મુદત દરમિયાન, ઠેકેદારે તેનો ઉત્પાદક સમય, શક્તિ અને ક્ષમતાઓનો તેટલો ભાગ તેની ફરજો નિભાવવા માટે સમર્પિત કરવો જોઈએ જેટલો સમયસર અને ઉત્પાદક રીતે જરૂરી ફરજો કરવા માટે જરૂરી છે. કોન્ટ્રાક્ટર કંપની માટે સેવાઓ કરતી વખતે અન્ય પક્ષો માટે સેવાઓ કરવા માટે સ્પષ્ટપણે સ્વતંત્ર છે. કોઈપણ સમાપ્તિ પછીના છ મહિનાના સમયગાળા માટે, કોન્ટ્રાક્ટર, પ્રત્યક્ષ કે આડકતરી રીતે કંપનીની નોકરી છોડવા માટે, કોઈપણ કર્મચારી, સલાહકાર અથવા કંપનીના કોન્ટ્રાક્ટરને ભાડે, વિનંતી અથવા પ્રોત્સાહિત કરશે નહીં અથવા આવા કોઈ કર્મચારી, સલાહકાર અથવા ઠેકેદારને નોકરી પર રાખશે નહીં. જેમણે આવી નોકરી અથવા સગાઈના એક વર્ષની અંદર કંપનીની રોજગાર અથવા કરાર આધારિત જોડાણ છોડી દીધું હોય.</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b w:val="1"/>
              <w:color w:val="000000"/>
              <w:sz w:val="20"/>
              <w:szCs w:val="20"/>
              <w:rtl w:val="0"/>
            </w:rPr>
            <w:t xml:space="preserve">મનાઈ હુકમનો અધિકાર </w:t>
          </w:r>
        </w:sdtContent>
      </w:sdt>
      <w:sdt>
        <w:sdtPr>
          <w:tag w:val="goog_rdk_18"/>
        </w:sdtPr>
        <w:sdtContent>
          <w:r w:rsidDel="00000000" w:rsidR="00000000" w:rsidRPr="00000000">
            <w:rPr>
              <w:rFonts w:ascii="Mukta Vaani" w:cs="Mukta Vaani" w:eastAsia="Mukta Vaani" w:hAnsi="Mukta Vaani"/>
              <w:color w:val="000000"/>
              <w:sz w:val="20"/>
              <w:szCs w:val="20"/>
              <w:rtl w:val="0"/>
            </w:rPr>
            <w:t xml:space="preserve">. પક્ષકારો અહીંથી સ્વીકારે છે કે આ કરાર હેઠળ કોન્ટ્રાક્ટર દ્વારા પ્રદાન કરવામાં આવનારી સેવાઓ અને કરાર હેઠળ કંપનીને આપવામાં આવેલા અધિકારો અને વિશેષાધિકારો એક વિશિષ્ટ, અનન્ય, અસામાન્ય અને અસાધારણ પાત્રના છે જે તેમને એક વિશિષ્ટ મૂલ્ય આપે છે, જેનું નુકસાન કાયદાની કોઈપણ કાર્યવાહીમાં નુકસાન દ્વારા વ્યાજબી અથવા પર્યાપ્ત રીતે વળતર આપી શકાતું નથી અને આ કરારની કોઈપણ જોગવાઈઓના કોન્ટ્રાક્ટર દ્વારા ભંગ કરવાથી કંપનીને ભરપાઈ ન થઈ શકે તેવી ઈજા અને નુકસાન થશે. કોન્ટ્રાક્ટર સ્પષ્ટપણે સંમત થાય છે કે કોન્ટ્રાક્ટર દ્વારા આ કરારની કોઈપણ જોગવાઈનો ભંગ થાય અથવા તેને રોકવા માટે કંપની આદેશાત્મક અને અન્ય ન્યાયપૂર્ણ રાહત મેળવવા માટે હકદાર રહેશે. આવી સમાન રાહતનો આશરો લેવો, જો કે, કંપનીને નુકસાની અથવા અન્યથા હોઈ શકે તેવા કોઈપણ અન્ય અધિકારો અથવા ઉપાયોની માફી તરીકે સમજવામાં આવશે નહીં. આ કરાર હેઠળ અથવા અન્યથા કંપનીના વિવિધ અધિકારો અને ઉપાયોને સંચિત માનવામાં આવશે, અને તેમાંથી કોઈ પણ અન્ય કોઈપણ અથવા કાયદા દ્વારા મંજૂર કોઈપણ અધિકાર અથવા ઉપાયથી બાકાત રહેશે નહીં.</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b w:val="1"/>
              <w:color w:val="000000"/>
              <w:sz w:val="20"/>
              <w:szCs w:val="20"/>
              <w:rtl w:val="0"/>
            </w:rPr>
            <w:t xml:space="preserve">મર્જર </w:t>
          </w:r>
        </w:sdtContent>
      </w:sdt>
      <w:sdt>
        <w:sdtPr>
          <w:tag w:val="goog_rdk_20"/>
        </w:sdtPr>
        <w:sdtContent>
          <w:r w:rsidDel="00000000" w:rsidR="00000000" w:rsidRPr="00000000">
            <w:rPr>
              <w:rFonts w:ascii="Mukta Vaani" w:cs="Mukta Vaani" w:eastAsia="Mukta Vaani" w:hAnsi="Mukta Vaani"/>
              <w:color w:val="000000"/>
              <w:sz w:val="20"/>
              <w:szCs w:val="20"/>
              <w:rtl w:val="0"/>
            </w:rPr>
            <w:t xml:space="preserve">. આ કરાર કંપનીના વિલીનીકરણ અથવા એકત્રીકરણ દ્વારા અથવા અન્ય કોઈપણ એન્ટિટી સાથે સમાપ્ત થશે નહીં.</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b w:val="1"/>
              <w:color w:val="000000"/>
              <w:sz w:val="20"/>
              <w:szCs w:val="20"/>
              <w:rtl w:val="0"/>
            </w:rPr>
            <w:t xml:space="preserve">સમાપ્તિ </w:t>
          </w:r>
        </w:sdtContent>
      </w:sdt>
      <w:sdt>
        <w:sdtPr>
          <w:tag w:val="goog_rdk_22"/>
        </w:sdtPr>
        <w:sdtContent>
          <w:r w:rsidDel="00000000" w:rsidR="00000000" w:rsidRPr="00000000">
            <w:rPr>
              <w:rFonts w:ascii="Mukta Vaani" w:cs="Mukta Vaani" w:eastAsia="Mukta Vaani" w:hAnsi="Mukta Vaani"/>
              <w:color w:val="000000"/>
              <w:sz w:val="20"/>
              <w:szCs w:val="20"/>
              <w:rtl w:val="0"/>
            </w:rPr>
            <w:t xml:space="preserve">. કંપની કોન્ટ્રાક્ટરને 10 કામકાજના દિવસો સુધીમાં આ કરાર કોઈપણ સમયે સમાપ્ત કરી શકે છે'' લેખિત સૂચના. આ ઉપરાંત, જો કોન્ટ્રાક્ટર કોઈપણ ગુના અથવા ગુના માટે દોષિત ઠરે છે, નિષ્ફળ જાય છે અથવા કંપનીની લેખિત નીતિઓ અથવા વાજબી નિર્દેશોનું પાલન કરવાનો ઇનકાર કરે છે, આ હેઠળની કામગીરીના સંબંધમાં ગંભીર ગેરવર્તણૂક માટે દોષિત છે, અથવા આ કરારની જોગવાઈઓનો ભૌતિક રીતે ભંગ કરે છે, કંપની કોઈપણ સમયે કોન્ટ્રાક્ટરની સગાઈ તાત્કાલિક અને કોન્ટ્રાક્ટરને પૂર્વ લેખિત સૂચના વિના સમાપ્ત કરી શકે છે.</w:t>
          </w:r>
        </w:sdtContent>
      </w:sdt>
      <w:r w:rsidDel="00000000" w:rsidR="00000000" w:rsidRPr="00000000">
        <w:rPr>
          <w:rtl w:val="0"/>
        </w:rPr>
      </w:r>
    </w:p>
    <w:p w:rsidR="00000000" w:rsidDel="00000000" w:rsidP="00000000" w:rsidRDefault="00000000" w:rsidRPr="00000000" w14:paraId="0000000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b w:val="1"/>
              <w:color w:val="000000"/>
              <w:sz w:val="20"/>
              <w:szCs w:val="20"/>
              <w:rtl w:val="0"/>
            </w:rPr>
            <w:t xml:space="preserve">સ્વતંત્ર કોન્ટ્રાક્ટર </w:t>
          </w:r>
        </w:sdtContent>
      </w:sdt>
      <w:sdt>
        <w:sdtPr>
          <w:tag w:val="goog_rdk_24"/>
        </w:sdtPr>
        <w:sdtContent>
          <w:r w:rsidDel="00000000" w:rsidR="00000000" w:rsidRPr="00000000">
            <w:rPr>
              <w:rFonts w:ascii="Mukta Vaani" w:cs="Mukta Vaani" w:eastAsia="Mukta Vaani" w:hAnsi="Mukta Vaani"/>
              <w:color w:val="000000"/>
              <w:sz w:val="20"/>
              <w:szCs w:val="20"/>
              <w:rtl w:val="0"/>
            </w:rPr>
            <w:t xml:space="preserve">. આ કરાર કોન્ટ્રાક્ટરને કોઈપણ હેતુ માટે કર્મચારી, ભાગીદાર, એજન્ટ અથવા કંપની સાથે સંયુક્ત સાહસ તરીકે રેન્ડર કરશે નહીં. કોન્ટ્રાક્ટર કંપની સાથે [તેના/તેણીના] સંબંધમાં સ્વતંત્ર કોન્ટ્રાક્ટર છે અને રહેશે. કંપની આ હેઠળ કોન્ટ્રાક્ટરના વળતરના સંદર્ભમાં કર રોકવા માટે જવાબદાર રહેશે નહીં. કોન્ટ્રાક્ટરનો કંપની સામે આ હેઠળ અથવા અન્યથા વેકેશન પગાર, માંદગીની રજા, નિવૃત્તિ લાભો, સામાજિક સુરક્ષા, કામદારનું વળતર, આરોગ્ય અથવા અપંગતા લાભો, બેરોજગારી વીમા લાભો અથવા કોઈપણ પ્રકારના કર્મચારી લાભો માટે કોઈ દાવો રહેશે નહીં.</w:t>
          </w:r>
        </w:sdtContent>
      </w:sdt>
      <w:r w:rsidDel="00000000" w:rsidR="00000000" w:rsidRPr="00000000">
        <w:rPr>
          <w:rtl w:val="0"/>
        </w:rPr>
      </w:r>
    </w:p>
    <w:p w:rsidR="00000000" w:rsidDel="00000000" w:rsidP="00000000" w:rsidRDefault="00000000" w:rsidRPr="00000000" w14:paraId="0000000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b w:val="1"/>
              <w:color w:val="000000"/>
              <w:sz w:val="20"/>
              <w:szCs w:val="20"/>
              <w:rtl w:val="0"/>
            </w:rPr>
            <w:t xml:space="preserve">વીમો </w:t>
          </w:r>
        </w:sdtContent>
      </w:sdt>
      <w:sdt>
        <w:sdtPr>
          <w:tag w:val="goog_rdk_26"/>
        </w:sdtPr>
        <w:sdtContent>
          <w:r w:rsidDel="00000000" w:rsidR="00000000" w:rsidRPr="00000000">
            <w:rPr>
              <w:rFonts w:ascii="Mukta Vaani" w:cs="Mukta Vaani" w:eastAsia="Mukta Vaani" w:hAnsi="Mukta Vaani"/>
              <w:color w:val="000000"/>
              <w:sz w:val="20"/>
              <w:szCs w:val="20"/>
              <w:rtl w:val="0"/>
            </w:rPr>
            <w:t xml:space="preserve">. કોન્ટ્રાક્ટર કંપની માટે [તે અથવા તેણી] કરે છે તે કોઈપણ સેવાના સંબંધમાં જવાબદારી વીમો (દુર્ભાવના વીમા સહિત, જો જરૂરી હોય તો) વહન કરશે.</w:t>
          </w:r>
        </w:sdtContent>
      </w:sdt>
      <w:r w:rsidDel="00000000" w:rsidR="00000000" w:rsidRPr="00000000">
        <w:rPr>
          <w:rtl w:val="0"/>
        </w:rPr>
      </w:r>
    </w:p>
    <w:p w:rsidR="00000000" w:rsidDel="00000000" w:rsidP="00000000" w:rsidRDefault="00000000" w:rsidRPr="00000000" w14:paraId="0000001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b w:val="1"/>
              <w:color w:val="000000"/>
              <w:sz w:val="20"/>
              <w:szCs w:val="20"/>
              <w:rtl w:val="0"/>
            </w:rPr>
            <w:t xml:space="preserve">અનુગામીઓ અને સોંપણીઓ </w:t>
          </w:r>
        </w:sdtContent>
      </w:sdt>
      <w:sdt>
        <w:sdtPr>
          <w:tag w:val="goog_rdk_28"/>
        </w:sdtPr>
        <w:sdtContent>
          <w:r w:rsidDel="00000000" w:rsidR="00000000" w:rsidRPr="00000000">
            <w:rPr>
              <w:rFonts w:ascii="Mukta Vaani" w:cs="Mukta Vaani" w:eastAsia="Mukta Vaani" w:hAnsi="Mukta Vaani"/>
              <w:color w:val="000000"/>
              <w:sz w:val="20"/>
              <w:szCs w:val="20"/>
              <w:rtl w:val="0"/>
            </w:rPr>
            <w:t xml:space="preserve">. આ કરારની તમામ જોગવાઈઓ અહીંના પક્ષકારો અને તેમના સંબંધિત વારસદારો, જો કોઈ હોય તો, અનુગામીઓ અને સોંપણીઓના લાભ માટે બંધનકર્તા રહેશે.</w:t>
          </w:r>
        </w:sdtContent>
      </w:sdt>
      <w:r w:rsidDel="00000000" w:rsidR="00000000" w:rsidRPr="00000000">
        <w:rPr>
          <w:rtl w:val="0"/>
        </w:rPr>
      </w:r>
    </w:p>
    <w:p w:rsidR="00000000" w:rsidDel="00000000" w:rsidP="00000000" w:rsidRDefault="00000000" w:rsidRPr="00000000" w14:paraId="0000001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b w:val="1"/>
              <w:color w:val="000000"/>
              <w:sz w:val="20"/>
              <w:szCs w:val="20"/>
              <w:rtl w:val="0"/>
            </w:rPr>
            <w:t xml:space="preserve">કાયદાની પસંદગી </w:t>
          </w:r>
        </w:sdtContent>
      </w:sdt>
      <w:sdt>
        <w:sdtPr>
          <w:tag w:val="goog_rdk_30"/>
        </w:sdtPr>
        <w:sdtContent>
          <w:r w:rsidDel="00000000" w:rsidR="00000000" w:rsidRPr="00000000">
            <w:rPr>
              <w:rFonts w:ascii="Mukta Vaani" w:cs="Mukta Vaani" w:eastAsia="Mukta Vaani" w:hAnsi="Mukta Vaani"/>
              <w:color w:val="000000"/>
              <w:sz w:val="20"/>
              <w:szCs w:val="20"/>
              <w:rtl w:val="0"/>
            </w:rPr>
            <w:t xml:space="preserve">. [______________] રાજ્યના કાયદાઓ આ કરારની માન્યતા, તેની શરતોનું નિર્માણ અને અહીંના પક્ષકારોના અધિકારો અને ફરજોના અર્થઘટનને સંચાલિત કરશે.</w:t>
          </w:r>
        </w:sdtContent>
      </w:sdt>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b w:val="1"/>
              <w:color w:val="000000"/>
              <w:sz w:val="20"/>
              <w:szCs w:val="20"/>
              <w:rtl w:val="0"/>
            </w:rPr>
            <w:t xml:space="preserve">આર્બિટ્રેશન </w:t>
          </w:r>
        </w:sdtContent>
      </w:sdt>
      <w:sdt>
        <w:sdtPr>
          <w:tag w:val="goog_rdk_32"/>
        </w:sdtPr>
        <w:sdtContent>
          <w:r w:rsidDel="00000000" w:rsidR="00000000" w:rsidRPr="00000000">
            <w:rPr>
              <w:rFonts w:ascii="Mukta Vaani" w:cs="Mukta Vaani" w:eastAsia="Mukta Vaani" w:hAnsi="Mukta Vaani"/>
              <w:color w:val="000000"/>
              <w:sz w:val="20"/>
              <w:szCs w:val="20"/>
              <w:rtl w:val="0"/>
            </w:rPr>
            <w:t xml:space="preserve">_ આ કરારની શરતો અથવા તેના અર્થઘટનથી ઉદ્ભવતા કોઈપણ વિવાદો અમેરિકન આર્બિટ્રેશન એસોસિએશનના નિયમો અનુસાર [__________________] માં પતાવટ કરવામાં આવશે, અને તેના અધિકારક્ષેત્ર ધરાવતી કોઈપણ અદાલતમાં એવોર્ડ પરનો ચુકાદો દાખલ થઈ શકે છે.</w:t>
          </w:r>
        </w:sdtContent>
      </w:sdt>
      <w:r w:rsidDel="00000000" w:rsidR="00000000" w:rsidRPr="00000000">
        <w:rPr>
          <w:rtl w:val="0"/>
        </w:rPr>
      </w:r>
    </w:p>
    <w:p w:rsidR="00000000" w:rsidDel="00000000" w:rsidP="00000000" w:rsidRDefault="00000000" w:rsidRPr="00000000" w14:paraId="0000001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b w:val="1"/>
              <w:color w:val="000000"/>
              <w:sz w:val="20"/>
              <w:szCs w:val="20"/>
              <w:rtl w:val="0"/>
            </w:rPr>
            <w:t xml:space="preserve">હેડિંગ </w:t>
          </w:r>
        </w:sdtContent>
      </w:sdt>
      <w:sdt>
        <w:sdtPr>
          <w:tag w:val="goog_rdk_34"/>
        </w:sdtPr>
        <w:sdtContent>
          <w:r w:rsidDel="00000000" w:rsidR="00000000" w:rsidRPr="00000000">
            <w:rPr>
              <w:rFonts w:ascii="Mukta Vaani" w:cs="Mukta Vaani" w:eastAsia="Mukta Vaani" w:hAnsi="Mukta Vaani"/>
              <w:color w:val="000000"/>
              <w:sz w:val="20"/>
              <w:szCs w:val="20"/>
              <w:rtl w:val="0"/>
            </w:rPr>
            <w:t xml:space="preserve">_ વિભાગના શીર્ષકોને આ કરારનો એક ભાગ માનવામાં આવતું નથી અને તે અહીંની સામગ્રીઓનું સંપૂર્ણ અને સચોટ વર્ણન હોવાનો હેતુ નથી.</w:t>
          </w:r>
        </w:sdtContent>
      </w:sdt>
      <w:r w:rsidDel="00000000" w:rsidR="00000000" w:rsidRPr="00000000">
        <w:rPr>
          <w:rtl w:val="0"/>
        </w:rPr>
      </w:r>
    </w:p>
    <w:p w:rsidR="00000000" w:rsidDel="00000000" w:rsidP="00000000" w:rsidRDefault="00000000" w:rsidRPr="00000000" w14:paraId="0000001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b w:val="1"/>
              <w:color w:val="000000"/>
              <w:sz w:val="20"/>
              <w:szCs w:val="20"/>
              <w:rtl w:val="0"/>
            </w:rPr>
            <w:t xml:space="preserve">માફી </w:t>
          </w:r>
        </w:sdtContent>
      </w:sdt>
      <w:sdt>
        <w:sdtPr>
          <w:tag w:val="goog_rdk_36"/>
        </w:sdtPr>
        <w:sdtContent>
          <w:r w:rsidDel="00000000" w:rsidR="00000000" w:rsidRPr="00000000">
            <w:rPr>
              <w:rFonts w:ascii="Mukta Vaani" w:cs="Mukta Vaani" w:eastAsia="Mukta Vaani" w:hAnsi="Mukta Vaani"/>
              <w:color w:val="000000"/>
              <w:sz w:val="20"/>
              <w:szCs w:val="20"/>
              <w:rtl w:val="0"/>
            </w:rPr>
            <w:t xml:space="preserve">. એક પક્ષ દ્વારા આ કરારની કોઈપણ જોગવાઈના અન્ય દ્વારા ભંગની આથી માફી ચાલુ રહેલ માફી તરીકે કાર્ય કરશે નહીં અથવા તેનો અર્થ કરવામાં આવશે નહીં.</w:t>
          </w:r>
        </w:sdtContent>
      </w:sdt>
      <w:r w:rsidDel="00000000" w:rsidR="00000000" w:rsidRPr="00000000">
        <w:rPr>
          <w:rtl w:val="0"/>
        </w:rPr>
      </w:r>
    </w:p>
    <w:p w:rsidR="00000000" w:rsidDel="00000000" w:rsidP="00000000" w:rsidRDefault="00000000" w:rsidRPr="00000000" w14:paraId="0000001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b w:val="1"/>
              <w:color w:val="000000"/>
              <w:sz w:val="20"/>
              <w:szCs w:val="20"/>
              <w:rtl w:val="0"/>
            </w:rPr>
            <w:t xml:space="preserve">સોંપણી </w:t>
          </w:r>
        </w:sdtContent>
      </w:sdt>
      <w:sdt>
        <w:sdtPr>
          <w:tag w:val="goog_rdk_38"/>
        </w:sdtPr>
        <w:sdtContent>
          <w:r w:rsidDel="00000000" w:rsidR="00000000" w:rsidRPr="00000000">
            <w:rPr>
              <w:rFonts w:ascii="Mukta Vaani" w:cs="Mukta Vaani" w:eastAsia="Mukta Vaani" w:hAnsi="Mukta Vaani"/>
              <w:color w:val="000000"/>
              <w:sz w:val="20"/>
              <w:szCs w:val="20"/>
              <w:rtl w:val="0"/>
            </w:rPr>
            <w:t xml:space="preserve">_ કોન્ટ્રાક્ટર આ કરાર હેઠળ [તેના અથવા તેણીના] અધિકારોમાંથી કોઈપણને સોંપશે નહીં, અથવા કંપનીની પૂર્વ લેખિત સંમતિ વિના, આ હેઠળ [તેના અથવા તેણીના] ફરજોમાંથી કોઈપણનું પ્રદર્શન સોંપશે નહીં.</w:t>
          </w:r>
        </w:sdtContent>
      </w:sdt>
      <w:r w:rsidDel="00000000" w:rsidR="00000000" w:rsidRPr="00000000">
        <w:rPr>
          <w:rtl w:val="0"/>
        </w:rPr>
      </w:r>
    </w:p>
    <w:p w:rsidR="00000000" w:rsidDel="00000000" w:rsidP="00000000" w:rsidRDefault="00000000" w:rsidRPr="00000000" w14:paraId="0000001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b w:val="1"/>
              <w:color w:val="000000"/>
              <w:sz w:val="20"/>
              <w:szCs w:val="20"/>
              <w:rtl w:val="0"/>
            </w:rPr>
            <w:t xml:space="preserve">નોટિસ </w:t>
          </w:r>
        </w:sdtContent>
      </w:sdt>
      <w:sdt>
        <w:sdtPr>
          <w:tag w:val="goog_rdk_40"/>
        </w:sdtPr>
        <w:sdtContent>
          <w:r w:rsidDel="00000000" w:rsidR="00000000" w:rsidRPr="00000000">
            <w:rPr>
              <w:rFonts w:ascii="Mukta Vaani" w:cs="Mukta Vaani" w:eastAsia="Mukta Vaani" w:hAnsi="Mukta Vaani"/>
              <w:color w:val="000000"/>
              <w:sz w:val="20"/>
              <w:szCs w:val="20"/>
              <w:rtl w:val="0"/>
            </w:rPr>
            <w:t xml:space="preserve">. કોઈપણ અને તમામ સૂચનાઓ, માંગણીઓ અથવા અન્ય સંદેશાવ્યવહાર કોઈપણ પક્ષ દ્વારા અહીં આપવામાં આવે તે જરૂરી છે અથવા ઈચ્છિત છે તે લેખિતમાં હશે અને જો વ્યક્તિગત રીતે સેવા આપવામાં આવી હોય, અથવા જો યુનાઇટેડ સ્ટેટ્સના મેલમાં જમા કરવામાં આવે, પ્રમાણિત અથવા નોંધાયેલ હોય તો તે માન્ય રીતે આપવામાં આવશે અથવા અન્ય પક્ષને કરવામાં આવશે. , પોસ્ટેજ પ્રીપેડ, રીટર્ન રસીદની વિનંતી કરી. જો આવી નોટિસ અથવા માંગ વ્યક્તિગત રીતે આપવામાં આવે છે, તો આવી વ્યક્તિગત સેવા સમયે નોટિસ રચનાત્મક રીતે કરવામાં આવી હોવાનું માનવામાં આવશે. જો આવી સૂચના, માંગ અથવા અન્ય સંદેશાવ્યવહાર મેઇલ દ્વારા આપવામાં આવે છે, તો આવી સૂચના યુનાઇટેડ સ્ટેટ્સના મેઇલમાં જમા થયાના પાંચ દિવસ પછી આપવામાં આવી હોવાનું માનવામાં આવશે, જેમને આવી નોટિસ, માંગ અથવા અન્ય સંદેશાવ્યવહાર નીચે પ્રમાણે આપવાનો છે તે પક્ષને સંબોધવામાં આવે છે:</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41"/>
        </w:sdtPr>
        <w:sdtContent>
          <w:r w:rsidDel="00000000" w:rsidR="00000000" w:rsidRPr="00000000">
            <w:rPr>
              <w:rFonts w:ascii="Mukta Vaani" w:cs="Mukta Vaani" w:eastAsia="Mukta Vaani" w:hAnsi="Mukta Vaani"/>
              <w:i w:val="1"/>
              <w:color w:val="000000"/>
              <w:sz w:val="20"/>
              <w:szCs w:val="20"/>
              <w:rtl w:val="0"/>
            </w:rPr>
            <w:t xml:space="preserve">જો કોન્ટ્રાક્ટરને:</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42"/>
        </w:sdtPr>
        <w:sdtContent>
          <w:r w:rsidDel="00000000" w:rsidR="00000000" w:rsidRPr="00000000">
            <w:rPr>
              <w:rFonts w:ascii="Mukta Vaani" w:cs="Mukta Vaani" w:eastAsia="Mukta Vaani" w:hAnsi="Mukta Vaani"/>
              <w:color w:val="000000"/>
              <w:sz w:val="20"/>
              <w:szCs w:val="20"/>
              <w:rtl w:val="0"/>
            </w:rPr>
            <w:t xml:space="preserve">[નામ અને સંપૂર્ણ સરનામું]</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sdt>
        <w:sdtPr>
          <w:tag w:val="goog_rdk_43"/>
        </w:sdtPr>
        <w:sdtContent>
          <w:r w:rsidDel="00000000" w:rsidR="00000000" w:rsidRPr="00000000">
            <w:rPr>
              <w:rFonts w:ascii="Mukta Vaani" w:cs="Mukta Vaani" w:eastAsia="Mukta Vaani" w:hAnsi="Mukta Vaani"/>
              <w:i w:val="1"/>
              <w:color w:val="000000"/>
              <w:sz w:val="20"/>
              <w:szCs w:val="20"/>
              <w:rtl w:val="0"/>
            </w:rPr>
            <w:t xml:space="preserve">જો કંપનીને:</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44"/>
        </w:sdtPr>
        <w:sdtContent>
          <w:r w:rsidDel="00000000" w:rsidR="00000000" w:rsidRPr="00000000">
            <w:rPr>
              <w:rFonts w:ascii="Mukta Vaani" w:cs="Mukta Vaani" w:eastAsia="Mukta Vaani" w:hAnsi="Mukta Vaani"/>
              <w:color w:val="000000"/>
              <w:sz w:val="20"/>
              <w:szCs w:val="20"/>
              <w:rtl w:val="0"/>
            </w:rPr>
            <w:t xml:space="preserve">[નામ અને સંપૂર્ણ સરનામું]</w:t>
          </w:r>
        </w:sdtContent>
      </w:sdt>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sdt>
        <w:sdtPr>
          <w:tag w:val="goog_rdk_45"/>
        </w:sdtPr>
        <w:sdtContent>
          <w:r w:rsidDel="00000000" w:rsidR="00000000" w:rsidRPr="00000000">
            <w:rPr>
              <w:rFonts w:ascii="Mukta Vaani" w:cs="Mukta Vaani" w:eastAsia="Mukta Vaani" w:hAnsi="Mukta Vaani"/>
              <w:color w:val="000000"/>
              <w:sz w:val="20"/>
              <w:szCs w:val="20"/>
              <w:rtl w:val="0"/>
            </w:rPr>
            <w:t xml:space="preserve">અહીંનો કોઈપણ પક્ષ આ ફકરાના હેતુઓ માટે ઉપર આપેલી રીતે આપેલી લેખિત સૂચના દ્વારા તેનું સરનામું બદલી શકે છે.</w:t>
          </w:r>
        </w:sdtContent>
      </w:sdt>
      <w:r w:rsidDel="00000000" w:rsidR="00000000" w:rsidRPr="00000000">
        <w:rPr>
          <w:rtl w:val="0"/>
        </w:rPr>
      </w:r>
    </w:p>
    <w:p w:rsidR="00000000" w:rsidDel="00000000" w:rsidP="00000000" w:rsidRDefault="00000000" w:rsidRPr="00000000" w14:paraId="0000001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b w:val="1"/>
              <w:color w:val="000000"/>
              <w:sz w:val="20"/>
              <w:szCs w:val="20"/>
              <w:rtl w:val="0"/>
            </w:rPr>
            <w:t xml:space="preserve">ફેરફાર અથવા સુધારો </w:t>
          </w:r>
        </w:sdtContent>
      </w:sdt>
      <w:sdt>
        <w:sdtPr>
          <w:tag w:val="goog_rdk_47"/>
        </w:sdtPr>
        <w:sdtContent>
          <w:r w:rsidDel="00000000" w:rsidR="00000000" w:rsidRPr="00000000">
            <w:rPr>
              <w:rFonts w:ascii="Mukta Vaani" w:cs="Mukta Vaani" w:eastAsia="Mukta Vaani" w:hAnsi="Mukta Vaani"/>
              <w:color w:val="000000"/>
              <w:sz w:val="20"/>
              <w:szCs w:val="20"/>
              <w:rtl w:val="0"/>
            </w:rPr>
            <w:t xml:space="preserve">. આ કરારમાં કોઈપણ સુધારો, ફેરફાર અથવા ફેરફાર માન્ય રહેશે નહીં સિવાય કે પક્ષકારો દ્વારા લેખિતમાં સહી કરવામાં આવે.</w:t>
          </w:r>
        </w:sdtContent>
      </w:sdt>
      <w:r w:rsidDel="00000000" w:rsidR="00000000" w:rsidRPr="00000000">
        <w:rPr>
          <w:rtl w:val="0"/>
        </w:rPr>
      </w:r>
    </w:p>
    <w:p w:rsidR="00000000" w:rsidDel="00000000" w:rsidP="00000000" w:rsidRDefault="00000000" w:rsidRPr="00000000" w14:paraId="0000001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b w:val="1"/>
              <w:color w:val="000000"/>
              <w:sz w:val="20"/>
              <w:szCs w:val="20"/>
              <w:rtl w:val="0"/>
            </w:rPr>
            <w:t xml:space="preserve">સંપૂર્ણ સમજણ </w:t>
          </w:r>
        </w:sdtContent>
      </w:sdt>
      <w:sdt>
        <w:sdtPr>
          <w:tag w:val="goog_rdk_49"/>
        </w:sdtPr>
        <w:sdtContent>
          <w:r w:rsidDel="00000000" w:rsidR="00000000" w:rsidRPr="00000000">
            <w:rPr>
              <w:rFonts w:ascii="Mukta Vaani" w:cs="Mukta Vaani" w:eastAsia="Mukta Vaani" w:hAnsi="Mukta Vaani"/>
              <w:color w:val="000000"/>
              <w:sz w:val="20"/>
              <w:szCs w:val="20"/>
              <w:rtl w:val="0"/>
            </w:rPr>
            <w:t xml:space="preserve">. આ દસ્તાવેજ અને જોડાયેલ કોઈપણ પ્રદર્શન પક્ષકારોની સંપૂર્ણ સમજણ અને કરારની રચના કરે છે, અને કોઈપણ અને તમામ અગાઉના કરારો, સમજૂતીઓ અને રજૂઆતો આથી સમાપ્ત કરવામાં આવે છે અને તેમની સંપૂર્ણતામાં રદ કરવામાં આવે છે અને તેના પર કોઈ વધુ બળ અને અસર નથી.</w:t>
          </w:r>
        </w:sdtContent>
      </w:sdt>
      <w:r w:rsidDel="00000000" w:rsidR="00000000" w:rsidRPr="00000000">
        <w:rPr>
          <w:rtl w:val="0"/>
        </w:rPr>
      </w:r>
    </w:p>
    <w:p w:rsidR="00000000" w:rsidDel="00000000" w:rsidP="00000000" w:rsidRDefault="00000000" w:rsidRPr="00000000" w14:paraId="0000001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b w:val="1"/>
              <w:color w:val="000000"/>
              <w:sz w:val="20"/>
              <w:szCs w:val="20"/>
              <w:rtl w:val="0"/>
            </w:rPr>
            <w:t xml:space="preserve">જોગવાઈઓની અમલીકરણક્ષમતા </w:t>
          </w:r>
        </w:sdtContent>
      </w:sdt>
      <w:sdt>
        <w:sdtPr>
          <w:tag w:val="goog_rdk_51"/>
        </w:sdtPr>
        <w:sdtContent>
          <w:r w:rsidDel="00000000" w:rsidR="00000000" w:rsidRPr="00000000">
            <w:rPr>
              <w:rFonts w:ascii="Mukta Vaani" w:cs="Mukta Vaani" w:eastAsia="Mukta Vaani" w:hAnsi="Mukta Vaani"/>
              <w:color w:val="000000"/>
              <w:sz w:val="20"/>
              <w:szCs w:val="20"/>
              <w:rtl w:val="0"/>
            </w:rPr>
            <w:t xml:space="preserve">. જો આ કરારની કોઈપણ જોગવાઈ, અથવા તેનો કોઈપણ ભાગ, અમાન્ય અને બિનઅસરકારક માનવામાં આવે છે, તો આ કરારનો બાકીનો ભાગ તેમ છતાં સંપૂર્ણ બળ અને પ્રભાવમાં રહેશે.</w:t>
          </w:r>
        </w:sdtContent>
      </w:sdt>
      <w:r w:rsidDel="00000000" w:rsidR="00000000" w:rsidRPr="00000000">
        <w:rPr>
          <w:rtl w:val="0"/>
        </w:rPr>
      </w:r>
    </w:p>
    <w:p w:rsidR="00000000" w:rsidDel="00000000" w:rsidP="00000000" w:rsidRDefault="00000000" w:rsidRPr="00000000" w14:paraId="0000001F">
      <w:pPr>
        <w:spacing w:before="100" w:line="240" w:lineRule="auto"/>
        <w:jc w:val="both"/>
        <w:rPr>
          <w:rFonts w:ascii="Calibri" w:cs="Calibri" w:eastAsia="Calibri" w:hAnsi="Calibri"/>
          <w:color w:val="000000"/>
        </w:rPr>
      </w:pPr>
      <w:sdt>
        <w:sdtPr>
          <w:tag w:val="goog_rdk_52"/>
        </w:sdtPr>
        <w:sdtContent>
          <w:r w:rsidDel="00000000" w:rsidR="00000000" w:rsidRPr="00000000">
            <w:rPr>
              <w:rFonts w:ascii="Mukta Vaani" w:cs="Mukta Vaani" w:eastAsia="Mukta Vaani" w:hAnsi="Mukta Vaani"/>
              <w:color w:val="000000"/>
              <w:sz w:val="20"/>
              <w:szCs w:val="20"/>
              <w:rtl w:val="0"/>
            </w:rPr>
            <w:t xml:space="preserve">સાક્ષી માં કે જેનાથી નીચે સહી કરનારાઓએ ઉપર લખેલ પ્રથમ દિવસ અને વર્ષ મુજબ આ કરારનો અમલ કર્યો છે. પક્ષકારો અહીં સંમત થાય છે કે પ્રતિકૃતિ સહીઓ અસલની જેમ જ અસરકારક રહેશે.</w:t>
          </w:r>
        </w:sdtContent>
      </w:sdt>
      <w:r w:rsidDel="00000000" w:rsidR="00000000" w:rsidRPr="00000000">
        <w:rPr>
          <w:rtl w:val="0"/>
        </w:rPr>
      </w:r>
    </w:p>
    <w:p w:rsidR="00000000" w:rsidDel="00000000" w:rsidP="00000000" w:rsidRDefault="00000000" w:rsidRPr="00000000" w14:paraId="00000020">
      <w:pPr>
        <w:spacing w:before="100" w:line="240" w:lineRule="auto"/>
        <w:jc w:val="both"/>
        <w:rPr>
          <w:rFonts w:ascii="Calibri" w:cs="Calibri" w:eastAsia="Calibri" w:hAnsi="Calibri"/>
          <w:color w:val="000000"/>
        </w:rPr>
      </w:pPr>
      <w:sdt>
        <w:sdtPr>
          <w:tag w:val="goog_rdk_53"/>
        </w:sdtPr>
        <w:sdtContent>
          <w:r w:rsidDel="00000000" w:rsidR="00000000" w:rsidRPr="00000000">
            <w:rPr>
              <w:rFonts w:ascii="Mukta Vaani" w:cs="Mukta Vaani" w:eastAsia="Mukta Vaani" w:hAnsi="Mukta Vaani"/>
              <w:color w:val="000000"/>
              <w:sz w:val="20"/>
              <w:szCs w:val="20"/>
              <w:rtl w:val="0"/>
            </w:rPr>
            <w:t xml:space="preserve">[કંપની નું નામ]</w:t>
          </w:r>
        </w:sdtContent>
      </w:sdt>
      <w:r w:rsidDel="00000000" w:rsidR="00000000" w:rsidRPr="00000000">
        <w:rPr>
          <w:rtl w:val="0"/>
        </w:rPr>
      </w:r>
    </w:p>
    <w:p w:rsidR="00000000" w:rsidDel="00000000" w:rsidP="00000000" w:rsidRDefault="00000000" w:rsidRPr="00000000" w14:paraId="00000021">
      <w:pPr>
        <w:spacing w:before="100" w:line="240" w:lineRule="auto"/>
        <w:jc w:val="both"/>
        <w:rPr>
          <w:rFonts w:ascii="Calibri" w:cs="Calibri" w:eastAsia="Calibri" w:hAnsi="Calibri"/>
          <w:color w:val="000000"/>
        </w:rPr>
      </w:pPr>
      <w:sdt>
        <w:sdtPr>
          <w:tag w:val="goog_rdk_54"/>
        </w:sdtPr>
        <w:sdtContent>
          <w:r w:rsidDel="00000000" w:rsidR="00000000" w:rsidRPr="00000000">
            <w:rPr>
              <w:rFonts w:ascii="Mukta Vaani" w:cs="Mukta Vaani" w:eastAsia="Mukta Vaani" w:hAnsi="Mukta Vaani"/>
              <w:color w:val="000000"/>
              <w:sz w:val="20"/>
              <w:szCs w:val="20"/>
              <w:rtl w:val="0"/>
            </w:rPr>
            <w:t xml:space="preserve">દ્વારા :_ ___________________</w:t>
          </w:r>
        </w:sdtContent>
      </w:sdt>
      <w:r w:rsidDel="00000000" w:rsidR="00000000" w:rsidRPr="00000000">
        <w:rPr>
          <w:rtl w:val="0"/>
        </w:rPr>
      </w:r>
    </w:p>
    <w:p w:rsidR="00000000" w:rsidDel="00000000" w:rsidP="00000000" w:rsidRDefault="00000000" w:rsidRPr="00000000" w14:paraId="00000022">
      <w:pPr>
        <w:spacing w:before="100" w:line="240" w:lineRule="auto"/>
        <w:jc w:val="both"/>
        <w:rPr>
          <w:rFonts w:ascii="Calibri" w:cs="Calibri" w:eastAsia="Calibri" w:hAnsi="Calibri"/>
          <w:color w:val="000000"/>
        </w:rPr>
      </w:pPr>
      <w:sdt>
        <w:sdtPr>
          <w:tag w:val="goog_rdk_55"/>
        </w:sdtPr>
        <w:sdtContent>
          <w:r w:rsidDel="00000000" w:rsidR="00000000" w:rsidRPr="00000000">
            <w:rPr>
              <w:rFonts w:ascii="Mukta Vaani" w:cs="Mukta Vaani" w:eastAsia="Mukta Vaani" w:hAnsi="Mukta Vaani"/>
              <w:color w:val="000000"/>
              <w:sz w:val="20"/>
              <w:szCs w:val="20"/>
              <w:rtl w:val="0"/>
            </w:rPr>
            <w:t xml:space="preserve">તેનું :_ __________________ [શીર્ષક અથવા પદ]</w:t>
          </w:r>
        </w:sdtContent>
      </w:sdt>
      <w:r w:rsidDel="00000000" w:rsidR="00000000" w:rsidRPr="00000000">
        <w:rPr>
          <w:rtl w:val="0"/>
        </w:rPr>
      </w:r>
    </w:p>
    <w:p w:rsidR="00000000" w:rsidDel="00000000" w:rsidP="00000000" w:rsidRDefault="00000000" w:rsidRPr="00000000" w14:paraId="00000023">
      <w:pPr>
        <w:spacing w:before="100" w:line="240" w:lineRule="auto"/>
        <w:jc w:val="both"/>
        <w:rPr>
          <w:rFonts w:ascii="Calibri" w:cs="Calibri" w:eastAsia="Calibri" w:hAnsi="Calibri"/>
          <w:color w:val="000000"/>
        </w:rPr>
      </w:pPr>
      <w:sdt>
        <w:sdtPr>
          <w:tag w:val="goog_rdk_56"/>
        </w:sdtPr>
        <w:sdtContent>
          <w:r w:rsidDel="00000000" w:rsidR="00000000" w:rsidRPr="00000000">
            <w:rPr>
              <w:rFonts w:ascii="Mukta Vaani" w:cs="Mukta Vaani" w:eastAsia="Mukta Vaani" w:hAnsi="Mukta Vaani"/>
              <w:color w:val="000000"/>
              <w:sz w:val="20"/>
              <w:szCs w:val="20"/>
              <w:rtl w:val="0"/>
            </w:rPr>
            <w:t xml:space="preserve">[કોન્ટ્રાક્ટરનું નામ]</w:t>
          </w:r>
        </w:sdtContent>
      </w:sdt>
      <w:r w:rsidDel="00000000" w:rsidR="00000000" w:rsidRPr="00000000">
        <w:rPr>
          <w:rtl w:val="0"/>
        </w:rPr>
      </w:r>
    </w:p>
    <w:p w:rsidR="00000000" w:rsidDel="00000000" w:rsidP="00000000" w:rsidRDefault="00000000" w:rsidRPr="00000000" w14:paraId="00000024">
      <w:pPr>
        <w:spacing w:before="100" w:line="240" w:lineRule="auto"/>
        <w:jc w:val="both"/>
        <w:rPr>
          <w:rFonts w:ascii="Calibri" w:cs="Calibri" w:eastAsia="Calibri" w:hAnsi="Calibri"/>
          <w:color w:val="000000"/>
        </w:rPr>
      </w:pPr>
      <w:sdt>
        <w:sdtPr>
          <w:tag w:val="goog_rdk_57"/>
        </w:sdtPr>
        <w:sdtContent>
          <w:r w:rsidDel="00000000" w:rsidR="00000000" w:rsidRPr="00000000">
            <w:rPr>
              <w:rFonts w:ascii="Mukta Vaani" w:cs="Mukta Vaani" w:eastAsia="Mukta Vaani" w:hAnsi="Mukta Vaani"/>
              <w:color w:val="000000"/>
              <w:sz w:val="20"/>
              <w:szCs w:val="20"/>
              <w:rtl w:val="0"/>
            </w:rPr>
            <w:t xml:space="preserve">દ્વારા :_ ___________________</w:t>
          </w:r>
        </w:sdtContent>
      </w:sdt>
      <w:r w:rsidDel="00000000" w:rsidR="00000000" w:rsidRPr="00000000">
        <w:rPr>
          <w:rtl w:val="0"/>
        </w:rPr>
      </w:r>
    </w:p>
    <w:p w:rsidR="00000000" w:rsidDel="00000000" w:rsidP="00000000" w:rsidRDefault="00000000" w:rsidRPr="00000000" w14:paraId="00000025">
      <w:pPr>
        <w:spacing w:before="100" w:line="240" w:lineRule="auto"/>
        <w:jc w:val="both"/>
        <w:rPr>
          <w:rFonts w:ascii="Calibri" w:cs="Calibri" w:eastAsia="Calibri" w:hAnsi="Calibri"/>
          <w:color w:val="000000"/>
        </w:rPr>
      </w:pPr>
      <w:sdt>
        <w:sdtPr>
          <w:tag w:val="goog_rdk_58"/>
        </w:sdtPr>
        <w:sdtContent>
          <w:r w:rsidDel="00000000" w:rsidR="00000000" w:rsidRPr="00000000">
            <w:rPr>
              <w:rFonts w:ascii="Mukta Vaani" w:cs="Mukta Vaani" w:eastAsia="Mukta Vaani" w:hAnsi="Mukta Vaani"/>
              <w:color w:val="000000"/>
              <w:sz w:val="20"/>
              <w:szCs w:val="20"/>
              <w:rtl w:val="0"/>
            </w:rPr>
            <w:t xml:space="preserve">તેનું :_ __________________ [શીર્ષક અથવા પદ]</w:t>
          </w:r>
        </w:sdtContent>
      </w:sdt>
      <w:r w:rsidDel="00000000" w:rsidR="00000000" w:rsidRPr="00000000">
        <w:rPr>
          <w:rtl w:val="0"/>
        </w:rPr>
      </w:r>
    </w:p>
    <w:p w:rsidR="00000000" w:rsidDel="00000000" w:rsidP="00000000" w:rsidRDefault="00000000" w:rsidRPr="00000000" w14:paraId="00000026">
      <w:pPr>
        <w:spacing w:line="240" w:lineRule="auto"/>
        <w:jc w:val="center"/>
        <w:rPr>
          <w:rFonts w:ascii="Arial" w:cs="Arial" w:eastAsia="Arial" w:hAnsi="Arial"/>
          <w:color w:val="00000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before="100" w:line="240" w:lineRule="auto"/>
        <w:jc w:val="center"/>
        <w:rPr>
          <w:rFonts w:ascii="Calibri" w:cs="Calibri" w:eastAsia="Calibri" w:hAnsi="Calibri"/>
          <w:color w:val="000000"/>
        </w:rPr>
      </w:pPr>
      <w:sdt>
        <w:sdtPr>
          <w:tag w:val="goog_rdk_59"/>
        </w:sdtPr>
        <w:sdtContent>
          <w:r w:rsidDel="00000000" w:rsidR="00000000" w:rsidRPr="00000000">
            <w:rPr>
              <w:rFonts w:ascii="Mukta Vaani" w:cs="Mukta Vaani" w:eastAsia="Mukta Vaani" w:hAnsi="Mukta Vaani"/>
              <w:b w:val="1"/>
              <w:color w:val="000000"/>
              <w:sz w:val="20"/>
              <w:szCs w:val="20"/>
              <w:rtl w:val="0"/>
            </w:rPr>
            <w:t xml:space="preserve">શેડ્યૂલ એ</w:t>
          </w:r>
        </w:sdtContent>
      </w:sdt>
      <w:r w:rsidDel="00000000" w:rsidR="00000000" w:rsidRPr="00000000">
        <w:rPr>
          <w:rtl w:val="0"/>
        </w:rPr>
      </w:r>
    </w:p>
    <w:p w:rsidR="00000000" w:rsidDel="00000000" w:rsidP="00000000" w:rsidRDefault="00000000" w:rsidRPr="00000000" w14:paraId="00000028">
      <w:pPr>
        <w:spacing w:before="100" w:line="240" w:lineRule="auto"/>
        <w:jc w:val="center"/>
        <w:rPr>
          <w:rFonts w:ascii="Calibri" w:cs="Calibri" w:eastAsia="Calibri" w:hAnsi="Calibri"/>
          <w:color w:val="000000"/>
        </w:rPr>
      </w:pPr>
      <w:sdt>
        <w:sdtPr>
          <w:tag w:val="goog_rdk_60"/>
        </w:sdtPr>
        <w:sdtContent>
          <w:r w:rsidDel="00000000" w:rsidR="00000000" w:rsidRPr="00000000">
            <w:rPr>
              <w:rFonts w:ascii="Mukta Vaani" w:cs="Mukta Vaani" w:eastAsia="Mukta Vaani" w:hAnsi="Mukta Vaani"/>
              <w:b w:val="1"/>
              <w:color w:val="000000"/>
              <w:sz w:val="20"/>
              <w:szCs w:val="20"/>
              <w:rtl w:val="0"/>
            </w:rPr>
            <w:t xml:space="preserve">ફરજો, મુદત અને વળતર</w:t>
          </w:r>
        </w:sdtContent>
      </w:sdt>
      <w:r w:rsidDel="00000000" w:rsidR="00000000" w:rsidRPr="00000000">
        <w:rPr>
          <w:rtl w:val="0"/>
        </w:rPr>
      </w:r>
    </w:p>
    <w:p w:rsidR="00000000" w:rsidDel="00000000" w:rsidP="00000000" w:rsidRDefault="00000000" w:rsidRPr="00000000" w14:paraId="00000029">
      <w:pPr>
        <w:spacing w:before="100" w:line="240" w:lineRule="auto"/>
        <w:jc w:val="both"/>
        <w:rPr>
          <w:rFonts w:ascii="Calibri" w:cs="Calibri" w:eastAsia="Calibri" w:hAnsi="Calibri"/>
          <w:color w:val="000000"/>
        </w:rPr>
      </w:pPr>
      <w:sdt>
        <w:sdtPr>
          <w:tag w:val="goog_rdk_61"/>
        </w:sdtPr>
        <w:sdtContent>
          <w:r w:rsidDel="00000000" w:rsidR="00000000" w:rsidRPr="00000000">
            <w:rPr>
              <w:rFonts w:ascii="Mukta Vaani" w:cs="Mukta Vaani" w:eastAsia="Mukta Vaani" w:hAnsi="Mukta Vaani"/>
              <w:b w:val="1"/>
              <w:color w:val="000000"/>
              <w:sz w:val="20"/>
              <w:szCs w:val="20"/>
              <w:rtl w:val="0"/>
            </w:rPr>
            <w:t xml:space="preserve">ફરજો </w:t>
          </w:r>
        </w:sdtContent>
      </w:sdt>
      <w:sdt>
        <w:sdtPr>
          <w:tag w:val="goog_rdk_62"/>
        </w:sdtPr>
        <w:sdtContent>
          <w:r w:rsidDel="00000000" w:rsidR="00000000" w:rsidRPr="00000000">
            <w:rPr>
              <w:rFonts w:ascii="Mukta Vaani" w:cs="Mukta Vaani" w:eastAsia="Mukta Vaani" w:hAnsi="Mukta Vaani"/>
              <w:color w:val="000000"/>
              <w:sz w:val="20"/>
              <w:szCs w:val="20"/>
              <w:rtl w:val="0"/>
            </w:rPr>
            <w:t xml:space="preserve">: કોન્ટ્રાક્ટર [અહીં જે કામ કે સેવા કરવાનાં છે તેનું વર્ણન કરશે]. [____] આ કરાર હેઠળની ફરજોના પ્રદર્શનના સંબંધમાં [નામ] અને [નામ] દ્વારા નિયુક્ત કરાયેલ અન્ય કોઈપણ પક્ષને સીધો રિપોર્ટ કરશે અને કંપની દ્વારા વ્યાજબી રીતે વિનંતી કરવામાં આવેલ અને કોન્ટ્રાક્ટર દ્વારા સંમત થયેલ અન્ય કોઈપણ ફરજોને પૂર્ણ કરશે.</w:t>
          </w:r>
        </w:sdtContent>
      </w:sdt>
      <w:r w:rsidDel="00000000" w:rsidR="00000000" w:rsidRPr="00000000">
        <w:rPr>
          <w:rtl w:val="0"/>
        </w:rPr>
      </w:r>
    </w:p>
    <w:p w:rsidR="00000000" w:rsidDel="00000000" w:rsidP="00000000" w:rsidRDefault="00000000" w:rsidRPr="00000000" w14:paraId="0000002A">
      <w:pPr>
        <w:spacing w:before="100" w:line="240" w:lineRule="auto"/>
        <w:jc w:val="both"/>
        <w:rPr>
          <w:rFonts w:ascii="Calibri" w:cs="Calibri" w:eastAsia="Calibri" w:hAnsi="Calibri"/>
          <w:color w:val="000000"/>
        </w:rPr>
      </w:pPr>
      <w:sdt>
        <w:sdtPr>
          <w:tag w:val="goog_rdk_63"/>
        </w:sdtPr>
        <w:sdtContent>
          <w:r w:rsidDel="00000000" w:rsidR="00000000" w:rsidRPr="00000000">
            <w:rPr>
              <w:rFonts w:ascii="Mukta Vaani" w:cs="Mukta Vaani" w:eastAsia="Mukta Vaani" w:hAnsi="Mukta Vaani"/>
              <w:b w:val="1"/>
              <w:color w:val="000000"/>
              <w:sz w:val="20"/>
              <w:szCs w:val="20"/>
              <w:rtl w:val="0"/>
            </w:rPr>
            <w:t xml:space="preserve">મુદત </w:t>
          </w:r>
        </w:sdtContent>
      </w:sdt>
      <w:sdt>
        <w:sdtPr>
          <w:tag w:val="goog_rdk_64"/>
        </w:sdtPr>
        <w:sdtContent>
          <w:r w:rsidDel="00000000" w:rsidR="00000000" w:rsidRPr="00000000">
            <w:rPr>
              <w:rFonts w:ascii="Mukta Vaani" w:cs="Mukta Vaani" w:eastAsia="Mukta Vaani" w:hAnsi="Mukta Vaani"/>
              <w:color w:val="000000"/>
              <w:sz w:val="20"/>
              <w:szCs w:val="20"/>
              <w:rtl w:val="0"/>
            </w:rPr>
            <w:t xml:space="preserve">: આ જોડાણ આ કરારના અમલ પછી શરૂ થશે અને [તારીખ] અથવા તે પહેલાં આ કરાર હેઠળ કોન્ટ્રાક્ટરની ફરજો પૂર્ણ થયા પછી સંપૂર્ણ બળ અને પ્રભાવમાં ચાલુ રહેશે. કરાર પછીથી પરસ્પર કરાર દ્વારા જ લંબાવવામાં આવી શકે છે, સિવાય કે આ કરારની કામગીરી દ્વારા અને તેના અનુસાર અગાઉ સમાપ્ત કરવામાં આવે.</w:t>
          </w:r>
        </w:sdtContent>
      </w:sdt>
      <w:r w:rsidDel="00000000" w:rsidR="00000000" w:rsidRPr="00000000">
        <w:rPr>
          <w:rtl w:val="0"/>
        </w:rPr>
      </w:r>
    </w:p>
    <w:p w:rsidR="00000000" w:rsidDel="00000000" w:rsidP="00000000" w:rsidRDefault="00000000" w:rsidRPr="00000000" w14:paraId="0000002B">
      <w:pPr>
        <w:spacing w:before="100" w:line="240" w:lineRule="auto"/>
        <w:jc w:val="both"/>
        <w:rPr>
          <w:rFonts w:ascii="Calibri" w:cs="Calibri" w:eastAsia="Calibri" w:hAnsi="Calibri"/>
          <w:color w:val="000000"/>
        </w:rPr>
      </w:pPr>
      <w:sdt>
        <w:sdtPr>
          <w:tag w:val="goog_rdk_65"/>
        </w:sdtPr>
        <w:sdtContent>
          <w:r w:rsidDel="00000000" w:rsidR="00000000" w:rsidRPr="00000000">
            <w:rPr>
              <w:rFonts w:ascii="Mukta Vaani" w:cs="Mukta Vaani" w:eastAsia="Mukta Vaani" w:hAnsi="Mukta Vaani"/>
              <w:b w:val="1"/>
              <w:color w:val="000000"/>
              <w:sz w:val="20"/>
              <w:szCs w:val="20"/>
              <w:rtl w:val="0"/>
            </w:rPr>
            <w:t xml:space="preserve">વળતર </w:t>
          </w:r>
        </w:sdtContent>
      </w:sdt>
      <w:sdt>
        <w:sdtPr>
          <w:tag w:val="goog_rdk_66"/>
        </w:sdtPr>
        <w:sdtContent>
          <w:r w:rsidDel="00000000" w:rsidR="00000000" w:rsidRPr="00000000">
            <w:rPr>
              <w:rFonts w:ascii="Mukta Vaani" w:cs="Mukta Vaani" w:eastAsia="Mukta Vaani" w:hAnsi="Mukta Vaani"/>
              <w:color w:val="000000"/>
              <w:sz w:val="20"/>
              <w:szCs w:val="20"/>
              <w:rtl w:val="0"/>
            </w:rPr>
            <w:t xml:space="preserve">: (A અથવા B પસંદ કરો)</w:t>
          </w:r>
        </w:sdtContent>
      </w:sdt>
      <w:r w:rsidDel="00000000" w:rsidR="00000000" w:rsidRPr="00000000">
        <w:rPr>
          <w:rtl w:val="0"/>
        </w:rPr>
      </w:r>
    </w:p>
    <w:p w:rsidR="00000000" w:rsidDel="00000000" w:rsidP="00000000" w:rsidRDefault="00000000" w:rsidRPr="00000000" w14:paraId="0000002C">
      <w:pPr>
        <w:spacing w:before="100" w:line="240" w:lineRule="auto"/>
        <w:ind w:left="720" w:hanging="360"/>
        <w:jc w:val="both"/>
        <w:rPr>
          <w:rFonts w:ascii="Calibri" w:cs="Calibri" w:eastAsia="Calibri" w:hAnsi="Calibri"/>
          <w:color w:val="000000"/>
        </w:rPr>
      </w:pPr>
      <w:sdt>
        <w:sdtPr>
          <w:tag w:val="goog_rdk_67"/>
        </w:sdtPr>
        <w:sdtContent>
          <w:r w:rsidDel="00000000" w:rsidR="00000000" w:rsidRPr="00000000">
            <w:rPr>
              <w:rFonts w:ascii="Mukta Vaani" w:cs="Mukta Vaani" w:eastAsia="Mukta Vaani" w:hAnsi="Mukta Vaani"/>
              <w:color w:val="000000"/>
              <w:sz w:val="20"/>
              <w:szCs w:val="20"/>
              <w:rtl w:val="0"/>
            </w:rPr>
            <w:t xml:space="preserve">એ.</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68"/>
        </w:sdtPr>
        <w:sdtContent>
          <w:r w:rsidDel="00000000" w:rsidR="00000000" w:rsidRPr="00000000">
            <w:rPr>
              <w:rFonts w:ascii="Mukta Vaani" w:cs="Mukta Vaani" w:eastAsia="Mukta Vaani" w:hAnsi="Mukta Vaani"/>
              <w:color w:val="000000"/>
              <w:sz w:val="20"/>
              <w:szCs w:val="20"/>
              <w:rtl w:val="0"/>
            </w:rPr>
            <w:t xml:space="preserve">આ કરાર અનુસાર આપવામાં આવતી સેવાઓના સંપૂર્ણ વળતર તરીકે, કંપનીએ કોન્ટ્રાક્ટરને પ્રતિ કલાક [ડોલર રકમ] પ્રતિ કલાકના દરે ચૂકવણી કરવી પડશે, કંપનીના અધિકૃત પ્રતિનિધિની પૂર્વ લેખિત મંજૂરી વિના કુલ ચુકવણી [ રકમ] થી વધુ ન હોવી જોઈએ . વાજબી દસ્તાવેજો દ્વારા સમર્થિત સેવાઓ માટે કોન્ટ્રાક્ટરના માસિક ઇન્વૉઇસની પ્રાપ્તિના 30 દિવસની અંદર આવા વળતર ચૂકવવાપાત્ર રહેશે.</w:t>
          </w:r>
        </w:sdtContent>
      </w:sdt>
      <w:r w:rsidDel="00000000" w:rsidR="00000000" w:rsidRPr="00000000">
        <w:rPr>
          <w:rtl w:val="0"/>
        </w:rPr>
      </w:r>
    </w:p>
    <w:p w:rsidR="00000000" w:rsidDel="00000000" w:rsidP="00000000" w:rsidRDefault="00000000" w:rsidRPr="00000000" w14:paraId="0000002D">
      <w:pPr>
        <w:spacing w:before="100" w:line="240" w:lineRule="auto"/>
        <w:ind w:left="720" w:hanging="360"/>
        <w:jc w:val="both"/>
        <w:rPr>
          <w:rFonts w:ascii="Calibri" w:cs="Calibri" w:eastAsia="Calibri" w:hAnsi="Calibri"/>
          <w:color w:val="000000"/>
        </w:rPr>
      </w:pPr>
      <w:sdt>
        <w:sdtPr>
          <w:tag w:val="goog_rdk_69"/>
        </w:sdtPr>
        <w:sdtContent>
          <w:r w:rsidDel="00000000" w:rsidR="00000000" w:rsidRPr="00000000">
            <w:rPr>
              <w:rFonts w:ascii="Mukta Vaani" w:cs="Mukta Vaani" w:eastAsia="Mukta Vaani" w:hAnsi="Mukta Vaani"/>
              <w:color w:val="000000"/>
              <w:sz w:val="20"/>
              <w:szCs w:val="20"/>
              <w:rtl w:val="0"/>
            </w:rPr>
            <w:t xml:space="preserve">બી.</w:t>
          </w:r>
        </w:sdtContent>
      </w:sdt>
      <w:sdt>
        <w:sdtPr>
          <w:tag w:val="goog_rdk_70"/>
        </w:sdtPr>
        <w:sdtContent>
          <w:r w:rsidDel="00000000" w:rsidR="00000000" w:rsidRPr="00000000">
            <w:rPr>
              <w:rFonts w:ascii="Baloo Bhai" w:cs="Baloo Bhai" w:eastAsia="Baloo Bhai" w:hAnsi="Baloo Bhai"/>
              <w:color w:val="000000"/>
              <w:sz w:val="14"/>
              <w:szCs w:val="14"/>
              <w:rtl w:val="0"/>
            </w:rPr>
            <w:t xml:space="preserve">    આ કરાર અનુસાર આપવામાં આવતી સેવાઓ માટે સંપૂર્ણ વળતર તરીકે, કંપનીએ કોન્ટ્રાક્ટરને ____________________ </w:t>
          </w:r>
        </w:sdtContent>
      </w:sdt>
      <w:sdt>
        <w:sdtPr>
          <w:tag w:val="goog_rdk_71"/>
        </w:sdtPr>
        <w:sdtContent>
          <w:r w:rsidDel="00000000" w:rsidR="00000000" w:rsidRPr="00000000">
            <w:rPr>
              <w:rFonts w:ascii="Mukta Vaani" w:cs="Mukta Vaani" w:eastAsia="Mukta Vaani" w:hAnsi="Mukta Vaani"/>
              <w:color w:val="000000"/>
              <w:sz w:val="20"/>
              <w:szCs w:val="20"/>
              <w:rtl w:val="0"/>
            </w:rPr>
            <w:t xml:space="preserve">[ રકમ ] ની રકમ ચૂકવવી પડશે , જે ચૂકવવામાં આવશે _______________ [ચુકવણીનો સમય અને શરતો.]</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A096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7ob9xnjyMbi/LijldHXwjPbhn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KQoCNzASIwohCAdCHQoPVGltZXMgTmV3IFJvbWFuEgpCYWxvbyBCaGFpGiAKAjcxEhoKGAgHQhQKBUFyaWFsEgtNdWt0YSBWYWFuaTIIaC5namRneHM4AHIhMS1raDRPZUVsZm5VM2JsQmtDNTVtQlVqdGlqMTI1d3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2019-07-21T05:33:00Z</dcterms:created>
  <dc:creator>Viraj</dc:creator>
</cp:coreProperties>
</file>