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કંપનીના અંડરરાઈટિંગ શેર માટે કરાર</w:t>
          </w:r>
        </w:sdtContent>
      </w:sdt>
      <w:r w:rsidDel="00000000" w:rsidR="00000000" w:rsidRPr="00000000">
        <w:rPr>
          <w:rtl w:val="0"/>
        </w:rPr>
      </w:r>
    </w:p>
    <w:p w:rsidR="00000000" w:rsidDel="00000000" w:rsidP="00000000" w:rsidRDefault="00000000" w:rsidRPr="00000000" w14:paraId="00000002">
      <w:pPr>
        <w:spacing w:before="10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કરાર ................. પર કરવામાં આવ્યો હતો. આના પર ................... 2000, એબીસી લિમિટેડ વચ્ચે, એક કંપની સામેલ છે કંપની અધિનિયમ, 1956 હેઠળ અને તેની રજિસ્ટર્ડ ઑફિસ .................. ખાતે ધરાવે છે. અથવા તેનો અર્થ એક ભાગ અને M/s ના તેના અનુગામીઓ અને સોંપણીઓનો અર્થ અને સમાવિષ્ટ હોવાનું માનવામાં આવે છે. XYZ એ ભાગીદારી અધિનિયમ, 1932 હેઠળ નોંધાયેલ ભાગીદારી પેઢી છે અને .................. ખાતે તેનું વ્યવસાયનું સ્થાન ધરાવે છે, જેને "અંડરરાઇટર્સ" કહેવામાં આવે છે, (જેની અભિવ્યક્તિ સિવાય કે તે સંદર્ભ અથવા તેના અર્થને પ્રતિકૂળ, અર્થ માનવામાં આવે છે અને તે સમય માટે દરેક ભાગીદારનો સમાવેશ થાય છે અને ઉલ્લેખિત પેઢી, બચી ગયેલા અથવા બચી ગયેલા અથવા છેલ્લા ભાગીદારના કાનૂની પ્રતિનિધિઓ, એક્ઝિક્યુટર્સ અથવા એડમિનિસ્ટ્રેટર્સ) અન્ય ભાગના.</w:t>
          </w:r>
        </w:sdtContent>
      </w:sdt>
      <w:r w:rsidDel="00000000" w:rsidR="00000000" w:rsidRPr="00000000">
        <w:rPr>
          <w:rtl w:val="0"/>
        </w:rPr>
      </w:r>
    </w:p>
    <w:p w:rsidR="00000000" w:rsidDel="00000000" w:rsidP="00000000" w:rsidRDefault="00000000" w:rsidRPr="00000000" w14:paraId="00000003">
      <w:pPr>
        <w:spacing w:before="10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કંપની ............... ઇક્વિટી શેર ઇશ્યૂ કરવાની દરખાસ્ત કરે છે રૂ .................. દરેક અને તે જ સાર્વજનિક સબ્સ્ક્રિપ્શન માટે રૂ .................. માં ઓફર કરે છે. ..... ડ્રાફ્ટ પ્રોસ્પેક્ટસની શરતો અનુસાર શેર દીઠ, જેની એક નકલ અહીં જોડવામાં આવી છે, અથવા તેમાં એવા ફેરફારો સાથે કે જે કંપની અને અન્ડરરાઇટર્સ વચ્ચે પરસ્પર સંમત થઈ શકે .</w:t>
          </w:r>
        </w:sdtContent>
      </w:sdt>
      <w:r w:rsidDel="00000000" w:rsidR="00000000" w:rsidRPr="00000000">
        <w:rPr>
          <w:rtl w:val="0"/>
        </w:rPr>
      </w:r>
    </w:p>
    <w:p w:rsidR="00000000" w:rsidDel="00000000" w:rsidP="00000000" w:rsidRDefault="00000000" w:rsidRPr="00000000" w14:paraId="00000004">
      <w:pPr>
        <w:spacing w:before="10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અંડરરાઇટર્સ આ પછી દેખાતા નિયમો અને શરતો પર ઉપરોક્ત શેરના સબસ્ક્રિપ્શનને અન્ડરરાઇટ કરવા માટે સંમત થયા છે.</w:t>
          </w:r>
        </w:sdtContent>
      </w:sdt>
      <w:r w:rsidDel="00000000" w:rsidR="00000000" w:rsidRPr="00000000">
        <w:rPr>
          <w:rtl w:val="0"/>
        </w:rPr>
      </w:r>
    </w:p>
    <w:p w:rsidR="00000000" w:rsidDel="00000000" w:rsidP="00000000" w:rsidRDefault="00000000" w:rsidRPr="00000000" w14:paraId="00000005">
      <w:pPr>
        <w:spacing w:before="10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b w:val="1"/>
              <w:color w:val="000000"/>
              <w:sz w:val="20"/>
              <w:szCs w:val="20"/>
              <w:rtl w:val="0"/>
            </w:rPr>
            <w:t xml:space="preserve">હવે તે નીચે પ્રમાણે પક્ષો વચ્ચે સંમત છે:</w:t>
          </w:r>
        </w:sdtContent>
      </w:sdt>
      <w:r w:rsidDel="00000000" w:rsidR="00000000" w:rsidRPr="00000000">
        <w:rPr>
          <w:rtl w:val="0"/>
        </w:rPr>
      </w:r>
    </w:p>
    <w:p w:rsidR="00000000" w:rsidDel="00000000" w:rsidP="00000000" w:rsidRDefault="00000000" w:rsidRPr="00000000" w14:paraId="00000006">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કંપની રૂ .......................ના ઇક્વિટી શેર જારી કરશે . દરેક ................... દિવસ …………. 2000, અથવા આવી પછીની તારીખ જે પર પક્ષકારો દ્વારા પરસ્પર સંમતિ આપવામાં આવશે તે પછી ....... દિવસ પછી નહીં. .... 2000.</w:t>
          </w:r>
        </w:sdtContent>
      </w:sdt>
      <w:r w:rsidDel="00000000" w:rsidR="00000000" w:rsidRPr="00000000">
        <w:rPr>
          <w:rtl w:val="0"/>
        </w:rPr>
      </w:r>
    </w:p>
    <w:p w:rsidR="00000000" w:rsidDel="00000000" w:rsidP="00000000" w:rsidRDefault="00000000" w:rsidRPr="00000000" w14:paraId="00000007">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અન્ડરરાઇટર્સ સબસ્ક્રિપ્શન સૂચિ બંધ થયાના રોજ અથવા તે પહેલાં .................. શેર માટે અરજી કરશે અથવા જવાબદાર વ્યક્તિઓ દ્વારા તે માટે અરજી કરવાનું કારણ બનશે, જેઓ અરજી પર ચૂકવવા પડશે, અનુક્રમે તેમના દ્વારા અરજી કરાયેલા શેરો પર ચૂકવવાપાત્ર અરજીના નાણાં અને જે તેમને શેરની ફાળવણીની સૂચના પહેલાં તેમની અરજીઓ પાછી ખેંચશે નહીં.</w:t>
          </w:r>
        </w:sdtContent>
      </w:sdt>
      <w:r w:rsidDel="00000000" w:rsidR="00000000" w:rsidRPr="00000000">
        <w:rPr>
          <w:rtl w:val="0"/>
        </w:rPr>
      </w:r>
    </w:p>
    <w:p w:rsidR="00000000" w:rsidDel="00000000" w:rsidP="00000000" w:rsidRDefault="00000000" w:rsidRPr="00000000" w14:paraId="00000008">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જો ઉપરોક્ત પ્રોસ્પેક્ટસ હેઠળ સૂચિની સમાપ્તિ પર જણાવ્યું હતું કે ...................... જાહેર જનતા પાસેથી મળેલી અરજીઓ પર શેર ફાળવવામાં આવશે, તો તેની જવાબદારી અંડરરાઈટર્સ બંધ થઈ જશે અને આ કરાર હેઠળ અંડરરાઈટર્સને કોઈ ફાળવણી કરવામાં આવશે નહીં, પરંતુ જો કથિત ............ શેર જાહેર જનતાને ફાળવવામાં આવશે નહીં, પરંતુ આવા શેરની કોઈપણ નાની સંખ્યામાં આ રીતે ફાળવવામાં આવે છે, અંડરરાઇટર્સ કથિત .................................. શેર અને ફાળવેલ શેરની સંખ્યા વચ્ચેના તફાવત માટે ઊભા રહેવાની બાંયધરી આપે છે જાહેર જનતા અને કંપની અંડરરાઇટર્સને એવા તમામ શેરો ફાળવી શકે છે કે જેના માટે જાહેર જનતાના સભ્યો અથવા ઉપરોક્ત જવાબદાર વ્યક્તિઓ દ્વારા અરજી કરવામાં આવી ન હોય અને અન્ડરરાઇટર્સ આ રીતે ફાળવવામાં આવેલા શેરને સ્વીકારશે અને તમામ અરજી અને ફાળવણીના નાણાં ચૂકવશે. ઉક્ત પ્રોસ્પેક્ટસ અનુસાર તે શેરો.</w:t>
          </w:r>
        </w:sdtContent>
      </w:sdt>
      <w:r w:rsidDel="00000000" w:rsidR="00000000" w:rsidRPr="00000000">
        <w:rPr>
          <w:rtl w:val="0"/>
        </w:rPr>
      </w:r>
    </w:p>
    <w:p w:rsidR="00000000" w:rsidDel="00000000" w:rsidP="00000000" w:rsidRDefault="00000000" w:rsidRPr="00000000" w14:paraId="00000009">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અંડરરાઇટર્સ કંપનીને ઉક્ત પ્રોસ્પેક્ટસની શરતો અનુસાર અને અંડરરાઇટર્સ વતી નામના ............... શેર અથવા તેના કોઈપણ ભાગ માટે અરજી કરવા માટે અધિકૃત રીતે અધિકૃત કરે છે અને કંપનીના નિર્દેશકોને કથિત ..................... કંપનીના શેર અથવા તેનો ભાગ અન્ડરરાઇટર્સને ફાળવવા માટે અધિકૃત કરો અને કંપની બનાવે તેવી સ્થિતિમાં અંડરરાઇટર્સના નામ પર આવા શેર્સ માટેની અરજી, અંડરરાઇટર્સ આવી અરજીના સંદર્ભમાં કંપનીને હાનિકારક અને નુકસાની ચુકવશે.</w:t>
          </w:r>
        </w:sdtContent>
      </w:sdt>
      <w:r w:rsidDel="00000000" w:rsidR="00000000" w:rsidRPr="00000000">
        <w:rPr>
          <w:rtl w:val="0"/>
        </w:rPr>
      </w:r>
    </w:p>
    <w:p w:rsidR="00000000" w:rsidDel="00000000" w:rsidP="00000000" w:rsidRDefault="00000000" w:rsidRPr="00000000" w14:paraId="0000000A">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કંપની અંડરરાઇટર્સને રોકડમાં .................................. ના નજીવા મૂલ્ય પર કમિશન ચૂકવશે. શેરની ફાળવણીના ............. દિવસની અંદર કથિત ...................... શેર. પરંતુ જો આ કરારની શરતો અનુસાર અંડરરાઈટર્સને શેરની કોઈ પણ ફાળવણી કરવામાં આવે તો , જ્યાં સુધી અંડરરાઈટર્સ અરજી અને અન્ડરરાઈટર્સને ફાળવવામાં આવેલા તમામ શેરના સંદર્ભમાં ચૂકવવાપાત્ર ફાળવણીના નાણાં ચૂકવે નહીં ત્યાં સુધી કમિશન ચૂકવવાપાત્ર રહેશે નહીં.</w:t>
          </w:r>
        </w:sdtContent>
      </w:sdt>
      <w:r w:rsidDel="00000000" w:rsidR="00000000" w:rsidRPr="00000000">
        <w:rPr>
          <w:rtl w:val="0"/>
        </w:rPr>
      </w:r>
    </w:p>
    <w:p w:rsidR="00000000" w:rsidDel="00000000" w:rsidP="00000000" w:rsidRDefault="00000000" w:rsidRPr="00000000" w14:paraId="0000000B">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તે આથી સંમત છે કે સમય આ કરારનો સાર છે.</w:t>
          </w:r>
        </w:sdtContent>
      </w:sdt>
      <w:r w:rsidDel="00000000" w:rsidR="00000000" w:rsidRPr="00000000">
        <w:rPr>
          <w:rtl w:val="0"/>
        </w:rPr>
      </w:r>
    </w:p>
    <w:p w:rsidR="00000000" w:rsidDel="00000000" w:rsidP="00000000" w:rsidRDefault="00000000" w:rsidRPr="00000000" w14:paraId="0000000C">
      <w:pPr>
        <w:spacing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આ કરાર ડુપ્લિકેટમાં ચલાવવામાં આવશે. મૂળ કંપની દ્વારા અને ડુપ્લિકેટ અન્ડરરાઇટર્સ દ્વારા જાળવી રાખવામાં આવશે.</w:t>
          </w:r>
        </w:sdtContent>
      </w:sdt>
      <w:r w:rsidDel="00000000" w:rsidR="00000000" w:rsidRPr="00000000">
        <w:rPr>
          <w:rtl w:val="0"/>
        </w:rPr>
      </w:r>
    </w:p>
    <w:p w:rsidR="00000000" w:rsidDel="00000000" w:rsidP="00000000" w:rsidRDefault="00000000" w:rsidRPr="00000000" w14:paraId="0000000D">
      <w:pPr>
        <w:spacing w:before="10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સાક્ષીમાં પક્ષકારોએ આ ભેટો પર હસ્તાક્ષર કર્યા છે અને અહીં દિવસ અને વર્ષનો ડુપ્લિકેટ અહીં લખેલ છે.</w:t>
          </w:r>
        </w:sdtContent>
      </w:sdt>
      <w:r w:rsidDel="00000000" w:rsidR="00000000" w:rsidRPr="00000000">
        <w:rPr>
          <w:rtl w:val="0"/>
        </w:rPr>
      </w:r>
    </w:p>
    <w:p w:rsidR="00000000" w:rsidDel="00000000" w:rsidP="00000000" w:rsidRDefault="00000000" w:rsidRPr="00000000" w14:paraId="0000000E">
      <w:pPr>
        <w:spacing w:before="100" w:lineRule="auto"/>
        <w:jc w:val="both"/>
        <w:rPr>
          <w:rFonts w:ascii="Calibri" w:cs="Calibri" w:eastAsia="Calibri" w:hAnsi="Calibri"/>
          <w:color w:val="000000"/>
        </w:rPr>
      </w:pPr>
      <w:sdt>
        <w:sdtPr>
          <w:tag w:val="goog_rdk_13"/>
        </w:sdtPr>
        <w:sdtContent>
          <w:r w:rsidDel="00000000" w:rsidR="00000000" w:rsidRPr="00000000">
            <w:rPr>
              <w:rFonts w:ascii="Mukta Vaani" w:cs="Mukta Vaani" w:eastAsia="Mukta Vaani" w:hAnsi="Mukta Vaani"/>
              <w:color w:val="000000"/>
              <w:sz w:val="20"/>
              <w:szCs w:val="20"/>
              <w:rtl w:val="0"/>
            </w:rPr>
            <w:t xml:space="preserve">એ 8 લિમિટેડ દ્વારા હસ્તાક્ષર અને વિતરિત, અંદરનું નામ</w:t>
          </w:r>
        </w:sdtContent>
      </w:sdt>
      <w:r w:rsidDel="00000000" w:rsidR="00000000" w:rsidRPr="00000000">
        <w:rPr>
          <w:rtl w:val="0"/>
        </w:rPr>
      </w:r>
    </w:p>
    <w:p w:rsidR="00000000" w:rsidDel="00000000" w:rsidP="00000000" w:rsidRDefault="00000000" w:rsidRPr="00000000" w14:paraId="0000000F">
      <w:pPr>
        <w:spacing w:before="100" w:lineRule="auto"/>
        <w:jc w:val="both"/>
        <w:rPr>
          <w:rFonts w:ascii="Calibri" w:cs="Calibri" w:eastAsia="Calibri" w:hAnsi="Calibri"/>
          <w:color w:val="000000"/>
        </w:rPr>
      </w:pPr>
      <w:sdt>
        <w:sdtPr>
          <w:tag w:val="goog_rdk_14"/>
        </w:sdtPr>
        <w:sdtContent>
          <w:r w:rsidDel="00000000" w:rsidR="00000000" w:rsidRPr="00000000">
            <w:rPr>
              <w:rFonts w:ascii="Mukta Vaani" w:cs="Mukta Vaani" w:eastAsia="Mukta Vaani" w:hAnsi="Mukta Vaani"/>
              <w:color w:val="000000"/>
              <w:sz w:val="20"/>
              <w:szCs w:val="20"/>
              <w:rtl w:val="0"/>
            </w:rPr>
            <w:t xml:space="preserve">કંપની તેના મેનેજિંગ ડિરેક્ટર શ્રી .................. દ્વારા</w:t>
          </w:r>
        </w:sdtContent>
      </w:sdt>
      <w:r w:rsidDel="00000000" w:rsidR="00000000" w:rsidRPr="00000000">
        <w:rPr>
          <w:rtl w:val="0"/>
        </w:rPr>
      </w:r>
    </w:p>
    <w:p w:rsidR="00000000" w:rsidDel="00000000" w:rsidP="00000000" w:rsidRDefault="00000000" w:rsidRPr="00000000" w14:paraId="00000010">
      <w:pPr>
        <w:spacing w:before="100" w:lineRule="auto"/>
        <w:jc w:val="both"/>
        <w:rPr>
          <w:rFonts w:ascii="Calibri" w:cs="Calibri" w:eastAsia="Calibri" w:hAnsi="Calibri"/>
          <w:color w:val="000000"/>
        </w:rPr>
      </w:pPr>
      <w:sdt>
        <w:sdtPr>
          <w:tag w:val="goog_rdk_15"/>
        </w:sdtPr>
        <w:sdtContent>
          <w:r w:rsidDel="00000000" w:rsidR="00000000" w:rsidRPr="00000000">
            <w:rPr>
              <w:rFonts w:ascii="Mukta Vaani" w:cs="Mukta Vaani" w:eastAsia="Mukta Vaani" w:hAnsi="Mukta Vaani"/>
              <w:color w:val="000000"/>
              <w:sz w:val="20"/>
              <w:szCs w:val="20"/>
              <w:rtl w:val="0"/>
            </w:rPr>
            <w:t xml:space="preserve">M/s દ્વારા હસ્તાક્ષર અને વિતરિત. XYZ તેમના ભાગીદારો દ્વારા લેખકો હેઠળ નામ આપવામાં આવ્યું છે</w:t>
          </w:r>
        </w:sdtContent>
      </w:sdt>
      <w:r w:rsidDel="00000000" w:rsidR="00000000" w:rsidRPr="00000000">
        <w:rPr>
          <w:rtl w:val="0"/>
        </w:rPr>
      </w:r>
    </w:p>
    <w:p w:rsidR="00000000" w:rsidDel="00000000" w:rsidP="00000000" w:rsidRDefault="00000000" w:rsidRPr="00000000" w14:paraId="00000011">
      <w:pPr>
        <w:spacing w:before="100" w:lineRule="auto"/>
        <w:jc w:val="both"/>
        <w:rPr>
          <w:rFonts w:ascii="Calibri" w:cs="Calibri" w:eastAsia="Calibri" w:hAnsi="Calibri"/>
          <w:color w:val="000000"/>
        </w:rPr>
      </w:pPr>
      <w:sdt>
        <w:sdtPr>
          <w:tag w:val="goog_rdk_16"/>
        </w:sdtPr>
        <w:sdtContent>
          <w:r w:rsidDel="00000000" w:rsidR="00000000" w:rsidRPr="00000000">
            <w:rPr>
              <w:rFonts w:ascii="Mukta Vaani" w:cs="Mukta Vaani" w:eastAsia="Mukta Vaani" w:hAnsi="Mukta Vaani"/>
              <w:b w:val="1"/>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12">
      <w:pPr>
        <w:spacing w:before="10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13">
      <w:pPr>
        <w:spacing w:before="10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8734A"/>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Be7GTX/JTBe1q7lqY7m9ZD+ZR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MghoLmdqZGd4czgAciExVFRFSUlUZ0psNUJ3SmNDLUFjdlgyMUo5SUlrVi1uR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2019-07-22T07:02:00Z</dcterms:created>
  <dc:creator>Viraj</dc:creator>
</cp:coreProperties>
</file>