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ટેકઓવર ઓફરના સંદર્ભમાં પીડિત પક્ષ દ્વારા દાખલ કરાયેલ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નંબર AMG.7</w:t>
      </w:r>
    </w:p>
    <w:p w:rsidR="00000000" w:rsidDel="00000000" w:rsidP="00000000" w:rsidRDefault="00000000" w:rsidRPr="00000000" w14:paraId="00000006">
      <w:pPr>
        <w:spacing w:line="263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230(12) અને નિયમ 12 અનુસાર]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20.0" w:type="dxa"/>
        <w:jc w:val="left"/>
        <w:tblInd w:w="2020.0" w:type="dxa"/>
        <w:tblLayout w:type="fixed"/>
        <w:tblLook w:val="0400"/>
      </w:tblPr>
      <w:tblGrid>
        <w:gridCol w:w="3700"/>
        <w:gridCol w:w="1020"/>
        <w:tblGridChange w:id="0">
          <w:tblGrid>
            <w:gridCol w:w="3700"/>
            <w:gridCol w:w="1020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કંપનીની અરજી નંબર......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left="4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20 ના....</w:t>
            </w:r>
          </w:p>
        </w:tc>
      </w:tr>
    </w:tbl>
    <w:p w:rsidR="00000000" w:rsidDel="00000000" w:rsidP="00000000" w:rsidRDefault="00000000" w:rsidRPr="00000000" w14:paraId="0000000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 નંબર _________________</w:t>
      </w:r>
    </w:p>
    <w:p w:rsidR="00000000" w:rsidDel="00000000" w:rsidP="00000000" w:rsidRDefault="00000000" w:rsidRPr="00000000" w14:paraId="0000000F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ટેકઓવર ઓફરના સંદર્ભમાં પીડિત પક્ષ દ્વારા દાખલ કરાયેલ અરજી</w:t>
      </w:r>
    </w:p>
    <w:p w:rsidR="00000000" w:rsidDel="00000000" w:rsidP="00000000" w:rsidRDefault="00000000" w:rsidRPr="00000000" w14:paraId="0000001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1. અરજદારની વિગતો:</w:t>
      </w:r>
    </w:p>
    <w:p w:rsidR="00000000" w:rsidDel="00000000" w:rsidP="00000000" w:rsidRDefault="00000000" w:rsidRPr="00000000" w14:paraId="0000001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40"/>
        </w:tabs>
        <w:ind w:left="240" w:hanging="23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અરજદારનું નામ</w:t>
      </w:r>
    </w:p>
    <w:p w:rsidR="00000000" w:rsidDel="00000000" w:rsidP="00000000" w:rsidRDefault="00000000" w:rsidRPr="00000000" w14:paraId="00000018">
      <w:pPr>
        <w:spacing w:line="1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300"/>
        </w:tabs>
        <w:ind w:left="300" w:hanging="29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અરજદારનું સરનામું</w:t>
      </w:r>
    </w:p>
    <w:p w:rsidR="00000000" w:rsidDel="00000000" w:rsidP="00000000" w:rsidRDefault="00000000" w:rsidRPr="00000000" w14:paraId="0000001A">
      <w:pPr>
        <w:spacing w:line="138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380"/>
        </w:tabs>
        <w:ind w:left="380" w:hanging="37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તમામ સૂચનાઓની સેવાનું સરનામું</w:t>
      </w:r>
    </w:p>
    <w:p w:rsidR="00000000" w:rsidDel="00000000" w:rsidP="00000000" w:rsidRDefault="00000000" w:rsidRPr="00000000" w14:paraId="0000001C">
      <w:pPr>
        <w:spacing w:line="143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60"/>
        </w:tabs>
        <w:ind w:left="360" w:hanging="35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ટેલિફોન ( ફોન અને મોબાઈલ)/ફેક્સ નંબર અને ઈ-મેલ સરનામું, જો કોઈ હોય તો</w:t>
      </w:r>
    </w:p>
    <w:p w:rsidR="00000000" w:rsidDel="00000000" w:rsidP="00000000" w:rsidRDefault="00000000" w:rsidRPr="00000000" w14:paraId="0000001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2. પ્રતિવાદી(ઓ)ની વિશેષતાઓ:</w:t>
      </w:r>
    </w:p>
    <w:p w:rsidR="00000000" w:rsidDel="00000000" w:rsidP="00000000" w:rsidRDefault="00000000" w:rsidRPr="00000000" w14:paraId="00000023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240"/>
        </w:tabs>
        <w:ind w:left="240" w:hanging="23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પ્રતિવાદી(ઓ)નું નામ.</w:t>
      </w:r>
    </w:p>
    <w:p w:rsidR="00000000" w:rsidDel="00000000" w:rsidP="00000000" w:rsidRDefault="00000000" w:rsidRPr="00000000" w14:paraId="00000026">
      <w:pPr>
        <w:spacing w:line="1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300"/>
        </w:tabs>
        <w:ind w:left="300" w:hanging="29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પ્રતિવાદી(ઓ) ના કાર્યાલયનું સરનામું.</w:t>
      </w:r>
    </w:p>
    <w:p w:rsidR="00000000" w:rsidDel="00000000" w:rsidP="00000000" w:rsidRDefault="00000000" w:rsidRPr="00000000" w14:paraId="00000028">
      <w:pPr>
        <w:spacing w:line="1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380"/>
        </w:tabs>
        <w:ind w:left="380" w:hanging="37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તમામ સૂચનાઓની સેવા માટે પ્રતિવાદી(ઓ)નું સરનામું.</w:t>
      </w:r>
    </w:p>
    <w:p w:rsidR="00000000" w:rsidDel="00000000" w:rsidP="00000000" w:rsidRDefault="00000000" w:rsidRPr="00000000" w14:paraId="0000002A">
      <w:pPr>
        <w:spacing w:line="139.00000000000003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360"/>
        </w:tabs>
        <w:ind w:left="360" w:hanging="35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ટેલિફોન (ફોન અને મોબાઈલ)/ફેક્સ નંબર અને ઈ-મેલ સરનામું, જો કોઈ હોય તો</w:t>
      </w:r>
    </w:p>
    <w:p w:rsidR="00000000" w:rsidDel="00000000" w:rsidP="00000000" w:rsidRDefault="00000000" w:rsidRPr="00000000" w14:paraId="0000002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520"/>
          <w:tab w:val="left" w:leader="none" w:pos="1940"/>
          <w:tab w:val="left" w:leader="none" w:pos="2520"/>
          <w:tab w:val="left" w:leader="none" w:pos="3260"/>
          <w:tab w:val="left" w:leader="none" w:pos="3680"/>
          <w:tab w:val="left" w:leader="none" w:pos="4820"/>
          <w:tab w:val="left" w:leader="none" w:pos="5720"/>
          <w:tab w:val="left" w:leader="none" w:pos="6800"/>
          <w:tab w:val="left" w:leader="none" w:pos="7360"/>
          <w:tab w:val="left" w:leader="none" w:pos="7760"/>
          <w:tab w:val="left" w:leader="none" w:pos="8340"/>
        </w:tabs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અધિનિયમની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કલમ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હેઠળ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એફિડેવિટના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સ્વરૂપમાં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2F">
      <w:pPr>
        <w:spacing w:line="14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માટે ...................</w:t>
      </w:r>
    </w:p>
    <w:p w:rsidR="00000000" w:rsidDel="00000000" w:rsidP="00000000" w:rsidRDefault="00000000" w:rsidRPr="00000000" w14:paraId="00000031">
      <w:pPr>
        <w:spacing w:line="1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હું, ..................</w:t>
      </w:r>
    </w:p>
    <w:p w:rsidR="00000000" w:rsidDel="00000000" w:rsidP="00000000" w:rsidRDefault="00000000" w:rsidRPr="00000000" w14:paraId="00000033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</w:rPr>
        <w:sectPr>
          <w:headerReference r:id="rId7" w:type="default"/>
          <w:pgSz w:h="16838" w:w="11900" w:orient="portrait"/>
          <w:pgMar w:bottom="1440" w:top="1440" w:left="1900" w:right="1260" w:header="0" w:footer="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3. ટ્રિબ્યુનલનું અધિકારક્ષેત્ર: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 જાહેર કરે છે કે બાબત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 ટ્રિબ્યુનલના અધિકારક્ષેત્રમાં આવે છે.</w:t>
      </w:r>
    </w:p>
    <w:p w:rsidR="00000000" w:rsidDel="00000000" w:rsidP="00000000" w:rsidRDefault="00000000" w:rsidRPr="00000000" w14:paraId="00000036">
      <w:pPr>
        <w:spacing w:line="13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914400</wp:posOffset>
                </wp:positionV>
                <wp:extent cx="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423" y="378000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914400</wp:posOffset>
                </wp:positionV>
                <wp:extent cx="0" cy="381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0j0zll" w:id="1"/>
      <w:bookmarkEnd w:id="1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914400</wp:posOffset>
                </wp:positionV>
                <wp:extent cx="0" cy="76923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914400</wp:posOffset>
                </wp:positionV>
                <wp:extent cx="0" cy="769239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92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8568690</wp:posOffset>
                </wp:positionV>
                <wp:extent cx="0" cy="38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423" y="378000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1141730</wp:posOffset>
                </wp:positionH>
                <wp:positionV relativeFrom="page">
                  <wp:posOffset>8568690</wp:posOffset>
                </wp:positionV>
                <wp:extent cx="0" cy="381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6788785</wp:posOffset>
                </wp:positionH>
                <wp:positionV relativeFrom="page">
                  <wp:posOffset>914400</wp:posOffset>
                </wp:positionV>
                <wp:extent cx="0" cy="769239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6788785</wp:posOffset>
                </wp:positionH>
                <wp:positionV relativeFrom="page">
                  <wp:posOffset>914400</wp:posOffset>
                </wp:positionV>
                <wp:extent cx="0" cy="769239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92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340"/>
        </w:tabs>
        <w:ind w:left="340" w:hanging="332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મર્યાદા:</w:t>
      </w:r>
    </w:p>
    <w:p w:rsidR="00000000" w:rsidDel="00000000" w:rsidP="00000000" w:rsidRDefault="00000000" w:rsidRPr="00000000" w14:paraId="00000038">
      <w:pPr>
        <w:spacing w:line="20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7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leader="none" w:pos="331"/>
        </w:tabs>
        <w:spacing w:line="357" w:lineRule="auto"/>
        <w:ind w:left="0" w:firstLine="8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કેસની હકીકતો નીચે આપેલ છે: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 અહીં સંક્ષિપ્ત નિવેદન આપો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તથ્યો અને અન્ય આધારો કાલક્રમિક ક્રમમાં, દરેક ફકરામાં શક્ય તેટલી સરસ રીતે અલગ મુદ્દો, હકીકત અથવા અન્યથા સમાવે છે).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0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27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336"/>
        </w:tabs>
        <w:spacing w:line="357" w:lineRule="auto"/>
        <w:ind w:left="0" w:firstLine="8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માંગવામાં આવેલ રાહત: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ઉપરના ફકરા 5 માં દર્શાવેલ હકીકતોને ધ્યાનમાં રાખીને,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 નીચેની રાહત(ઓ) માટે પ્રાર્થના કરે છે (રાહત(ઓ) માટેના કારણો અને કાનૂની જોગવાઈઓ, જો કોઈ હોય તો, તેના પર આધાર રાખેલ છે તે માટે માંગવામાં આવેલ રાહત(ઓ) નીચે સ્પષ્ટ કરો).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26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left" w:leader="none" w:pos="334"/>
        </w:tabs>
        <w:spacing w:line="357" w:lineRule="auto"/>
        <w:ind w:left="0" w:firstLine="8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વચગાળાનો હુકમ, જો પ્રાર્થના કરવામાં આવે તો: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અરજીના બાકી અંતિમ નિર્ણય માટે,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 નીચેની વચગાળાની રાહત માટે પ્રાર્થના કરે છે: (કારણો સાથે પ્રાર્થના કરાયેલ વચગાળાની રાહતની પ્રકૃતિ અહીં આપો).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0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24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340"/>
        </w:tabs>
        <w:ind w:left="340" w:hanging="332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અન્ય કોઈપણ કોર્ટમાં પેન્ડિંગ ન હોય તેવા મુદ્દાઓ</w:t>
      </w:r>
    </w:p>
    <w:p w:rsidR="00000000" w:rsidDel="00000000" w:rsidP="00000000" w:rsidRDefault="00000000" w:rsidRPr="00000000" w14:paraId="0000004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9.બિડાણોની યાદી (દસ્તાવેજો)</w:t>
      </w:r>
    </w:p>
    <w:p w:rsidR="00000000" w:rsidDel="00000000" w:rsidP="00000000" w:rsidRDefault="00000000" w:rsidRPr="00000000" w14:paraId="0000004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340"/>
          <w:tab w:val="left" w:leader="none" w:pos="6080"/>
          <w:tab w:val="left" w:leader="none" w:pos="6400"/>
        </w:tabs>
        <w:ind w:left="2000" w:firstLine="0"/>
        <w:rPr>
          <w:rFonts w:ascii="Bookman Old Style" w:cs="Bookman Old Style" w:eastAsia="Bookman Old Style" w:hAnsi="Bookman Old Style"/>
          <w:b w:val="1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ના આ દિવસે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તા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54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(અરજદારની સહી)</w:t>
      </w:r>
    </w:p>
    <w:p w:rsidR="00000000" w:rsidDel="00000000" w:rsidP="00000000" w:rsidRDefault="00000000" w:rsidRPr="00000000" w14:paraId="0000004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ચકાસણી</w:t>
      </w:r>
    </w:p>
    <w:p w:rsidR="00000000" w:rsidDel="00000000" w:rsidP="00000000" w:rsidRDefault="00000000" w:rsidRPr="00000000" w14:paraId="0000005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6820"/>
          <w:tab w:val="left" w:leader="none" w:pos="7980"/>
          <w:tab w:val="left" w:leader="none" w:pos="8280"/>
        </w:tabs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ના આ (મહિના) દિવસે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 વાગ્યે મારી સમક્ષ ગંભીરતાપૂર્વક ખાતરી આપી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.....</w:t>
      </w:r>
    </w:p>
    <w:p w:rsidR="00000000" w:rsidDel="00000000" w:rsidP="00000000" w:rsidRDefault="00000000" w:rsidRPr="00000000" w14:paraId="0000005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8200" w:firstLine="0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એસડી /-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/>
      <w:pict>
        <v:shape id="PowerPlusWaterMarkObject1" style="position:absolute;width:576.5896233384157pt;height:41.811447313769214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0018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/LwYcxJ+J56XVUWElLt5QxY8A==">CgMxLjAaHwoBMBIaChgIB0IUCgVBcmlhbBILTXVrdGEgVmFhbmkyCGguZ2pkZ3hzMgppZC4zMGowemxsOAByITFlZmxESVlxUERIN1Z3ZjMyZE92dGVXTmVQRDl5NzhQYQ==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2021-03-10T00:40:00Z</dcterms:created>
  <dc:creator>Lenovo</dc:creator>
</cp:coreProperties>
</file>