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ઓર્ડર 39 નિયમ 1 અને 2 હેઠળ અરજી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__________________________ ની અદાલતમાં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નંબર: 2018 ના ______________________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……………………………………………………………………………… અરજદાર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………………………………………………………………………… .. પ્રતિસાદકર્તા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પ્રોસિજર કોડના ઓર્ડર 39 નિયમ 1 અને 2 હેઠળની અરજી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આદરપૂર્વક શેવેથ :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અરજદાર/વાદીએ આ માનનીય અદાલતની સુનાવણી સમક્ષ કેસ દાખલ કર્યો છે જેમાં થોડો સમય લાગશે.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તે આધારો અને તેની સાથે જોડાયેલા દસ્તાવેજોના અવલોકનથી સ્પષ્ટ થાય છે કે અરજદારની તરફેણમાં પ્રથમ દૃષ્ટિએ ખૂબ જ સારો કેસ છે અને કેસ સફળ થવાની સંભાવના છે. સગવડતાનું સંતુલન અરજદારની તરફેણમાં છે. પુનરાવર્તનને બચાવવા માટે આ અરજીના ભાગ રૂપે કેસના આધારો વાંચી શકાય છે. </w:t>
            <w:br w:type="textWrapping"/>
            <w:br w:type="textWrapping"/>
            <w:t xml:space="preserve">3. કે ન્યાયનું હિત માંગે છે કે પ્રતિવાદીને _ ________________________ થી પ્રતિબંધિત કરવામાં આવે. જો પ્રતિવાદીઓ સંયમ રાખતા નથી કે અરજદારને ભરપાઈ ન થઈ શકે તેવું નુકસાન અને ઈજા થશે જે પૈસાની દ્રષ્ટિએ ભરપાઈ કરી શકાશે નહીં અને આ કેસ દાખલ કરવો નિરર્થક બનશે.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તેથી સૌથી આદરપૂર્વક પ્રાર્થના કરવામાં આવે છે કે ઉત્તરદાતાઓને ન્યાયના હિતમાં ___________ થી સંયમિત કરવામાં આવે. આવા અન્ય આદેશો પણ તેમણે કેસની હકીકતો અને સંજોગોમાં યોગ્ય ગણાતા અરજદારની તરફેણમાં પસાર કર્યા હતા.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કલ્યાણ અરજદાર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 દ્વારા, એડવોકેટ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-6-ની કોર્ટમાં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નંબર: _ ____________________ માંથી ……………………………….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………………………………………………………… .. પ્રતિસાદકર્તા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પ્રોસિજર કોડના ઓર્ડર 39 નિયમ 1 અને 2 હેઠળ અરજીના સમર્થનમાં એફિડેવિટ.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હું, _ ______________________, આથી ગંભીરતાપૂર્વક એકરાર કરું છું અને નીચે મુજબ જાહેર કરું છું:- </w:t>
            <w:br w:type="textWrapping"/>
            <w:br w:type="textWrapping"/>
            <w:t xml:space="preserve">1. કે સાથેની અરજી મારી સૂચનાઓ હેઠળ તૈયાર કરવામાં આવી છે. </w:t>
            <w:br w:type="textWrapping"/>
            <w:br w:type="textWrapping"/>
            <w:t xml:space="preserve">2. કે ફકરા 1 થી __ ની સામગ્રી મારી શ્રેષ્ઠ જાણ મુજબ સાચી અને સાચી છે. </w:t>
            <w:br w:type="textWrapping"/>
            <w:br w:type="textWrapping"/>
            <w:t xml:space="preserve">3. કે હું વધુ ગંભીરતાપૂર્વક એકરાર કરું છું અને જાહેર કરું છું કે મારા આ સોગંદનામાની સામગ્રી મારી શ્રેષ્ઠ જાણ મુજબ સાચી અને સાચી છે અને તેનો કોઈપણ ભાગ ખોટો નથી અને ફરીથી સાથેની કોઈપણ સામગ્રી છુપાવવામાં આવી નથી . આ ______ </w:t>
            <w:br w:type="textWrapping"/>
            <w:br w:type="textWrapping"/>
            <w:t xml:space="preserve">કલ્યાણ ખાતે સમર્થન આપ્યું .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જુબાની આપનાર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584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8srJfV8dciWMH/SogHB16lhD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CcDdxQXdETFNNYWtsWUZXaGU5dm9sdmx2eGtiWWJ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2018-03-01T08:06:00Z</dcterms:created>
  <dc:creator>Lenovo</dc:creator>
</cp:coreProperties>
</file>