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નિશ્ચિત સમયગાળા માટે નિમણૂક</w:t>
          </w:r>
        </w:sdtContent>
      </w:sdt>
    </w:p>
    <w:p w:rsidR="00000000" w:rsidDel="00000000" w:rsidP="00000000" w:rsidRDefault="00000000" w:rsidRPr="00000000" w14:paraId="00000003">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સંદર્ભ નંબર ………………………</w:t>
          </w:r>
        </w:sdtContent>
      </w:sdt>
    </w:p>
    <w:p w:rsidR="00000000" w:rsidDel="00000000" w:rsidP="00000000" w:rsidRDefault="00000000" w:rsidRPr="00000000" w14:paraId="00000005">
      <w:pPr>
        <w:widowControl w:val="0"/>
        <w:spacing w:after="0" w:line="240" w:lineRule="auto"/>
        <w:jc w:val="right"/>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તારીખ: ……………….</w:t>
          </w:r>
        </w:sdtContent>
      </w:sdt>
    </w:p>
    <w:p w:rsidR="00000000" w:rsidDel="00000000" w:rsidP="00000000" w:rsidRDefault="00000000" w:rsidRPr="00000000" w14:paraId="00000006">
      <w:pPr>
        <w:widowControl w:val="0"/>
        <w:spacing w:after="0" w:line="240" w:lineRule="auto"/>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7">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પ્રિય સર / મેડમ,</w:t>
          </w:r>
        </w:sdtContent>
      </w:sdt>
    </w:p>
    <w:p w:rsidR="00000000" w:rsidDel="00000000" w:rsidP="00000000" w:rsidRDefault="00000000" w:rsidRPr="00000000" w14:paraId="0000000B">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આમાં તમારી તારીખ…………..ની અરજીનો સંદર્ભ છે. અને પછીથી તમે અમારી સાથે જે ઇન્ટરવ્યુ/પરીક્ષા લીધી હતી, અમે તમને ………………. તરીકે નિયુક્ત કરવામાં આનંદ અનુભવીએ છીએ. (હોદ્દો) ચોક્કસ સમયગાળા માટે કરાર આધારિત ………………………. (અહીં ઉલ્લેખિત સમયગાળો જણાવે છે) રૂ.ના એકીકૃત પગાર પર. ……….. દર મહિને ભથ્થાઓ ઉપરાંત ……….. (રાજ્ય ભથ્થાં) જો કોઈ હોય તો.</w:t>
          </w:r>
        </w:sdtContent>
      </w:sdt>
    </w:p>
    <w:p w:rsidR="00000000" w:rsidDel="00000000" w:rsidP="00000000" w:rsidRDefault="00000000" w:rsidRPr="00000000" w14:paraId="0000000D">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01. તે સ્પષ્ટપણે સમજાયું અને સંમત થયું કે તમારી નિમણૂક રૂ.ના એકીકૃત પગાર પર ……………… (અહીં ઉલ્લેખિત સમયગાળો જણાવે છે) ચોક્કસ સમયગાળા માટે તેલ કરાર આધારિત કરવામાં આવી રહી છે. ……………. દર મહિને ભથ્થાં ઉપરાંત (રાજ્ય ભથ્થાં જો કોઈ હોય તો)</w:t>
          </w:r>
        </w:sdtContent>
      </w:sdt>
    </w:p>
    <w:p w:rsidR="00000000" w:rsidDel="00000000" w:rsidP="00000000" w:rsidRDefault="00000000" w:rsidRPr="00000000" w14:paraId="0000000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02. તે સ્પષ્ટપણે સમજાયું અને સંમત થયું કે તમારી નિમણૂક ઉપર જણાવ્યા મુજબ નિશ્ચિત સમયગાળા માટે કરાર આધારિત કરવામાં આવી રહી છે. નિર્દિષ્ટ સમયગાળાની સમાપ્તિ પર તમારી એપોઇન્ટમેન્ટ આપમેળે સમાપ્ત થશે અને મેનેજમેન્ટ દ્વારા તમને કોઈ નોટિસ અથવા નોટિસ પગાર અથવા છટણી વળતર ચૂકવવાપાત્ર રહેશે નહીં કારણ કે તમારી નિમણૂક ચોક્કસ સમયગાળા માટે કરવામાં આવી રહી છે, તમારી પાસે ન તો કોઈ અધિકાર હશે કે ન તો તમારા દ્વારા રાખવામાં આવેલ નોકરી પર પૂર્વાધિકાર. તમારા દ્વારા રાખવામાં આવેલ પોસ્ટ માટે આવી જગ્યા ખાલી હોય તો પણ તમે નિયમિત રોજગારનો દાવો કરશો નહીં અથવા અન્યથા એક મહિનાની નોટિસ સિવાય અથવા એક મહિનાની નોટિસના બદલામાં પગાર સિવાય કોઈ વળતર અથવા કરારની અમર્યાદિત અવધિ માટેનું બાકી વેતન અને નિમણૂકના નિશ્ચિત સમયગાળા માટે જો તમારી સેવાઓ તમારી સેવાના નિર્દિષ્ટ સમયગાળા પહેલા સમાપ્ત કરવામાં આવે તો મેનેજમેન્ટ દ્વારા ચૂકવવાપાત્ર રહેશે.</w:t>
          </w:r>
        </w:sdtContent>
      </w:sdt>
    </w:p>
    <w:p w:rsidR="00000000" w:rsidDel="00000000" w:rsidP="00000000" w:rsidRDefault="00000000" w:rsidRPr="00000000" w14:paraId="00000011">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03. તમારી ફરજોમાં કાર્યક્ષમ, સંતોષકારક અને આર્થિક કામગીરીનો સમાવેશ થશે જે જવાબદારીના ક્ષેત્રમાં તમને સમય સમય પર સોંપવામાં આવી શકે છે. કંપની/ફર્મ/એસ્ટાબ્લિશમેન્ટના કર્મચારી તરીકે તમે વફાદારી, કાર્યક્ષમતા, અખંડિતતા અને ગુપ્તતાનું ઉચ્ચ ધોરણ જાળવી રાખશો અને તમારી દેખરેખ હેઠળ કામ કરતા કર્મચારીઓ અથવા તમારા સાથીદારો સાથે સંપર્ક કરશો અને મેનેજમેન્ટ દ્વારા લેવામાં આવેલા નિર્ણયોના અમલ માટે જવાબદાર હશો. સમય સમય પર.</w:t>
          </w:r>
        </w:sdtContent>
      </w:sdt>
    </w:p>
    <w:p w:rsidR="00000000" w:rsidDel="00000000" w:rsidP="00000000" w:rsidRDefault="00000000" w:rsidRPr="00000000" w14:paraId="00000013">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04. મેનેજમેન્ટ તમને તમારી સેવાઓને લોન માટે કામ માટે ટ્રાન્સફર કરવાના અધિકારોની અંદર રહેશે દેશના કોઈપણ ભાગમાં, જ્યાં કંપની/ફર્મ/એસ્ટાબ્લિશમેન્ટ પાસે છે ત્યાં અન્ય કોઈ એકમ/વિભાગ/વિભાગ અથવા તેની માતાપિતા અને/અથવા એસોસિએટેડ કંપનીઓને શાખાની કચેરી અથવા એકમ અથવા કાર્ય માટે સ્થળ હાલમાં અથવા ભવિષ્યમાં કોઈપણ સમયે હોઈ શકે છે.</w:t>
          </w:r>
        </w:sdtContent>
      </w:sdt>
    </w:p>
    <w:p w:rsidR="00000000" w:rsidDel="00000000" w:rsidP="00000000" w:rsidRDefault="00000000" w:rsidRPr="00000000" w14:paraId="00000015">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05. તમે કોઈપણ રીતે કોઈપણ વેપાર રહસ્યોના ઉત્પાદન અથવા સંશોધન પ્રક્રિયા, નાણાકીય વહીવટી અને સીઆઈઆર સંસ્થાની બાબતો અથવા કંપની/ફર્મ/ગોપનીય પ્રકૃતિની સ્થાપનાના કોઈપણ વ્યવહારો અથવા બાબતોની વિગતો અથવા વિગતો કોઈપણ રીતે જાહેર કરશો નહીં અથવા આપશો નહીં.</w:t>
          </w:r>
        </w:sdtContent>
      </w:sdt>
    </w:p>
    <w:p w:rsidR="00000000" w:rsidDel="00000000" w:rsidP="00000000" w:rsidRDefault="00000000" w:rsidRPr="00000000" w14:paraId="00000017">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06. તમે તમારો સંપૂર્ણ સમય અને ધ્યાન કંપની/ફર્મ/એસ્ટાબ્લિશમેન્ટના હિત માટે સમર્પિત કરશો અને તમારી જાતને ચૂકવણી અથવા માનદ ક્ષમતામાં અન્ય કોઈપણ કામમાં જોડશો નહીં.</w:t>
          </w:r>
        </w:sdtContent>
      </w:sdt>
    </w:p>
    <w:p w:rsidR="00000000" w:rsidDel="00000000" w:rsidP="00000000" w:rsidRDefault="00000000" w:rsidRPr="00000000" w14:paraId="00000019">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07. તમારી એપોઇન્ટમેન્ટ નોકરી માટેની તમારી અરજીમાં આપવામાં આવેલી લાયકાત વગેરે જેવી તમારી વિગતોના આધારે કરવામાં આવી રહી છે અને જો તમે આપેલી કોઈપણ માહિતી ખોટી અથવા ખોટી હશે તો તમારી એપોઇન્ટમેન્ટ રદબાતલ ગણાશે અને સમાપ્તિ માટે જવાબદાર </w:t>
          </w:r>
        </w:sdtContent>
      </w:sdt>
      <w:sdt>
        <w:sdtPr>
          <w:tag w:val="goog_rdk_13"/>
        </w:sdtPr>
        <w:sdtContent>
          <w:r w:rsidDel="00000000" w:rsidR="00000000" w:rsidRPr="00000000">
            <w:rPr>
              <w:rFonts w:ascii="Mukta Vaani" w:cs="Mukta Vaani" w:eastAsia="Mukta Vaani" w:hAnsi="Mukta Vaani"/>
              <w:i w:val="1"/>
              <w:sz w:val="24"/>
              <w:szCs w:val="24"/>
              <w:rtl w:val="0"/>
            </w:rPr>
            <w:t xml:space="preserve">રહેશે </w:t>
          </w:r>
        </w:sdtContent>
      </w:sdt>
      <w:sdt>
        <w:sdtPr>
          <w:tag w:val="goog_rdk_14"/>
        </w:sdtPr>
        <w:sdtContent>
          <w:r w:rsidDel="00000000" w:rsidR="00000000" w:rsidRPr="00000000">
            <w:rPr>
              <w:rFonts w:ascii="Mukta Vaani" w:cs="Mukta Vaani" w:eastAsia="Mukta Vaani" w:hAnsi="Mukta Vaani"/>
              <w:sz w:val="24"/>
              <w:szCs w:val="24"/>
              <w:rtl w:val="0"/>
            </w:rPr>
            <w:t xml:space="preserve">. નોટિસના બદલામાં કોઈપણ નોટિસ કે પગાર વગર.</w:t>
          </w:r>
        </w:sdtContent>
      </w:sdt>
    </w:p>
    <w:p w:rsidR="00000000" w:rsidDel="00000000" w:rsidP="00000000" w:rsidRDefault="00000000" w:rsidRPr="00000000" w14:paraId="0000001B">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08. નિમણૂક માટેની તમારી અરજીમાં દર્શાવેલ તમારું સરનામું તમને કોઈપણ સંદેશાવ્યવહાર મોકલવા માટે સાચું માનવામાં આવશે અને આપેલ સરનામા પર તમને સંબોધવામાં આવેલ દરેક સંદેશાવ્યવહાર તમારા પર આપવામાં આવ્યો હોવાનું માનવામાં આવશે.</w:t>
          </w:r>
        </w:sdtContent>
      </w:sdt>
    </w:p>
    <w:p w:rsidR="00000000" w:rsidDel="00000000" w:rsidP="00000000" w:rsidRDefault="00000000" w:rsidRPr="00000000" w14:paraId="0000001D">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09. સતત 8 દિવસની તમારી ગેરહાજરી (જ્યારે રજા માટે અરજી કરવામાં આવી હોય ત્યારે ગેરહાજરીનો સમાવેશ થાય છે, જ્યારે તમે 8 દિવસથી વધુ સમય માટે રોકાણ કરો છો) મેનેજમેન્ટ.</w:t>
          </w:r>
        </w:sdtContent>
      </w:sdt>
    </w:p>
    <w:p w:rsidR="00000000" w:rsidDel="00000000" w:rsidP="00000000" w:rsidRDefault="00000000" w:rsidRPr="00000000" w14:paraId="0000001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10. તમે તમારી સેવાની શરતોના સંબંધમાં કંપની દ્વારા સમયાંતરે અમલમાં રહેલા પ્રમાણિત સ્ટેન્ડિંગ ઓર્ડર્સ, નિયમો, વિનિયમો અને ઓફિસ ઓર્ડર્સથી બંધાયેલા રહેશો, જે તમારી રોજગારની શરતોનો ભાગ બનશે.</w:t>
          </w:r>
        </w:sdtContent>
      </w:sdt>
    </w:p>
    <w:p w:rsidR="00000000" w:rsidDel="00000000" w:rsidP="00000000" w:rsidRDefault="00000000" w:rsidRPr="00000000" w14:paraId="00000021">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11. જો તમારા રહેઠાણના સરનામામાં કોઈ ફેરફાર થયો હોય, તો તમે આવા ફેરફારની તારીખથી ત્રણ દિવસની અંદર કર્મચારી વિભાગ/મેનેજરને લેખિતમાં જાણ કરશો અને સરનામે આવા ફેરફારની નોંધ કરાવશો.</w:t>
          </w:r>
        </w:sdtContent>
      </w:sdt>
    </w:p>
    <w:p w:rsidR="00000000" w:rsidDel="00000000" w:rsidP="00000000" w:rsidRDefault="00000000" w:rsidRPr="00000000" w14:paraId="00000023">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મેનેજમેન્ટના નિર્દેશો અનુસાર તમે તમારી જાતને તબીબી તપાસ માટે સબમિટ કરશો.</w:t>
          </w:r>
        </w:sdtContent>
      </w:sdt>
    </w:p>
    <w:p w:rsidR="00000000" w:rsidDel="00000000" w:rsidP="00000000" w:rsidRDefault="00000000" w:rsidRPr="00000000" w14:paraId="00000025">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જો ઉપરોક્ત નિયમો અને શરતો તમને સ્વીકાર્ય હોય, તો કૃપા કરીને તેની સ્વીકૃતિના પ્રતીકરૂપે કાર્બન કોપી પર સહી કરો અને તે અમારા રેકોર્ડ માટે પરત કરો.</w:t>
          </w:r>
        </w:sdtContent>
      </w:sdt>
    </w:p>
    <w:p w:rsidR="00000000" w:rsidDel="00000000" w:rsidP="00000000" w:rsidRDefault="00000000" w:rsidRPr="00000000" w14:paraId="00000027">
      <w:pPr>
        <w:widowControl w:val="0"/>
        <w:tabs>
          <w:tab w:val="left" w:leader="none" w:pos="0"/>
          <w:tab w:val="left" w:leader="none" w:pos="7344"/>
          <w:tab w:val="left" w:leader="none" w:pos="7920"/>
          <w:tab w:val="left" w:leader="none" w:pos="8640"/>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jc w:val="right"/>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માટે ……………………….કો.,</w:t>
          </w:r>
        </w:sdtContent>
      </w:sdt>
    </w:p>
    <w:p w:rsidR="00000000" w:rsidDel="00000000" w:rsidP="00000000" w:rsidRDefault="00000000" w:rsidRPr="00000000" w14:paraId="00000029">
      <w:pPr>
        <w:widowControl w:val="0"/>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0" w:line="240" w:lineRule="auto"/>
        <w:jc w:val="right"/>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ડિરેક્ટર/મેનેજર/અધિકૃત/</w:t>
          </w:r>
        </w:sdtContent>
      </w:sdt>
    </w:p>
    <w:p w:rsidR="00000000" w:rsidDel="00000000" w:rsidP="00000000" w:rsidRDefault="00000000" w:rsidRPr="00000000" w14:paraId="0000002B">
      <w:pPr>
        <w:widowControl w:val="0"/>
        <w:spacing w:after="0" w:line="240" w:lineRule="auto"/>
        <w:jc w:val="right"/>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સક્ષમ વ્યક્તિ</w:t>
          </w:r>
        </w:sdtContent>
      </w:sdt>
    </w:p>
    <w:p w:rsidR="00000000" w:rsidDel="00000000" w:rsidP="00000000" w:rsidRDefault="00000000" w:rsidRPr="00000000" w14:paraId="0000002C">
      <w:pPr>
        <w:widowControl w:val="0"/>
        <w:tabs>
          <w:tab w:val="left" w:leader="none" w:pos="0"/>
          <w:tab w:val="left" w:leader="none" w:pos="7344"/>
          <w:tab w:val="left" w:leader="none" w:pos="7920"/>
          <w:tab w:val="left" w:leader="none" w:pos="8640"/>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હું ઓફર અને ઉપરોક્ત પત્રમાં દર્શાવેલ નિયમો અને શરતો સ્વીકારું છું.</w:t>
          </w:r>
        </w:sdtContent>
      </w:sdt>
    </w:p>
    <w:p w:rsidR="00000000" w:rsidDel="00000000" w:rsidP="00000000" w:rsidRDefault="00000000" w:rsidRPr="00000000" w14:paraId="0000002E">
      <w:pPr>
        <w:widowControl w:val="0"/>
        <w:tabs>
          <w:tab w:val="left" w:leader="none" w:pos="0"/>
          <w:tab w:val="left" w:leader="none" w:pos="576"/>
          <w:tab w:val="left" w:leader="none" w:pos="6768"/>
          <w:tab w:val="left" w:leader="none" w:pos="7200"/>
          <w:tab w:val="left" w:leader="none" w:pos="7920"/>
        </w:tabs>
        <w:spacing w:after="0" w:line="240" w:lineRule="auto"/>
        <w:ind w:left="5760"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કર્મચારીની સહી</w:t>
          </w:r>
        </w:sdtContent>
      </w:sdt>
    </w:p>
    <w:p w:rsidR="00000000" w:rsidDel="00000000" w:rsidP="00000000" w:rsidRDefault="00000000" w:rsidRPr="00000000" w14:paraId="0000002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rFonts w:cs="Times New Roman"/>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aDnN4kMNGTW2ZMvXdlyZp/M+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VDVuNkRIWGdmQ0J1dTl3UzdDUHVzVW9WT1JMRzBTb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2023-02-21T12:50:00Z</dcterms:created>
  <dc:creator>SB Sinha</dc:creator>
</cp:coreProperties>
</file>