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ઓડિટર્સની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નિમણૂક માટે બોર્ડની સંમતિ આથી આપવામાં આવે છે , ………………………. , ચાર્ટર્ડ એકાઉન્ટન્ટ્સ, બોમ્બે કંપનીના પ્રથમ ઓડિટર તરીકે નિમણૂકની તારીખથી નિષ્કર્ષ સુધી હોદ્દો સંભાળે છે. કંપનીની પ્રથમ વાર્ષિક સાધારણ સભા અને તેઓને આ સંદર્ભે બોર્ડ દ્વારા નક્કી કરવામાં આવેલી ફી ચૂકવવામાં આવશે."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35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n2lN2fhK4VGObNCF1o1cjbY2A==">CgMxLjAyCGguZ2pkZ3hzOAByITFuLURYeXd2S2I0MkJjSHB5NGd3b3FaWGRtYm1LUlNUWQ==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2018-03-01T09:12:00Z</dcterms:created>
  <dc:creator>Lenovo</dc:creator>
</cp:coreProperties>
</file>