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0C6" w:rsidRPr="00A440C6" w:rsidRDefault="00A440C6" w:rsidP="00A440C6">
      <w:pPr>
        <w:jc w:val="center"/>
        <w:rPr>
          <w:rFonts w:ascii="Bookman Old Style" w:hAnsi="Bookman Old Style"/>
          <w:b/>
          <w:u w:val="single"/>
        </w:rPr>
      </w:pPr>
      <w:r w:rsidRPr="00A440C6">
        <w:rPr>
          <w:rFonts w:ascii="Bookman Old Style" w:hAnsi="Bookman Old Style"/>
          <w:b/>
          <w:u w:val="single"/>
        </w:rPr>
        <w:t>BUSINESS INVEST</w:t>
      </w:r>
      <w:r>
        <w:rPr>
          <w:rFonts w:ascii="Bookman Old Style" w:hAnsi="Bookman Old Style"/>
          <w:b/>
          <w:u w:val="single"/>
        </w:rPr>
        <w:t>MENT</w:t>
      </w:r>
      <w:r w:rsidRPr="00A440C6">
        <w:rPr>
          <w:rFonts w:ascii="Bookman Old Style" w:hAnsi="Bookman Old Style"/>
          <w:b/>
          <w:u w:val="single"/>
        </w:rPr>
        <w:t xml:space="preserve"> AGREEMENT</w:t>
      </w: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rPr>
      </w:pPr>
      <w:r>
        <w:rPr>
          <w:rFonts w:ascii="Bookman Old Style" w:hAnsi="Bookman Old Style"/>
        </w:rPr>
        <w:t>This Business Investment</w:t>
      </w:r>
      <w:r w:rsidRPr="00A440C6">
        <w:rPr>
          <w:rFonts w:ascii="Bookman Old Style" w:hAnsi="Bookman Old Style"/>
        </w:rPr>
        <w:t xml:space="preserve"> Agreement (hereinafter referred to as the “Agreement”) made this </w:t>
      </w:r>
      <w:r w:rsidRPr="00A440C6">
        <w:rPr>
          <w:rFonts w:ascii="Bookman Old Style" w:hAnsi="Bookman Old Style"/>
          <w:shd w:val="clear" w:color="auto" w:fill="FFE599"/>
        </w:rPr>
        <w:t>[N]</w:t>
      </w:r>
      <w:proofErr w:type="spellStart"/>
      <w:r w:rsidRPr="00A440C6">
        <w:rPr>
          <w:rFonts w:ascii="Bookman Old Style" w:hAnsi="Bookman Old Style"/>
        </w:rPr>
        <w:t>th</w:t>
      </w:r>
      <w:proofErr w:type="spellEnd"/>
      <w:r w:rsidRPr="00A440C6">
        <w:rPr>
          <w:rFonts w:ascii="Bookman Old Style" w:hAnsi="Bookman Old Style"/>
        </w:rPr>
        <w:t xml:space="preserve"> day of </w:t>
      </w:r>
      <w:r w:rsidRPr="00A440C6">
        <w:rPr>
          <w:rFonts w:ascii="Bookman Old Style" w:hAnsi="Bookman Old Style"/>
          <w:shd w:val="clear" w:color="auto" w:fill="FFE599"/>
        </w:rPr>
        <w:t>[MONTH]</w:t>
      </w:r>
      <w:r w:rsidRPr="00A440C6">
        <w:rPr>
          <w:rFonts w:ascii="Bookman Old Style" w:hAnsi="Bookman Old Style"/>
        </w:rPr>
        <w:t xml:space="preserve">, </w:t>
      </w:r>
      <w:r w:rsidRPr="00A440C6">
        <w:rPr>
          <w:rFonts w:ascii="Bookman Old Style" w:hAnsi="Bookman Old Style"/>
          <w:shd w:val="clear" w:color="auto" w:fill="FFE599"/>
        </w:rPr>
        <w:t>[YEAR]</w:t>
      </w:r>
      <w:r w:rsidRPr="00A440C6">
        <w:rPr>
          <w:rFonts w:ascii="Bookman Old Style" w:hAnsi="Bookman Old Style"/>
        </w:rPr>
        <w:t xml:space="preserve"> (hereinafter referred to as the “Effective Date”) is executed by and between:</w:t>
      </w: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rPr>
      </w:pPr>
      <w:r w:rsidRPr="00A440C6">
        <w:rPr>
          <w:rFonts w:ascii="Bookman Old Style" w:hAnsi="Bookman Old Style"/>
          <w:shd w:val="clear" w:color="auto" w:fill="FFE599"/>
        </w:rPr>
        <w:t>[NAME OF COMPANY]</w:t>
      </w:r>
      <w:r w:rsidRPr="00A440C6">
        <w:rPr>
          <w:rFonts w:ascii="Bookman Old Style" w:hAnsi="Bookman Old Style"/>
        </w:rPr>
        <w:t xml:space="preserve">, a startup company engaged in the business of </w:t>
      </w:r>
      <w:r w:rsidRPr="00A440C6">
        <w:rPr>
          <w:rFonts w:ascii="Bookman Old Style" w:hAnsi="Bookman Old Style"/>
          <w:shd w:val="clear" w:color="auto" w:fill="FFE599"/>
        </w:rPr>
        <w:t>[SPECIFY TYPE OF BUSINESS ENGAGEMENT]</w:t>
      </w:r>
      <w:r w:rsidRPr="00A440C6">
        <w:rPr>
          <w:rFonts w:ascii="Bookman Old Style" w:hAnsi="Bookman Old Style"/>
        </w:rPr>
        <w:t xml:space="preserve"> doing operations at the following business address: </w:t>
      </w:r>
      <w:r w:rsidRPr="00A440C6">
        <w:rPr>
          <w:rFonts w:ascii="Bookman Old Style" w:hAnsi="Bookman Old Style"/>
          <w:shd w:val="clear" w:color="auto" w:fill="FFE599"/>
        </w:rPr>
        <w:t>[COMPLETE BUSINESS ADDRESS OF COMPANY]</w:t>
      </w:r>
      <w:r w:rsidRPr="00A440C6">
        <w:rPr>
          <w:rFonts w:ascii="Bookman Old Style" w:hAnsi="Bookman Old Style"/>
        </w:rPr>
        <w:t xml:space="preserve"> (hereinafter referred to as the “Company”);</w:t>
      </w: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rPr>
      </w:pPr>
      <w:r w:rsidRPr="00A440C6">
        <w:rPr>
          <w:rFonts w:ascii="Bookman Old Style" w:hAnsi="Bookman Old Style"/>
        </w:rPr>
        <w:t>AND</w:t>
      </w: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rPr>
      </w:pPr>
      <w:r w:rsidRPr="00A440C6">
        <w:rPr>
          <w:rFonts w:ascii="Bookman Old Style" w:hAnsi="Bookman Old Style"/>
          <w:shd w:val="clear" w:color="auto" w:fill="FFE599"/>
        </w:rPr>
        <w:t>[NAME OF INVESTOR]</w:t>
      </w:r>
      <w:r w:rsidRPr="00A440C6">
        <w:rPr>
          <w:rFonts w:ascii="Bookman Old Style" w:hAnsi="Bookman Old Style"/>
        </w:rPr>
        <w:t xml:space="preserve">, an individual engaged in the business of </w:t>
      </w:r>
      <w:r w:rsidRPr="00A440C6">
        <w:rPr>
          <w:rFonts w:ascii="Bookman Old Style" w:hAnsi="Bookman Old Style"/>
          <w:shd w:val="clear" w:color="auto" w:fill="FFE599"/>
        </w:rPr>
        <w:t>[SPECIFY TYPE OF BUSINESS ENGAGEMENT]</w:t>
      </w:r>
      <w:r w:rsidRPr="00A440C6">
        <w:rPr>
          <w:rFonts w:ascii="Bookman Old Style" w:hAnsi="Bookman Old Style"/>
        </w:rPr>
        <w:t xml:space="preserve"> with principal place of business at </w:t>
      </w:r>
      <w:r w:rsidRPr="00A440C6">
        <w:rPr>
          <w:rFonts w:ascii="Bookman Old Style" w:hAnsi="Bookman Old Style"/>
          <w:shd w:val="clear" w:color="auto" w:fill="FFE599"/>
        </w:rPr>
        <w:t>[COMPLETE BUSINESS ADDRESS OF INVESTOR]</w:t>
      </w:r>
      <w:r w:rsidRPr="00A440C6">
        <w:rPr>
          <w:rFonts w:ascii="Bookman Old Style" w:hAnsi="Bookman Old Style"/>
        </w:rPr>
        <w:t xml:space="preserve"> (hereinafter referred to as the “Investor”) </w:t>
      </w:r>
      <w:r w:rsidRPr="00A440C6">
        <w:rPr>
          <w:rFonts w:ascii="Bookman Old Style" w:hAnsi="Bookman Old Style"/>
          <w:b/>
          <w:i/>
        </w:rPr>
        <w:t>OR</w:t>
      </w:r>
      <w:r w:rsidRPr="00A440C6">
        <w:rPr>
          <w:rFonts w:ascii="Bookman Old Style" w:hAnsi="Bookman Old Style"/>
        </w:rPr>
        <w:t xml:space="preserve"> </w:t>
      </w:r>
      <w:r w:rsidRPr="00A440C6">
        <w:rPr>
          <w:rFonts w:ascii="Bookman Old Style" w:hAnsi="Bookman Old Style"/>
          <w:shd w:val="clear" w:color="auto" w:fill="FFE599"/>
        </w:rPr>
        <w:t>[NAME OF INVESTOR]</w:t>
      </w:r>
      <w:r w:rsidRPr="00A440C6">
        <w:rPr>
          <w:rFonts w:ascii="Bookman Old Style" w:hAnsi="Bookman Old Style"/>
        </w:rPr>
        <w:t xml:space="preserve">, a company duly organized and existing under the laws of </w:t>
      </w:r>
      <w:r w:rsidRPr="00A440C6">
        <w:rPr>
          <w:rFonts w:ascii="Bookman Old Style" w:hAnsi="Bookman Old Style"/>
          <w:shd w:val="clear" w:color="auto" w:fill="FFE599"/>
        </w:rPr>
        <w:t>[STATE/PROVINCE]</w:t>
      </w:r>
      <w:r w:rsidRPr="00A440C6">
        <w:rPr>
          <w:rFonts w:ascii="Bookman Old Style" w:hAnsi="Bookman Old Style"/>
        </w:rPr>
        <w:t xml:space="preserve"> with principal place of business at </w:t>
      </w:r>
      <w:r w:rsidRPr="00A440C6">
        <w:rPr>
          <w:rFonts w:ascii="Bookman Old Style" w:hAnsi="Bookman Old Style"/>
          <w:shd w:val="clear" w:color="auto" w:fill="FFE599"/>
        </w:rPr>
        <w:t>[COMPLETE BUSINESS ADDRESS OF INVESTOR]</w:t>
      </w:r>
      <w:r w:rsidRPr="00A440C6">
        <w:rPr>
          <w:rFonts w:ascii="Bookman Old Style" w:hAnsi="Bookman Old Style"/>
        </w:rPr>
        <w:t xml:space="preserve"> (hereinafter referred to as the “Investor”).</w:t>
      </w: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rPr>
      </w:pPr>
      <w:r w:rsidRPr="00A440C6">
        <w:rPr>
          <w:rFonts w:ascii="Bookman Old Style" w:hAnsi="Bookman Old Style"/>
        </w:rPr>
        <w:t xml:space="preserve">WHEREAS, Company, being a startup business with activities related to </w:t>
      </w:r>
      <w:r w:rsidRPr="00A440C6">
        <w:rPr>
          <w:rFonts w:ascii="Bookman Old Style" w:hAnsi="Bookman Old Style"/>
          <w:shd w:val="clear" w:color="auto" w:fill="FFE599"/>
        </w:rPr>
        <w:t>[SPECIFY COMPANY’S BUSINESS ENGAGEMENT]</w:t>
      </w:r>
      <w:r w:rsidRPr="00A440C6">
        <w:rPr>
          <w:rFonts w:ascii="Bookman Old Style" w:hAnsi="Bookman Old Style"/>
        </w:rPr>
        <w:t>, desires to have Investor put up a certain sum of capital investment (hereinafter referred to as the “Capital Investment”) for the purposes expressed and stated in this Agreement;</w:t>
      </w: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rPr>
      </w:pPr>
      <w:r w:rsidRPr="00A440C6">
        <w:rPr>
          <w:rFonts w:ascii="Bookman Old Style" w:hAnsi="Bookman Old Style"/>
        </w:rPr>
        <w:t>WHEREAS, Investor acknowledges and agrees to invest Capital Investment for the purposes expressed and stated hereto, in accordance to the terms and conditions set forth in the same, provided that Investor shall be afforded subscription to certain number of shares in the capital of Company;</w:t>
      </w: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rPr>
      </w:pPr>
      <w:r w:rsidRPr="00A440C6">
        <w:rPr>
          <w:rFonts w:ascii="Bookman Old Style" w:hAnsi="Bookman Old Style"/>
        </w:rPr>
        <w:t xml:space="preserve">WHEREAS, Company agrees that Investor shall subscribe for shares in the capital of Company, in accordance to the terms and conditions set forth in this Agreement; </w:t>
      </w: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rPr>
      </w:pPr>
      <w:r w:rsidRPr="00A440C6">
        <w:rPr>
          <w:rFonts w:ascii="Bookman Old Style" w:hAnsi="Bookman Old Style"/>
        </w:rPr>
        <w:t>NOW, THEREFORE, in view of all the foregoing premises, covenants, and understandings, and for all other good and valuable consideration, the parties hereby agree as follows:</w:t>
      </w: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rPr>
      </w:pPr>
    </w:p>
    <w:p w:rsidR="00A440C6" w:rsidRPr="00A440C6" w:rsidRDefault="00A440C6" w:rsidP="00A440C6">
      <w:pPr>
        <w:pStyle w:val="ListParagraph"/>
        <w:numPr>
          <w:ilvl w:val="3"/>
          <w:numId w:val="1"/>
        </w:numPr>
        <w:ind w:left="360"/>
        <w:rPr>
          <w:rFonts w:ascii="Bookman Old Style" w:hAnsi="Bookman Old Style"/>
          <w:b/>
        </w:rPr>
      </w:pPr>
      <w:r w:rsidRPr="00A440C6">
        <w:rPr>
          <w:rFonts w:ascii="Bookman Old Style" w:hAnsi="Bookman Old Style"/>
          <w:b/>
        </w:rPr>
        <w:t>Investment</w:t>
      </w:r>
    </w:p>
    <w:p w:rsidR="00A440C6" w:rsidRPr="00A440C6" w:rsidRDefault="00A440C6" w:rsidP="00A440C6">
      <w:pPr>
        <w:rPr>
          <w:rFonts w:ascii="Bookman Old Style" w:hAnsi="Bookman Old Style"/>
        </w:rPr>
      </w:pPr>
    </w:p>
    <w:p w:rsidR="00A440C6" w:rsidRPr="00A440C6" w:rsidRDefault="00A440C6" w:rsidP="00A440C6">
      <w:pPr>
        <w:pStyle w:val="ListParagraph"/>
        <w:numPr>
          <w:ilvl w:val="0"/>
          <w:numId w:val="1"/>
        </w:numPr>
        <w:rPr>
          <w:rFonts w:ascii="Bookman Old Style" w:hAnsi="Bookman Old Style"/>
        </w:rPr>
      </w:pPr>
      <w:r w:rsidRPr="00A440C6">
        <w:rPr>
          <w:rFonts w:ascii="Bookman Old Style" w:hAnsi="Bookman Old Style"/>
        </w:rPr>
        <w:t xml:space="preserve">Subject to the terms and conditions set forth in this Agreement, Investor shall provide to Company the amount of </w:t>
      </w:r>
      <w:r w:rsidRPr="00A440C6">
        <w:rPr>
          <w:rFonts w:ascii="Bookman Old Style" w:hAnsi="Bookman Old Style"/>
          <w:shd w:val="clear" w:color="auto" w:fill="FFE599"/>
        </w:rPr>
        <w:t>[AMOUNT IN WORDS]</w:t>
      </w:r>
      <w:r>
        <w:rPr>
          <w:rFonts w:ascii="Bookman Old Style" w:hAnsi="Bookman Old Style"/>
        </w:rPr>
        <w:t xml:space="preserve"> (</w:t>
      </w:r>
      <w:r w:rsidRPr="00A440C6">
        <w:rPr>
          <w:rFonts w:ascii="Bookman Old Style" w:hAnsi="Bookman Old Style"/>
          <w:shd w:val="clear" w:color="auto" w:fill="FFE599"/>
        </w:rPr>
        <w:t>[AMOUNT IN NUMBERS]</w:t>
      </w:r>
      <w:r w:rsidRPr="00A440C6">
        <w:rPr>
          <w:rFonts w:ascii="Bookman Old Style" w:hAnsi="Bookman Old Style"/>
        </w:rPr>
        <w:t xml:space="preserve">) as Capital Investment for the use of Company in its operations relating to its engagement of the business of </w:t>
      </w:r>
      <w:r w:rsidRPr="00A440C6">
        <w:rPr>
          <w:rFonts w:ascii="Bookman Old Style" w:hAnsi="Bookman Old Style"/>
          <w:shd w:val="clear" w:color="auto" w:fill="FFE599"/>
        </w:rPr>
        <w:t>[SPECIFY TYPE OF BUSINESS ENGAGEMENT]</w:t>
      </w:r>
      <w:r w:rsidRPr="00A440C6">
        <w:rPr>
          <w:rFonts w:ascii="Bookman Old Style" w:hAnsi="Bookman Old Style"/>
        </w:rPr>
        <w:t xml:space="preserve">. </w:t>
      </w:r>
    </w:p>
    <w:p w:rsidR="00A440C6" w:rsidRPr="00A440C6" w:rsidRDefault="00A440C6" w:rsidP="00A440C6">
      <w:pPr>
        <w:ind w:left="720"/>
        <w:rPr>
          <w:rFonts w:ascii="Bookman Old Style" w:hAnsi="Bookman Old Style"/>
        </w:rPr>
      </w:pPr>
    </w:p>
    <w:p w:rsidR="00A440C6" w:rsidRPr="00A440C6" w:rsidRDefault="00A440C6" w:rsidP="00A440C6">
      <w:pPr>
        <w:numPr>
          <w:ilvl w:val="0"/>
          <w:numId w:val="1"/>
        </w:numPr>
        <w:contextualSpacing/>
        <w:rPr>
          <w:rFonts w:ascii="Bookman Old Style" w:hAnsi="Bookman Old Style"/>
        </w:rPr>
      </w:pPr>
      <w:r w:rsidRPr="00A440C6">
        <w:rPr>
          <w:rFonts w:ascii="Bookman Old Style" w:hAnsi="Bookman Old Style"/>
        </w:rPr>
        <w:t xml:space="preserve">Investor shall be afforded </w:t>
      </w:r>
      <w:r w:rsidRPr="00A440C6">
        <w:rPr>
          <w:rFonts w:ascii="Bookman Old Style" w:hAnsi="Bookman Old Style"/>
          <w:shd w:val="clear" w:color="auto" w:fill="FFE599"/>
        </w:rPr>
        <w:t>[SPECIFY PERCENTAGE]</w:t>
      </w:r>
      <w:r w:rsidRPr="00A440C6">
        <w:rPr>
          <w:rFonts w:ascii="Bookman Old Style" w:hAnsi="Bookman Old Style"/>
        </w:rPr>
        <w:t xml:space="preserve"> % of Company’s capital stocks corresponding to the Capital Investment amount. All terms and conditions governing Investor’s capital stocks in Company shall be provided in a separate Stockholder’s Agreement shown in Exhibit A of this Agreement. </w:t>
      </w:r>
    </w:p>
    <w:p w:rsidR="00A440C6" w:rsidRPr="00A440C6" w:rsidRDefault="00A440C6" w:rsidP="00A440C6">
      <w:pPr>
        <w:ind w:left="720"/>
        <w:rPr>
          <w:rFonts w:ascii="Bookman Old Style" w:hAnsi="Bookman Old Style"/>
        </w:rPr>
      </w:pPr>
    </w:p>
    <w:p w:rsidR="00A440C6" w:rsidRPr="00A440C6" w:rsidRDefault="00A440C6" w:rsidP="00A440C6">
      <w:pPr>
        <w:numPr>
          <w:ilvl w:val="0"/>
          <w:numId w:val="1"/>
        </w:numPr>
        <w:contextualSpacing/>
        <w:rPr>
          <w:rFonts w:ascii="Bookman Old Style" w:hAnsi="Bookman Old Style"/>
        </w:rPr>
      </w:pPr>
      <w:r w:rsidRPr="00A440C6">
        <w:rPr>
          <w:rFonts w:ascii="Bookman Old Style" w:hAnsi="Bookman Old Style"/>
        </w:rPr>
        <w:t xml:space="preserve">Company shall have no restrictions regarding its use of the Capital Investment, with the exception of use on activities and operations unrelated to Company’s conduct of business and/or improper, illicit or illegal activities. </w:t>
      </w:r>
    </w:p>
    <w:p w:rsidR="00A440C6" w:rsidRPr="00A440C6" w:rsidRDefault="00A440C6" w:rsidP="00A440C6">
      <w:pPr>
        <w:ind w:left="720"/>
        <w:rPr>
          <w:rFonts w:ascii="Bookman Old Style" w:hAnsi="Bookman Old Style"/>
        </w:rPr>
      </w:pPr>
    </w:p>
    <w:p w:rsidR="00A440C6" w:rsidRPr="00A440C6" w:rsidRDefault="00A440C6" w:rsidP="00A440C6">
      <w:pPr>
        <w:numPr>
          <w:ilvl w:val="0"/>
          <w:numId w:val="1"/>
        </w:numPr>
        <w:contextualSpacing/>
        <w:rPr>
          <w:rFonts w:ascii="Bookman Old Style" w:hAnsi="Bookman Old Style"/>
        </w:rPr>
      </w:pPr>
      <w:r w:rsidRPr="00A440C6">
        <w:rPr>
          <w:rFonts w:ascii="Bookman Old Style" w:hAnsi="Bookman Old Style"/>
        </w:rPr>
        <w:t xml:space="preserve">Investor shall pay FIFTY PERCENT (50%) the Capital Investment (hereinafter referred to as the “Advance Capital”) to Company upon the Effective Date. The remaining fifty percent (50%) shall be paid by Investor to Company </w:t>
      </w:r>
      <w:r w:rsidRPr="00A440C6">
        <w:rPr>
          <w:rFonts w:ascii="Bookman Old Style" w:hAnsi="Bookman Old Style"/>
          <w:shd w:val="clear" w:color="auto" w:fill="FFE599"/>
        </w:rPr>
        <w:t>[NUMBER]</w:t>
      </w:r>
      <w:r w:rsidRPr="00A440C6">
        <w:rPr>
          <w:rFonts w:ascii="Bookman Old Style" w:hAnsi="Bookman Old Style"/>
        </w:rPr>
        <w:t xml:space="preserve"> months after the payment of the Advance Capital. </w:t>
      </w:r>
    </w:p>
    <w:p w:rsidR="00A440C6" w:rsidRPr="00A440C6" w:rsidRDefault="00A440C6" w:rsidP="00A440C6">
      <w:pPr>
        <w:ind w:left="720"/>
        <w:rPr>
          <w:rFonts w:ascii="Bookman Old Style" w:hAnsi="Bookman Old Style"/>
        </w:rPr>
      </w:pPr>
    </w:p>
    <w:p w:rsidR="00A440C6" w:rsidRPr="00A440C6" w:rsidRDefault="00A440C6" w:rsidP="00A440C6">
      <w:pPr>
        <w:numPr>
          <w:ilvl w:val="0"/>
          <w:numId w:val="1"/>
        </w:numPr>
        <w:contextualSpacing/>
        <w:rPr>
          <w:rFonts w:ascii="Bookman Old Style" w:hAnsi="Bookman Old Style"/>
        </w:rPr>
      </w:pPr>
      <w:r w:rsidRPr="00A440C6">
        <w:rPr>
          <w:rFonts w:ascii="Bookman Old Style" w:hAnsi="Bookman Old Style"/>
        </w:rPr>
        <w:t>The Advance Capital shall be deemed non-refundable and non-returnable upon payment of the same by Investor to Company.</w:t>
      </w:r>
    </w:p>
    <w:p w:rsidR="00A440C6" w:rsidRPr="00A440C6" w:rsidRDefault="00A440C6" w:rsidP="00A440C6">
      <w:pPr>
        <w:rPr>
          <w:rFonts w:ascii="Bookman Old Style" w:hAnsi="Bookman Old Style"/>
        </w:rPr>
      </w:pPr>
    </w:p>
    <w:p w:rsidR="00A440C6" w:rsidRPr="00A440C6" w:rsidRDefault="00A440C6" w:rsidP="00A440C6">
      <w:pPr>
        <w:numPr>
          <w:ilvl w:val="0"/>
          <w:numId w:val="1"/>
        </w:numPr>
        <w:contextualSpacing/>
        <w:rPr>
          <w:rFonts w:ascii="Bookman Old Style" w:hAnsi="Bookman Old Style"/>
        </w:rPr>
      </w:pPr>
      <w:r w:rsidRPr="00A440C6">
        <w:rPr>
          <w:rFonts w:ascii="Bookman Old Style" w:hAnsi="Bookman Old Style"/>
        </w:rPr>
        <w:t xml:space="preserve">The payment shall be made in the form of </w:t>
      </w:r>
      <w:r w:rsidRPr="00A440C6">
        <w:rPr>
          <w:rFonts w:ascii="Bookman Old Style" w:hAnsi="Bookman Old Style"/>
          <w:shd w:val="clear" w:color="auto" w:fill="FFE599"/>
        </w:rPr>
        <w:t>[SPECIFY: CASH, CHECK, BANK TRANSFER, and OR ANY OTHER MODE OF PAYMENT]</w:t>
      </w:r>
      <w:r w:rsidRPr="00A440C6">
        <w:rPr>
          <w:rFonts w:ascii="Bookman Old Style" w:hAnsi="Bookman Old Style"/>
        </w:rPr>
        <w:t>.</w:t>
      </w: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rPr>
      </w:pPr>
    </w:p>
    <w:p w:rsidR="00A440C6" w:rsidRPr="00A440C6" w:rsidRDefault="00A440C6" w:rsidP="00A440C6">
      <w:pPr>
        <w:pStyle w:val="ListParagraph"/>
        <w:numPr>
          <w:ilvl w:val="0"/>
          <w:numId w:val="2"/>
        </w:numPr>
        <w:ind w:left="360"/>
        <w:rPr>
          <w:rFonts w:ascii="Bookman Old Style" w:hAnsi="Bookman Old Style"/>
          <w:b/>
        </w:rPr>
      </w:pPr>
      <w:r w:rsidRPr="00A440C6">
        <w:rPr>
          <w:rFonts w:ascii="Bookman Old Style" w:hAnsi="Bookman Old Style"/>
          <w:b/>
        </w:rPr>
        <w:t>Term</w:t>
      </w:r>
    </w:p>
    <w:p w:rsidR="00A440C6" w:rsidRPr="00A440C6" w:rsidRDefault="00A440C6" w:rsidP="00A440C6">
      <w:pPr>
        <w:rPr>
          <w:rFonts w:ascii="Bookman Old Style" w:hAnsi="Bookman Old Style"/>
          <w:b/>
        </w:rPr>
      </w:pPr>
    </w:p>
    <w:p w:rsidR="00A440C6" w:rsidRPr="00A440C6" w:rsidRDefault="00A440C6" w:rsidP="00A440C6">
      <w:pPr>
        <w:rPr>
          <w:rFonts w:ascii="Bookman Old Style" w:hAnsi="Bookman Old Style"/>
        </w:rPr>
      </w:pPr>
      <w:r w:rsidRPr="00A440C6">
        <w:rPr>
          <w:rFonts w:ascii="Bookman Old Style" w:hAnsi="Bookman Old Style"/>
        </w:rPr>
        <w:t xml:space="preserve">This Agreement shall commence on the Effective Date and shall continue until </w:t>
      </w:r>
      <w:r w:rsidRPr="00A440C6">
        <w:rPr>
          <w:rFonts w:ascii="Bookman Old Style" w:hAnsi="Bookman Old Style"/>
          <w:shd w:val="clear" w:color="auto" w:fill="FFE599"/>
        </w:rPr>
        <w:t>[SPECIFY DATE]</w:t>
      </w:r>
      <w:r w:rsidRPr="00A440C6">
        <w:rPr>
          <w:rFonts w:ascii="Bookman Old Style" w:hAnsi="Bookman Old Style"/>
        </w:rPr>
        <w:t xml:space="preserve"> (hereinafter referred to as the “Termination Date”), unless otherwise terminated by either or both parties of this Agreement prior to the Termination Date.</w:t>
      </w:r>
    </w:p>
    <w:p w:rsidR="00A440C6" w:rsidRPr="00A440C6" w:rsidRDefault="00A440C6" w:rsidP="00A440C6">
      <w:pPr>
        <w:rPr>
          <w:rFonts w:ascii="Bookman Old Style" w:hAnsi="Bookman Old Style"/>
        </w:rPr>
      </w:pPr>
    </w:p>
    <w:p w:rsidR="00A440C6" w:rsidRDefault="00A440C6" w:rsidP="00A440C6">
      <w:pPr>
        <w:rPr>
          <w:rFonts w:ascii="Bookman Old Style" w:hAnsi="Bookman Old Style"/>
        </w:rPr>
      </w:pPr>
    </w:p>
    <w:p w:rsidR="00A440C6" w:rsidRDefault="00A440C6" w:rsidP="00A440C6">
      <w:pPr>
        <w:rPr>
          <w:rFonts w:ascii="Bookman Old Style" w:hAnsi="Bookman Old Style"/>
        </w:rPr>
      </w:pPr>
    </w:p>
    <w:p w:rsidR="00A440C6" w:rsidRPr="00A440C6" w:rsidRDefault="00A440C6" w:rsidP="00A440C6">
      <w:pPr>
        <w:rPr>
          <w:rFonts w:ascii="Bookman Old Style" w:hAnsi="Bookman Old Style"/>
        </w:rPr>
      </w:pPr>
    </w:p>
    <w:p w:rsidR="00A440C6" w:rsidRPr="00A440C6" w:rsidRDefault="00A440C6" w:rsidP="00A440C6">
      <w:pPr>
        <w:pStyle w:val="ListParagraph"/>
        <w:numPr>
          <w:ilvl w:val="0"/>
          <w:numId w:val="2"/>
        </w:numPr>
        <w:ind w:left="360"/>
        <w:rPr>
          <w:rFonts w:ascii="Bookman Old Style" w:hAnsi="Bookman Old Style"/>
        </w:rPr>
      </w:pPr>
      <w:r w:rsidRPr="00A440C6">
        <w:rPr>
          <w:rFonts w:ascii="Bookman Old Style" w:hAnsi="Bookman Old Style"/>
          <w:b/>
        </w:rPr>
        <w:lastRenderedPageBreak/>
        <w:t>Purposes</w:t>
      </w: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rPr>
      </w:pPr>
      <w:r w:rsidRPr="00A440C6">
        <w:rPr>
          <w:rFonts w:ascii="Bookman Old Style" w:hAnsi="Bookman Old Style"/>
        </w:rPr>
        <w:t>Company represents and warrants to Investor that the Capital Investment shall be used by Company in its conduct and operation of business, which shall require reasonably large sums, and shall include but not limited to:</w:t>
      </w: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rPr>
      </w:pPr>
      <w:r w:rsidRPr="00A440C6">
        <w:rPr>
          <w:rFonts w:ascii="Bookman Old Style" w:hAnsi="Bookman Old Style"/>
          <w:shd w:val="clear" w:color="auto" w:fill="FFE599"/>
        </w:rPr>
        <w:t>[SPECIFY ACTIVITY OF BUSINESS OPERATION]</w:t>
      </w:r>
      <w:r w:rsidRPr="00A440C6">
        <w:rPr>
          <w:rFonts w:ascii="Bookman Old Style" w:hAnsi="Bookman Old Style"/>
        </w:rPr>
        <w:t>;</w:t>
      </w: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rPr>
      </w:pPr>
      <w:r w:rsidRPr="00A440C6">
        <w:rPr>
          <w:rFonts w:ascii="Bookman Old Style" w:hAnsi="Bookman Old Style"/>
          <w:shd w:val="clear" w:color="auto" w:fill="FFE599"/>
        </w:rPr>
        <w:t>[ADD MORE AS NEEDED]</w:t>
      </w:r>
      <w:r w:rsidRPr="00A440C6">
        <w:rPr>
          <w:rFonts w:ascii="Bookman Old Style" w:hAnsi="Bookman Old Style"/>
        </w:rPr>
        <w:t>.</w:t>
      </w: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rPr>
      </w:pPr>
    </w:p>
    <w:p w:rsidR="00A440C6" w:rsidRPr="00A440C6" w:rsidRDefault="00A440C6" w:rsidP="00A440C6">
      <w:pPr>
        <w:pStyle w:val="ListParagraph"/>
        <w:numPr>
          <w:ilvl w:val="0"/>
          <w:numId w:val="2"/>
        </w:numPr>
        <w:ind w:left="360"/>
        <w:rPr>
          <w:rFonts w:ascii="Bookman Old Style" w:hAnsi="Bookman Old Style"/>
          <w:b/>
        </w:rPr>
      </w:pPr>
      <w:r w:rsidRPr="00A440C6">
        <w:rPr>
          <w:rFonts w:ascii="Bookman Old Style" w:hAnsi="Bookman Old Style"/>
          <w:b/>
        </w:rPr>
        <w:t>Authority to Enter into Agreement</w:t>
      </w:r>
    </w:p>
    <w:p w:rsidR="00A440C6" w:rsidRPr="00A440C6" w:rsidRDefault="00A440C6" w:rsidP="00A440C6">
      <w:pPr>
        <w:ind w:left="360"/>
        <w:rPr>
          <w:rFonts w:ascii="Bookman Old Style" w:hAnsi="Bookman Old Style"/>
        </w:rPr>
      </w:pPr>
    </w:p>
    <w:p w:rsidR="00A440C6" w:rsidRPr="00A440C6" w:rsidRDefault="00A440C6" w:rsidP="00A440C6">
      <w:pPr>
        <w:rPr>
          <w:rFonts w:ascii="Bookman Old Style" w:hAnsi="Bookman Old Style"/>
        </w:rPr>
      </w:pPr>
      <w:r w:rsidRPr="00A440C6">
        <w:rPr>
          <w:rFonts w:ascii="Bookman Old Style" w:hAnsi="Bookman Old Style"/>
        </w:rPr>
        <w:t>Company represents and warrants to Investor, and Investor represents and warrants to Company, that they have the power and legal authority to enter into this Agreement and perform all their obligations set forth in this Agreement.</w:t>
      </w: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rPr>
      </w:pPr>
    </w:p>
    <w:p w:rsidR="00A440C6" w:rsidRPr="00A440C6" w:rsidRDefault="00A440C6" w:rsidP="00A440C6">
      <w:pPr>
        <w:pStyle w:val="ListParagraph"/>
        <w:numPr>
          <w:ilvl w:val="0"/>
          <w:numId w:val="2"/>
        </w:numPr>
        <w:ind w:left="360"/>
        <w:rPr>
          <w:rFonts w:ascii="Bookman Old Style" w:hAnsi="Bookman Old Style"/>
        </w:rPr>
      </w:pPr>
      <w:r w:rsidRPr="00A440C6">
        <w:rPr>
          <w:rFonts w:ascii="Bookman Old Style" w:hAnsi="Bookman Old Style"/>
          <w:b/>
        </w:rPr>
        <w:t>Own Resource</w:t>
      </w: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rPr>
      </w:pPr>
      <w:r w:rsidRPr="00A440C6">
        <w:rPr>
          <w:rFonts w:ascii="Bookman Old Style" w:hAnsi="Bookman Old Style"/>
        </w:rPr>
        <w:t xml:space="preserve">Investor represents and warrants to Company that the Capital Investment it shall pay to Company under this Agreement is from Inventor’s own financial resources, and is not a loan from third persons or parties or acquired by Investor through illegal or illicit means. </w:t>
      </w: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rPr>
      </w:pPr>
    </w:p>
    <w:p w:rsidR="00A440C6" w:rsidRPr="00A440C6" w:rsidRDefault="00A440C6" w:rsidP="00A440C6">
      <w:pPr>
        <w:pStyle w:val="ListParagraph"/>
        <w:numPr>
          <w:ilvl w:val="0"/>
          <w:numId w:val="2"/>
        </w:numPr>
        <w:ind w:left="360"/>
        <w:rPr>
          <w:rFonts w:ascii="Bookman Old Style" w:hAnsi="Bookman Old Style"/>
          <w:b/>
        </w:rPr>
      </w:pPr>
      <w:r w:rsidRPr="00A440C6">
        <w:rPr>
          <w:rFonts w:ascii="Bookman Old Style" w:hAnsi="Bookman Old Style"/>
          <w:b/>
        </w:rPr>
        <w:t xml:space="preserve">Expenses </w:t>
      </w: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rPr>
      </w:pPr>
      <w:r w:rsidRPr="00A440C6">
        <w:rPr>
          <w:rFonts w:ascii="Bookman Old Style" w:hAnsi="Bookman Old Style"/>
        </w:rPr>
        <w:t xml:space="preserve">All expenses incurred in the performance of obligations of this Agreement shall be covered by the party requesting for any special action performed.  </w:t>
      </w: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rPr>
      </w:pPr>
    </w:p>
    <w:p w:rsidR="00A440C6" w:rsidRPr="00A440C6" w:rsidRDefault="00A440C6" w:rsidP="00A440C6">
      <w:pPr>
        <w:pStyle w:val="ListParagraph"/>
        <w:numPr>
          <w:ilvl w:val="0"/>
          <w:numId w:val="2"/>
        </w:numPr>
        <w:ind w:left="360"/>
        <w:rPr>
          <w:rFonts w:ascii="Bookman Old Style" w:hAnsi="Bookman Old Style"/>
          <w:b/>
        </w:rPr>
      </w:pPr>
      <w:r w:rsidRPr="00A440C6">
        <w:rPr>
          <w:rFonts w:ascii="Bookman Old Style" w:hAnsi="Bookman Old Style"/>
          <w:b/>
        </w:rPr>
        <w:t>Notices</w:t>
      </w: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rPr>
      </w:pPr>
      <w:r w:rsidRPr="00A440C6">
        <w:rPr>
          <w:rFonts w:ascii="Bookman Old Style" w:hAnsi="Bookman Old Style"/>
        </w:rPr>
        <w:t xml:space="preserve">All notices required to be given under this Agreement shall be deemed to have been properly given when done in writing and duly effective on the date of delivery when given in person or </w:t>
      </w:r>
      <w:r w:rsidRPr="00A440C6">
        <w:rPr>
          <w:rFonts w:ascii="Bookman Old Style" w:hAnsi="Bookman Old Style"/>
          <w:shd w:val="clear" w:color="auto" w:fill="FFE599"/>
        </w:rPr>
        <w:t>[NUMBER]</w:t>
      </w:r>
      <w:r w:rsidRPr="00A440C6">
        <w:rPr>
          <w:rFonts w:ascii="Bookman Old Style" w:hAnsi="Bookman Old Style"/>
        </w:rPr>
        <w:t xml:space="preserve"> days if mailed through postage, certified, or first-class mail to the following respective addresses:</w:t>
      </w: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rPr>
      </w:pPr>
      <w:r w:rsidRPr="00A440C6">
        <w:rPr>
          <w:rFonts w:ascii="Bookman Old Style" w:hAnsi="Bookman Old Style"/>
        </w:rPr>
        <w:t>To Company:</w:t>
      </w: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shd w:val="clear" w:color="auto" w:fill="FFE599"/>
        </w:rPr>
      </w:pPr>
      <w:r w:rsidRPr="00A440C6">
        <w:rPr>
          <w:rFonts w:ascii="Bookman Old Style" w:hAnsi="Bookman Old Style"/>
        </w:rPr>
        <w:t xml:space="preserve">Attention: </w:t>
      </w:r>
      <w:r w:rsidRPr="00A440C6">
        <w:rPr>
          <w:rFonts w:ascii="Bookman Old Style" w:hAnsi="Bookman Old Style"/>
          <w:shd w:val="clear" w:color="auto" w:fill="FFE599"/>
        </w:rPr>
        <w:t>[NAME OF ADDRESSEE]</w:t>
      </w:r>
    </w:p>
    <w:p w:rsidR="00A440C6" w:rsidRPr="00A440C6" w:rsidRDefault="00A440C6" w:rsidP="00A440C6">
      <w:pPr>
        <w:rPr>
          <w:rFonts w:ascii="Bookman Old Style" w:hAnsi="Bookman Old Style"/>
          <w:shd w:val="clear" w:color="auto" w:fill="FFE599"/>
        </w:rPr>
      </w:pPr>
      <w:r w:rsidRPr="00A440C6">
        <w:rPr>
          <w:rFonts w:ascii="Bookman Old Style" w:hAnsi="Bookman Old Style"/>
          <w:shd w:val="clear" w:color="auto" w:fill="FFE599"/>
        </w:rPr>
        <w:t>[</w:t>
      </w:r>
      <w:proofErr w:type="gramStart"/>
      <w:r w:rsidRPr="00A440C6">
        <w:rPr>
          <w:rFonts w:ascii="Bookman Old Style" w:hAnsi="Bookman Old Style"/>
          <w:shd w:val="clear" w:color="auto" w:fill="FFE599"/>
        </w:rPr>
        <w:t>COMPANY‘</w:t>
      </w:r>
      <w:proofErr w:type="gramEnd"/>
      <w:r w:rsidRPr="00A440C6">
        <w:rPr>
          <w:rFonts w:ascii="Bookman Old Style" w:hAnsi="Bookman Old Style"/>
          <w:shd w:val="clear" w:color="auto" w:fill="FFE599"/>
        </w:rPr>
        <w:t>S COMPANY NAME]</w:t>
      </w:r>
    </w:p>
    <w:p w:rsidR="00A440C6" w:rsidRPr="00A440C6" w:rsidRDefault="00A440C6" w:rsidP="00A440C6">
      <w:pPr>
        <w:rPr>
          <w:rFonts w:ascii="Bookman Old Style" w:hAnsi="Bookman Old Style"/>
        </w:rPr>
      </w:pPr>
      <w:r w:rsidRPr="00A440C6">
        <w:rPr>
          <w:rFonts w:ascii="Bookman Old Style" w:hAnsi="Bookman Old Style"/>
          <w:shd w:val="clear" w:color="auto" w:fill="FFE599"/>
        </w:rPr>
        <w:t>[COMPLETE ADDRESS OF COMPANY]</w:t>
      </w:r>
    </w:p>
    <w:p w:rsidR="00A440C6" w:rsidRPr="00A440C6" w:rsidRDefault="00A440C6" w:rsidP="00A440C6">
      <w:pPr>
        <w:rPr>
          <w:rFonts w:ascii="Bookman Old Style" w:hAnsi="Bookman Old Style"/>
          <w:shd w:val="clear" w:color="auto" w:fill="FFE599"/>
        </w:rPr>
      </w:pPr>
      <w:r w:rsidRPr="00A440C6">
        <w:rPr>
          <w:rFonts w:ascii="Bookman Old Style" w:hAnsi="Bookman Old Style"/>
          <w:shd w:val="clear" w:color="auto" w:fill="FFE599"/>
        </w:rPr>
        <w:t>[DEVELOPER’S FAX NUMBER]</w:t>
      </w: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rPr>
      </w:pPr>
      <w:r w:rsidRPr="00A440C6">
        <w:rPr>
          <w:rFonts w:ascii="Bookman Old Style" w:hAnsi="Bookman Old Style"/>
        </w:rPr>
        <w:t>To Investor:</w:t>
      </w: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shd w:val="clear" w:color="auto" w:fill="FFE599"/>
        </w:rPr>
      </w:pPr>
      <w:r w:rsidRPr="00A440C6">
        <w:rPr>
          <w:rFonts w:ascii="Bookman Old Style" w:hAnsi="Bookman Old Style"/>
        </w:rPr>
        <w:t xml:space="preserve">Attention: </w:t>
      </w:r>
      <w:r w:rsidRPr="00A440C6">
        <w:rPr>
          <w:rFonts w:ascii="Bookman Old Style" w:hAnsi="Bookman Old Style"/>
          <w:shd w:val="clear" w:color="auto" w:fill="FFE599"/>
        </w:rPr>
        <w:t>[NAME OF ADDRESSEE]</w:t>
      </w:r>
    </w:p>
    <w:p w:rsidR="00A440C6" w:rsidRPr="00A440C6" w:rsidRDefault="00A440C6" w:rsidP="00A440C6">
      <w:pPr>
        <w:rPr>
          <w:rFonts w:ascii="Bookman Old Style" w:hAnsi="Bookman Old Style"/>
          <w:shd w:val="clear" w:color="auto" w:fill="FFE599"/>
        </w:rPr>
      </w:pPr>
      <w:r w:rsidRPr="00A440C6">
        <w:rPr>
          <w:rFonts w:ascii="Bookman Old Style" w:hAnsi="Bookman Old Style"/>
          <w:shd w:val="clear" w:color="auto" w:fill="FFE599"/>
        </w:rPr>
        <w:t>[INVESTOR’S COMPANY NAME]</w:t>
      </w:r>
    </w:p>
    <w:p w:rsidR="00A440C6" w:rsidRPr="00A440C6" w:rsidRDefault="00A440C6" w:rsidP="00A440C6">
      <w:pPr>
        <w:rPr>
          <w:rFonts w:ascii="Bookman Old Style" w:hAnsi="Bookman Old Style"/>
          <w:shd w:val="clear" w:color="auto" w:fill="FFE599"/>
        </w:rPr>
      </w:pPr>
      <w:r w:rsidRPr="00A440C6">
        <w:rPr>
          <w:rFonts w:ascii="Bookman Old Style" w:hAnsi="Bookman Old Style"/>
          <w:shd w:val="clear" w:color="auto" w:fill="FFE599"/>
        </w:rPr>
        <w:t>[COMPLETE ADDRESS OF INVESTOR’S COMPANY]</w:t>
      </w:r>
    </w:p>
    <w:p w:rsidR="00A440C6" w:rsidRPr="00A440C6" w:rsidRDefault="00A440C6" w:rsidP="00A440C6">
      <w:pPr>
        <w:rPr>
          <w:rFonts w:ascii="Bookman Old Style" w:hAnsi="Bookman Old Style"/>
          <w:shd w:val="clear" w:color="auto" w:fill="FFE599"/>
        </w:rPr>
      </w:pPr>
      <w:r w:rsidRPr="00A440C6">
        <w:rPr>
          <w:rFonts w:ascii="Bookman Old Style" w:hAnsi="Bookman Old Style"/>
          <w:shd w:val="clear" w:color="auto" w:fill="FFE599"/>
        </w:rPr>
        <w:t>[INVESTOR’S FAX NUMBER]</w:t>
      </w: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rPr>
      </w:pPr>
    </w:p>
    <w:p w:rsidR="00A440C6" w:rsidRPr="00A440C6" w:rsidRDefault="00A440C6" w:rsidP="00A440C6">
      <w:pPr>
        <w:pStyle w:val="ListParagraph"/>
        <w:numPr>
          <w:ilvl w:val="0"/>
          <w:numId w:val="2"/>
        </w:numPr>
        <w:ind w:left="360"/>
        <w:rPr>
          <w:rFonts w:ascii="Bookman Old Style" w:hAnsi="Bookman Old Style"/>
          <w:b/>
        </w:rPr>
      </w:pPr>
      <w:r w:rsidRPr="00A440C6">
        <w:rPr>
          <w:rFonts w:ascii="Bookman Old Style" w:hAnsi="Bookman Old Style"/>
          <w:b/>
        </w:rPr>
        <w:t>Confidentiality</w:t>
      </w: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rPr>
      </w:pPr>
      <w:r w:rsidRPr="00A440C6">
        <w:rPr>
          <w:rFonts w:ascii="Bookman Old Style" w:hAnsi="Bookman Old Style"/>
        </w:rPr>
        <w:t>Any and all parts of this Agreement, including all attachments hereto, shall be strictly construed as and deemed confidential in nature. Neither Company nor Investor shall have the right and entitlement to disclose any information and detail in relation to the Agreement, the Investment herein contained and represented, and all related materials and documentation. Such disclosure shall be considered a material breach of this Agreement and shall be subject to further action by the aggrieved party.</w:t>
      </w: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rPr>
      </w:pPr>
    </w:p>
    <w:p w:rsidR="00A440C6" w:rsidRPr="00A440C6" w:rsidRDefault="00A440C6" w:rsidP="00A440C6">
      <w:pPr>
        <w:pStyle w:val="ListParagraph"/>
        <w:numPr>
          <w:ilvl w:val="0"/>
          <w:numId w:val="2"/>
        </w:numPr>
        <w:ind w:left="360"/>
        <w:rPr>
          <w:rFonts w:ascii="Bookman Old Style" w:hAnsi="Bookman Old Style"/>
        </w:rPr>
      </w:pPr>
      <w:r w:rsidRPr="00A440C6">
        <w:rPr>
          <w:rFonts w:ascii="Bookman Old Style" w:hAnsi="Bookman Old Style"/>
          <w:b/>
        </w:rPr>
        <w:t>Waiver, Amendment or Modification</w:t>
      </w: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rPr>
      </w:pPr>
      <w:r w:rsidRPr="00A440C6">
        <w:rPr>
          <w:rFonts w:ascii="Bookman Old Style" w:hAnsi="Bookman Old Style"/>
        </w:rPr>
        <w:t xml:space="preserve">No waivers, amendments and/or modifications to this Agreement shall be deemed valid and/or binding unless expressed in writing and agreed upon and signed voluntarily by both Company and Investor. </w:t>
      </w: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rPr>
      </w:pPr>
    </w:p>
    <w:p w:rsidR="00A440C6" w:rsidRPr="00A440C6" w:rsidRDefault="00A440C6" w:rsidP="00A440C6">
      <w:pPr>
        <w:pStyle w:val="ListParagraph"/>
        <w:numPr>
          <w:ilvl w:val="0"/>
          <w:numId w:val="2"/>
        </w:numPr>
        <w:ind w:left="360"/>
        <w:rPr>
          <w:rFonts w:ascii="Bookman Old Style" w:hAnsi="Bookman Old Style"/>
          <w:b/>
        </w:rPr>
      </w:pPr>
      <w:r w:rsidRPr="00A440C6">
        <w:rPr>
          <w:rFonts w:ascii="Bookman Old Style" w:hAnsi="Bookman Old Style"/>
          <w:b/>
        </w:rPr>
        <w:t>Severability</w:t>
      </w: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rPr>
      </w:pPr>
      <w:r w:rsidRPr="00A440C6">
        <w:rPr>
          <w:rFonts w:ascii="Bookman Old Style" w:hAnsi="Bookman Old Style"/>
        </w:rPr>
        <w:t>Any invalidity, in whole or in part, of any provision of this Agreement shall not affect the validity of the remaining provisions.</w:t>
      </w: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rPr>
      </w:pPr>
    </w:p>
    <w:p w:rsidR="00A440C6" w:rsidRPr="00A440C6" w:rsidRDefault="00A440C6" w:rsidP="00A440C6">
      <w:pPr>
        <w:pStyle w:val="ListParagraph"/>
        <w:numPr>
          <w:ilvl w:val="0"/>
          <w:numId w:val="2"/>
        </w:numPr>
        <w:ind w:left="360"/>
        <w:rPr>
          <w:rFonts w:ascii="Bookman Old Style" w:hAnsi="Bookman Old Style"/>
          <w:b/>
        </w:rPr>
      </w:pPr>
      <w:r w:rsidRPr="00A440C6">
        <w:rPr>
          <w:rFonts w:ascii="Bookman Old Style" w:hAnsi="Bookman Old Style"/>
          <w:b/>
        </w:rPr>
        <w:t>Force Majeure</w:t>
      </w: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rPr>
      </w:pPr>
      <w:r w:rsidRPr="00A440C6">
        <w:rPr>
          <w:rFonts w:ascii="Bookman Old Style" w:hAnsi="Bookman Old Style"/>
        </w:rPr>
        <w:lastRenderedPageBreak/>
        <w:t xml:space="preserve">Non-performance by either party shall be excused if and only performance is rendered impossible by strike, fire, flood, earthquake, or governmental acts, orders or restrictions. However, any such non-performance shall be cause for termination of this Agreement by the other party if the non-performance continues for more than </w:t>
      </w:r>
      <w:r w:rsidRPr="00A440C6">
        <w:rPr>
          <w:rFonts w:ascii="Bookman Old Style" w:hAnsi="Bookman Old Style"/>
          <w:shd w:val="clear" w:color="auto" w:fill="FFE599"/>
        </w:rPr>
        <w:t>[NUMBER]</w:t>
      </w:r>
      <w:r w:rsidRPr="00A440C6">
        <w:rPr>
          <w:rFonts w:ascii="Bookman Old Style" w:hAnsi="Bookman Old Style"/>
        </w:rPr>
        <w:t xml:space="preserve"> days.</w:t>
      </w: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rPr>
      </w:pPr>
    </w:p>
    <w:p w:rsidR="00A440C6" w:rsidRPr="00A440C6" w:rsidRDefault="00A440C6" w:rsidP="00A440C6">
      <w:pPr>
        <w:pStyle w:val="ListParagraph"/>
        <w:numPr>
          <w:ilvl w:val="0"/>
          <w:numId w:val="2"/>
        </w:numPr>
        <w:ind w:left="360"/>
        <w:rPr>
          <w:rFonts w:ascii="Bookman Old Style" w:hAnsi="Bookman Old Style"/>
          <w:b/>
        </w:rPr>
      </w:pPr>
      <w:r w:rsidRPr="00A440C6">
        <w:rPr>
          <w:rFonts w:ascii="Bookman Old Style" w:hAnsi="Bookman Old Style"/>
          <w:b/>
        </w:rPr>
        <w:t>Assignment</w:t>
      </w: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rPr>
      </w:pPr>
      <w:r w:rsidRPr="00A440C6">
        <w:rPr>
          <w:rFonts w:ascii="Bookman Old Style" w:hAnsi="Bookman Old Style"/>
        </w:rPr>
        <w:t>This Agreement may only be assigned by Company or Investor to a successor in business of essentially all assets of Company or Investor. Otherwise, the same may not be assigned to an unrelated third party.</w:t>
      </w: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rPr>
      </w:pPr>
    </w:p>
    <w:p w:rsidR="00A440C6" w:rsidRPr="00A440C6" w:rsidRDefault="00A440C6" w:rsidP="00A440C6">
      <w:pPr>
        <w:pStyle w:val="ListParagraph"/>
        <w:numPr>
          <w:ilvl w:val="0"/>
          <w:numId w:val="2"/>
        </w:numPr>
        <w:ind w:left="360"/>
        <w:rPr>
          <w:rFonts w:ascii="Bookman Old Style" w:hAnsi="Bookman Old Style"/>
          <w:b/>
        </w:rPr>
      </w:pPr>
      <w:r w:rsidRPr="00A440C6">
        <w:rPr>
          <w:rFonts w:ascii="Bookman Old Style" w:hAnsi="Bookman Old Style"/>
          <w:b/>
        </w:rPr>
        <w:t>Nature of Relationship</w:t>
      </w: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rPr>
      </w:pPr>
      <w:r w:rsidRPr="00A440C6">
        <w:rPr>
          <w:rFonts w:ascii="Bookman Old Style" w:hAnsi="Bookman Old Style"/>
        </w:rPr>
        <w:t>Investor’s relationship with Company, and the Company’s relationship with Company, shall only be limited to the provisions set forth in this Agreement (i.e. Investment terms agreed upon). No provision in this Agreement shall constitute an understanding that the relationship between both parties is by nature employer and employee, or that they are joint business venture partners.</w:t>
      </w: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rPr>
      </w:pPr>
    </w:p>
    <w:p w:rsidR="008C170D" w:rsidRPr="008C170D" w:rsidRDefault="008C170D" w:rsidP="008C170D">
      <w:pPr>
        <w:pStyle w:val="ListParagraph"/>
        <w:numPr>
          <w:ilvl w:val="0"/>
          <w:numId w:val="2"/>
        </w:numPr>
        <w:ind w:left="360"/>
        <w:rPr>
          <w:rFonts w:ascii="Bookman Old Style" w:hAnsi="Bookman Old Style"/>
          <w:b/>
        </w:rPr>
      </w:pPr>
      <w:r w:rsidRPr="008C170D">
        <w:rPr>
          <w:rFonts w:ascii="Bookman Old Style" w:hAnsi="Bookman Old Style" w:cstheme="majorHAnsi"/>
          <w:b/>
        </w:rPr>
        <w:t xml:space="preserve">Settlement </w:t>
      </w:r>
      <w:bookmarkStart w:id="0" w:name="_GoBack"/>
      <w:bookmarkEnd w:id="0"/>
      <w:r w:rsidRPr="008C170D">
        <w:rPr>
          <w:rFonts w:ascii="Bookman Old Style" w:hAnsi="Bookman Old Style" w:cstheme="majorHAnsi"/>
          <w:b/>
        </w:rPr>
        <w:t>of Disputes, Governing Law &amp; Arbitration</w:t>
      </w:r>
    </w:p>
    <w:p w:rsidR="008C170D" w:rsidRPr="00726C76" w:rsidRDefault="008C170D" w:rsidP="008C170D">
      <w:pPr>
        <w:pStyle w:val="BodyText"/>
        <w:spacing w:line="276" w:lineRule="auto"/>
        <w:ind w:left="540" w:hanging="540"/>
        <w:rPr>
          <w:rFonts w:eastAsia="Calibri" w:cstheme="majorHAnsi"/>
          <w:b w:val="0"/>
          <w:bCs w:val="0"/>
          <w:lang w:val="en"/>
        </w:rPr>
      </w:pPr>
    </w:p>
    <w:p w:rsidR="008C170D" w:rsidRPr="00726C76" w:rsidRDefault="008C170D" w:rsidP="008C170D">
      <w:pPr>
        <w:pStyle w:val="ListParagraph"/>
        <w:numPr>
          <w:ilvl w:val="0"/>
          <w:numId w:val="3"/>
        </w:numPr>
        <w:pBdr>
          <w:bar w:val="nil"/>
        </w:pBdr>
        <w:contextualSpacing w:val="0"/>
        <w:rPr>
          <w:rFonts w:ascii="Bookman Old Style" w:hAnsi="Bookman Old Style" w:cstheme="majorHAnsi"/>
        </w:rPr>
      </w:pPr>
      <w:r w:rsidRPr="00726C76">
        <w:rPr>
          <w:rFonts w:ascii="Bookman Old Style" w:hAnsi="Bookman Old Style" w:cstheme="majorHAnsi"/>
        </w:rPr>
        <w:t>Any dispute and/or difference arising out of, or relating to this agreement including interpretation of its terms will be resolved through joint discussion by the authorized representatives of both the parties. Moreover, if the disputes are not resolved by discussion then the matter will be referred for adjudication to the Arbitration of a Sole arbitrator.</w:t>
      </w:r>
    </w:p>
    <w:p w:rsidR="008C170D" w:rsidRPr="00726C76" w:rsidRDefault="008C170D" w:rsidP="008C170D">
      <w:pPr>
        <w:pStyle w:val="ListParagraph"/>
        <w:ind w:left="1080"/>
        <w:rPr>
          <w:rFonts w:ascii="Bookman Old Style" w:hAnsi="Bookman Old Style" w:cstheme="majorHAnsi"/>
        </w:rPr>
      </w:pPr>
    </w:p>
    <w:p w:rsidR="008C170D" w:rsidRPr="00726C76" w:rsidRDefault="008C170D" w:rsidP="008C170D">
      <w:pPr>
        <w:pStyle w:val="TableParagraph"/>
        <w:numPr>
          <w:ilvl w:val="0"/>
          <w:numId w:val="3"/>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 xml:space="preserve">This Agreement shall be governed by the laws of India.  The Courts in </w:t>
      </w:r>
      <w:r w:rsidRPr="00726C76">
        <w:rPr>
          <w:rFonts w:ascii="Bookman Old Style" w:eastAsia="Calibri" w:hAnsi="Bookman Old Style" w:cstheme="majorHAnsi"/>
          <w:sz w:val="24"/>
          <w:szCs w:val="24"/>
          <w:shd w:val="clear" w:color="auto" w:fill="FFE599"/>
          <w:lang w:val="en"/>
        </w:rPr>
        <w:t>Mumbai (City Name)</w:t>
      </w:r>
      <w:r w:rsidRPr="00726C76">
        <w:rPr>
          <w:rFonts w:ascii="Bookman Old Style" w:eastAsia="Calibri" w:hAnsi="Bookman Old Style" w:cstheme="majorHAnsi"/>
          <w:sz w:val="24"/>
          <w:szCs w:val="24"/>
          <w:lang w:val="en"/>
        </w:rPr>
        <w:t xml:space="preserve"> shall have exclusive jurisdiction over the subject matter of this Agreement.</w:t>
      </w:r>
    </w:p>
    <w:p w:rsidR="008C170D" w:rsidRPr="00726C76" w:rsidRDefault="008C170D" w:rsidP="008C170D">
      <w:pPr>
        <w:pStyle w:val="TableParagraph"/>
        <w:spacing w:before="22" w:line="276" w:lineRule="auto"/>
        <w:ind w:left="1080"/>
        <w:jc w:val="both"/>
        <w:rPr>
          <w:rFonts w:ascii="Bookman Old Style" w:eastAsia="Calibri" w:hAnsi="Bookman Old Style" w:cstheme="majorHAnsi"/>
          <w:sz w:val="24"/>
          <w:szCs w:val="24"/>
          <w:lang w:val="en"/>
        </w:rPr>
      </w:pPr>
    </w:p>
    <w:p w:rsidR="008C170D" w:rsidRPr="00726C76" w:rsidRDefault="008C170D" w:rsidP="008C170D">
      <w:pPr>
        <w:pStyle w:val="TableParagraph"/>
        <w:numPr>
          <w:ilvl w:val="0"/>
          <w:numId w:val="3"/>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 xml:space="preserve">In the event of any dispute or differences arising out of or in connection with this agreement, the parties hereto, agree to resolve their dispute by a sole arbitrator chosen by the parties in fast track procedure under the provision of Sec29B of Arbitration and Conciliation act of 1996. The </w:t>
      </w:r>
      <w:r w:rsidRPr="00726C76">
        <w:rPr>
          <w:rFonts w:ascii="Bookman Old Style" w:eastAsia="Calibri" w:hAnsi="Bookman Old Style" w:cstheme="majorHAnsi"/>
          <w:sz w:val="24"/>
          <w:szCs w:val="24"/>
          <w:lang w:val="en"/>
        </w:rPr>
        <w:lastRenderedPageBreak/>
        <w:t>award under this section shall be made within a period of 6 months from the date of commencement of the arbitral tribunal proceedings.</w:t>
      </w:r>
    </w:p>
    <w:p w:rsidR="008C170D" w:rsidRPr="00726C76" w:rsidRDefault="008C170D" w:rsidP="008C170D">
      <w:pPr>
        <w:pStyle w:val="TableParagraph"/>
        <w:spacing w:before="22" w:line="276" w:lineRule="auto"/>
        <w:jc w:val="both"/>
        <w:rPr>
          <w:rFonts w:ascii="Bookman Old Style" w:eastAsia="Calibri" w:hAnsi="Bookman Old Style" w:cstheme="majorHAnsi"/>
          <w:sz w:val="24"/>
          <w:szCs w:val="24"/>
          <w:lang w:val="en"/>
        </w:rPr>
      </w:pPr>
    </w:p>
    <w:p w:rsidR="008C170D" w:rsidRPr="00726C76" w:rsidRDefault="008C170D" w:rsidP="008C170D">
      <w:pPr>
        <w:pStyle w:val="TableParagraph"/>
        <w:numPr>
          <w:ilvl w:val="0"/>
          <w:numId w:val="3"/>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 xml:space="preserve">The arbitration proceedings shall be conducted in English. The place of Arbitration shall be </w:t>
      </w:r>
      <w:r w:rsidRPr="00726C76">
        <w:rPr>
          <w:rFonts w:ascii="Bookman Old Style" w:eastAsia="Calibri" w:hAnsi="Bookman Old Style" w:cstheme="majorHAnsi"/>
          <w:sz w:val="24"/>
          <w:szCs w:val="24"/>
          <w:shd w:val="clear" w:color="auto" w:fill="FFE599"/>
          <w:lang w:val="en"/>
        </w:rPr>
        <w:t>Mumbai (City Name)</w:t>
      </w:r>
      <w:r w:rsidRPr="00726C76">
        <w:rPr>
          <w:rFonts w:ascii="Bookman Old Style" w:eastAsia="Calibri" w:hAnsi="Bookman Old Style" w:cstheme="majorHAnsi"/>
          <w:sz w:val="24"/>
          <w:szCs w:val="24"/>
          <w:lang w:val="en"/>
        </w:rPr>
        <w:t>. The award passed in the arbitration proceedings shall be final and binding on both the parties.</w:t>
      </w:r>
    </w:p>
    <w:p w:rsidR="008C170D" w:rsidRPr="00726C76" w:rsidRDefault="008C170D" w:rsidP="008C170D">
      <w:pPr>
        <w:pStyle w:val="TableParagraph"/>
        <w:spacing w:before="22" w:line="276" w:lineRule="auto"/>
        <w:jc w:val="both"/>
        <w:rPr>
          <w:rFonts w:ascii="Bookman Old Style" w:eastAsia="Calibri" w:hAnsi="Bookman Old Style" w:cstheme="majorHAnsi"/>
          <w:sz w:val="24"/>
          <w:szCs w:val="24"/>
          <w:lang w:val="en"/>
        </w:rPr>
      </w:pPr>
    </w:p>
    <w:p w:rsidR="008C170D" w:rsidRPr="00726C76" w:rsidRDefault="008C170D" w:rsidP="008C170D">
      <w:pPr>
        <w:pStyle w:val="TableParagraph"/>
        <w:numPr>
          <w:ilvl w:val="0"/>
          <w:numId w:val="3"/>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The cost of arbitration proceedings shall be equally borne by both the parties.</w:t>
      </w:r>
    </w:p>
    <w:p w:rsidR="008C170D" w:rsidRPr="00726C76" w:rsidRDefault="008C170D" w:rsidP="008C170D">
      <w:pPr>
        <w:pStyle w:val="TableParagraph"/>
        <w:spacing w:before="22" w:line="276" w:lineRule="auto"/>
        <w:jc w:val="both"/>
        <w:rPr>
          <w:rFonts w:ascii="Bookman Old Style" w:eastAsia="Calibri" w:hAnsi="Bookman Old Style" w:cstheme="majorHAnsi"/>
          <w:sz w:val="24"/>
          <w:szCs w:val="24"/>
          <w:lang w:val="en"/>
        </w:rPr>
      </w:pPr>
    </w:p>
    <w:p w:rsidR="008C170D" w:rsidRPr="00472495" w:rsidRDefault="008C170D" w:rsidP="008C170D">
      <w:pPr>
        <w:pStyle w:val="TableParagraph"/>
        <w:numPr>
          <w:ilvl w:val="0"/>
          <w:numId w:val="3"/>
        </w:numPr>
        <w:spacing w:before="22" w:line="276" w:lineRule="auto"/>
        <w:jc w:val="both"/>
        <w:rPr>
          <w:rStyle w:val="None"/>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Each party shall individually bear the fees of their respective Advocate/Counsel for the proceedings.</w:t>
      </w: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rPr>
      </w:pPr>
    </w:p>
    <w:p w:rsidR="00A440C6" w:rsidRPr="00A440C6" w:rsidRDefault="00A440C6" w:rsidP="00A440C6">
      <w:pPr>
        <w:pStyle w:val="ListParagraph"/>
        <w:numPr>
          <w:ilvl w:val="0"/>
          <w:numId w:val="2"/>
        </w:numPr>
        <w:ind w:left="360"/>
        <w:rPr>
          <w:rFonts w:ascii="Bookman Old Style" w:hAnsi="Bookman Old Style"/>
          <w:b/>
        </w:rPr>
      </w:pPr>
      <w:r w:rsidRPr="00A440C6">
        <w:rPr>
          <w:rFonts w:ascii="Bookman Old Style" w:hAnsi="Bookman Old Style"/>
          <w:b/>
        </w:rPr>
        <w:t>Captions</w:t>
      </w: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rPr>
      </w:pPr>
      <w:r w:rsidRPr="00A440C6">
        <w:rPr>
          <w:rFonts w:ascii="Bookman Old Style" w:hAnsi="Bookman Old Style"/>
        </w:rPr>
        <w:t>All marginal headings and numbers to the articles, sections, and subsections in this Agreement are for the sole purpose of convenience of reference and shall not in any way affect the construction or interpretation of this Agreement.</w:t>
      </w: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rPr>
      </w:pPr>
    </w:p>
    <w:p w:rsidR="00A440C6" w:rsidRPr="00A440C6" w:rsidRDefault="00A440C6" w:rsidP="00A440C6">
      <w:pPr>
        <w:pStyle w:val="ListParagraph"/>
        <w:numPr>
          <w:ilvl w:val="0"/>
          <w:numId w:val="2"/>
        </w:numPr>
        <w:ind w:left="360"/>
        <w:rPr>
          <w:rFonts w:ascii="Bookman Old Style" w:hAnsi="Bookman Old Style"/>
          <w:b/>
        </w:rPr>
      </w:pPr>
      <w:r w:rsidRPr="00A440C6">
        <w:rPr>
          <w:rFonts w:ascii="Bookman Old Style" w:hAnsi="Bookman Old Style"/>
          <w:b/>
        </w:rPr>
        <w:t>Entire Agreement</w:t>
      </w: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rPr>
      </w:pPr>
      <w:r w:rsidRPr="00A440C6">
        <w:rPr>
          <w:rFonts w:ascii="Bookman Old Style" w:hAnsi="Bookman Old Style"/>
        </w:rPr>
        <w:t>This Agreement constitutes the entire agreement by and between Company and Investor, and supersedes all prior communications, understandings, representations, and agreements, either written and/or oral with respect to all matters covered in the Agreement.</w:t>
      </w: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rPr>
      </w:pPr>
      <w:r w:rsidRPr="00A440C6">
        <w:rPr>
          <w:rFonts w:ascii="Bookman Old Style" w:hAnsi="Bookman Old Style"/>
        </w:rPr>
        <w:t xml:space="preserve">IN WITNESS WHEREOF, the parties have executed this Agreement at </w:t>
      </w:r>
      <w:r w:rsidRPr="00A440C6">
        <w:rPr>
          <w:rFonts w:ascii="Bookman Old Style" w:hAnsi="Bookman Old Style"/>
          <w:shd w:val="clear" w:color="auto" w:fill="FFE599"/>
        </w:rPr>
        <w:t>[CITY]</w:t>
      </w:r>
      <w:r w:rsidRPr="00A440C6">
        <w:rPr>
          <w:rFonts w:ascii="Bookman Old Style" w:hAnsi="Bookman Old Style"/>
        </w:rPr>
        <w:t xml:space="preserve">, </w:t>
      </w:r>
      <w:r w:rsidRPr="00A440C6">
        <w:rPr>
          <w:rFonts w:ascii="Bookman Old Style" w:hAnsi="Bookman Old Style"/>
          <w:shd w:val="clear" w:color="auto" w:fill="FFE599"/>
        </w:rPr>
        <w:t>[STATE/PROVINCE]</w:t>
      </w:r>
      <w:r w:rsidRPr="00A440C6">
        <w:rPr>
          <w:rFonts w:ascii="Bookman Old Style" w:hAnsi="Bookman Old Style"/>
        </w:rPr>
        <w:t xml:space="preserve"> on the day and year first above written.</w:t>
      </w: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rPr>
      </w:pPr>
    </w:p>
    <w:p w:rsidR="00A440C6" w:rsidRPr="00A440C6" w:rsidRDefault="00A440C6" w:rsidP="00A440C6">
      <w:pPr>
        <w:rPr>
          <w:rFonts w:ascii="Bookman Old Style" w:hAnsi="Bookman Old Style"/>
          <w:shd w:val="clear" w:color="auto" w:fill="FFE599"/>
        </w:rPr>
      </w:pPr>
      <w:r w:rsidRPr="00A440C6">
        <w:rPr>
          <w:rFonts w:ascii="Bookman Old Style" w:hAnsi="Bookman Old Style"/>
          <w:shd w:val="clear" w:color="auto" w:fill="FFE599"/>
        </w:rPr>
        <w:t>[SIGNATURE OF COMPANY A.R.*]</w:t>
      </w:r>
      <w:r>
        <w:rPr>
          <w:rFonts w:ascii="Bookman Old Style" w:hAnsi="Bookman Old Style"/>
        </w:rPr>
        <w:tab/>
      </w:r>
      <w:r>
        <w:rPr>
          <w:rFonts w:ascii="Bookman Old Style" w:hAnsi="Bookman Old Style"/>
        </w:rPr>
        <w:tab/>
      </w:r>
      <w:r>
        <w:rPr>
          <w:rFonts w:ascii="Bookman Old Style" w:hAnsi="Bookman Old Style"/>
        </w:rPr>
        <w:tab/>
      </w:r>
      <w:r w:rsidRPr="00A440C6">
        <w:rPr>
          <w:rFonts w:ascii="Bookman Old Style" w:hAnsi="Bookman Old Style"/>
          <w:shd w:val="clear" w:color="auto" w:fill="FFE599"/>
        </w:rPr>
        <w:t>[SIGNATURE OF INVESTOR]</w:t>
      </w:r>
    </w:p>
    <w:p w:rsidR="00A440C6" w:rsidRPr="00A440C6" w:rsidRDefault="00A440C6" w:rsidP="00A440C6">
      <w:pPr>
        <w:rPr>
          <w:rFonts w:ascii="Bookman Old Style" w:hAnsi="Bookman Old Style"/>
          <w:shd w:val="clear" w:color="auto" w:fill="FFE599"/>
        </w:rPr>
      </w:pPr>
      <w:r w:rsidRPr="00A440C6">
        <w:rPr>
          <w:rFonts w:ascii="Bookman Old Style" w:hAnsi="Bookman Old Style"/>
          <w:shd w:val="clear" w:color="auto" w:fill="FFE599"/>
        </w:rPr>
        <w:t>[NAME OF COMPANY A.R.]</w:t>
      </w:r>
      <w:r w:rsidRPr="00A440C6">
        <w:rPr>
          <w:rFonts w:ascii="Bookman Old Style" w:hAnsi="Bookman Old Style"/>
        </w:rPr>
        <w:tab/>
      </w:r>
      <w:r w:rsidRPr="00A440C6">
        <w:rPr>
          <w:rFonts w:ascii="Bookman Old Style" w:hAnsi="Bookman Old Style"/>
        </w:rPr>
        <w:tab/>
      </w:r>
      <w:r w:rsidRPr="00A440C6">
        <w:rPr>
          <w:rFonts w:ascii="Bookman Old Style" w:hAnsi="Bookman Old Style"/>
        </w:rPr>
        <w:tab/>
      </w:r>
      <w:r w:rsidRPr="00A440C6">
        <w:rPr>
          <w:rFonts w:ascii="Bookman Old Style" w:hAnsi="Bookman Old Style"/>
        </w:rPr>
        <w:tab/>
      </w:r>
      <w:r w:rsidRPr="00A440C6">
        <w:rPr>
          <w:rFonts w:ascii="Bookman Old Style" w:hAnsi="Bookman Old Style"/>
        </w:rPr>
        <w:tab/>
      </w:r>
      <w:r w:rsidRPr="00A440C6">
        <w:rPr>
          <w:rFonts w:ascii="Bookman Old Style" w:hAnsi="Bookman Old Style"/>
          <w:shd w:val="clear" w:color="auto" w:fill="FFE599"/>
        </w:rPr>
        <w:t>[NAME OF INVESTOR]</w:t>
      </w:r>
    </w:p>
    <w:p w:rsidR="00A440C6" w:rsidRPr="00A440C6" w:rsidRDefault="00A440C6" w:rsidP="00A440C6">
      <w:pPr>
        <w:rPr>
          <w:rFonts w:ascii="Bookman Old Style" w:hAnsi="Bookman Old Style"/>
          <w:shd w:val="clear" w:color="auto" w:fill="FFE599"/>
        </w:rPr>
      </w:pPr>
      <w:r w:rsidRPr="00A440C6">
        <w:rPr>
          <w:rFonts w:ascii="Bookman Old Style" w:hAnsi="Bookman Old Style"/>
          <w:shd w:val="clear" w:color="auto" w:fill="FFE599"/>
        </w:rPr>
        <w:t>[COMPANY NAME]</w:t>
      </w:r>
      <w:r w:rsidRPr="00A440C6">
        <w:rPr>
          <w:rFonts w:ascii="Bookman Old Style" w:hAnsi="Bookman Old Style"/>
        </w:rPr>
        <w:tab/>
      </w:r>
      <w:r w:rsidRPr="00A440C6">
        <w:rPr>
          <w:rFonts w:ascii="Bookman Old Style" w:hAnsi="Bookman Old Style"/>
        </w:rPr>
        <w:tab/>
      </w:r>
      <w:r w:rsidRPr="00A440C6">
        <w:rPr>
          <w:rFonts w:ascii="Bookman Old Style" w:hAnsi="Bookman Old Style"/>
        </w:rPr>
        <w:tab/>
      </w:r>
      <w:r w:rsidRPr="00A440C6">
        <w:rPr>
          <w:rFonts w:ascii="Bookman Old Style" w:hAnsi="Bookman Old Style"/>
        </w:rPr>
        <w:tab/>
      </w:r>
      <w:r w:rsidRPr="00A440C6">
        <w:rPr>
          <w:rFonts w:ascii="Bookman Old Style" w:hAnsi="Bookman Old Style"/>
        </w:rPr>
        <w:tab/>
      </w:r>
      <w:r w:rsidRPr="00A440C6">
        <w:rPr>
          <w:rFonts w:ascii="Bookman Old Style" w:hAnsi="Bookman Old Style"/>
        </w:rPr>
        <w:tab/>
      </w:r>
      <w:r w:rsidRPr="00A440C6">
        <w:rPr>
          <w:rFonts w:ascii="Bookman Old Style" w:hAnsi="Bookman Old Style"/>
          <w:shd w:val="clear" w:color="auto" w:fill="FFE599"/>
        </w:rPr>
        <w:t>[COMPANY NAME]</w:t>
      </w:r>
    </w:p>
    <w:p w:rsidR="00A440C6" w:rsidRPr="00A440C6" w:rsidRDefault="00A440C6" w:rsidP="00A440C6">
      <w:pPr>
        <w:rPr>
          <w:rFonts w:ascii="Bookman Old Style" w:hAnsi="Bookman Old Style"/>
          <w:b/>
        </w:rPr>
      </w:pPr>
      <w:r w:rsidRPr="00A440C6">
        <w:rPr>
          <w:rFonts w:ascii="Bookman Old Style" w:hAnsi="Bookman Old Style"/>
          <w:b/>
        </w:rPr>
        <w:t>Company</w:t>
      </w:r>
      <w:r w:rsidRPr="00A440C6">
        <w:rPr>
          <w:rFonts w:ascii="Bookman Old Style" w:hAnsi="Bookman Old Style"/>
          <w:b/>
        </w:rPr>
        <w:tab/>
      </w:r>
      <w:r w:rsidRPr="00A440C6">
        <w:rPr>
          <w:rFonts w:ascii="Bookman Old Style" w:hAnsi="Bookman Old Style"/>
          <w:b/>
        </w:rPr>
        <w:tab/>
      </w:r>
      <w:r w:rsidRPr="00A440C6">
        <w:rPr>
          <w:rFonts w:ascii="Bookman Old Style" w:hAnsi="Bookman Old Style"/>
          <w:b/>
        </w:rPr>
        <w:tab/>
      </w:r>
      <w:r w:rsidRPr="00A440C6">
        <w:rPr>
          <w:rFonts w:ascii="Bookman Old Style" w:hAnsi="Bookman Old Style"/>
          <w:b/>
        </w:rPr>
        <w:tab/>
      </w:r>
      <w:r w:rsidRPr="00A440C6">
        <w:rPr>
          <w:rFonts w:ascii="Bookman Old Style" w:hAnsi="Bookman Old Style"/>
          <w:b/>
        </w:rPr>
        <w:tab/>
      </w:r>
      <w:r w:rsidRPr="00A440C6">
        <w:rPr>
          <w:rFonts w:ascii="Bookman Old Style" w:hAnsi="Bookman Old Style"/>
          <w:b/>
        </w:rPr>
        <w:tab/>
      </w:r>
      <w:r w:rsidRPr="00A440C6">
        <w:rPr>
          <w:rFonts w:ascii="Bookman Old Style" w:hAnsi="Bookman Old Style"/>
          <w:b/>
        </w:rPr>
        <w:tab/>
        <w:t>Investor</w:t>
      </w:r>
    </w:p>
    <w:p w:rsidR="00A440C6" w:rsidRPr="00A440C6" w:rsidRDefault="00A440C6" w:rsidP="00A440C6">
      <w:pPr>
        <w:rPr>
          <w:rFonts w:ascii="Bookman Old Style" w:hAnsi="Bookman Old Style"/>
          <w:shd w:val="clear" w:color="auto" w:fill="FFE599"/>
        </w:rPr>
      </w:pPr>
    </w:p>
    <w:p w:rsidR="00A440C6" w:rsidRPr="00A440C6" w:rsidRDefault="00A440C6" w:rsidP="00A440C6">
      <w:pPr>
        <w:rPr>
          <w:rFonts w:ascii="Bookman Old Style" w:hAnsi="Bookman Old Style"/>
          <w:shd w:val="clear" w:color="auto" w:fill="FFE599"/>
        </w:rPr>
      </w:pPr>
    </w:p>
    <w:p w:rsidR="00A440C6" w:rsidRPr="00A440C6" w:rsidRDefault="00A440C6" w:rsidP="00A440C6">
      <w:pPr>
        <w:rPr>
          <w:rFonts w:ascii="Bookman Old Style" w:hAnsi="Bookman Old Style"/>
          <w:shd w:val="clear" w:color="auto" w:fill="FFE599"/>
        </w:rPr>
      </w:pPr>
    </w:p>
    <w:p w:rsidR="00A440C6" w:rsidRPr="00A440C6" w:rsidRDefault="00A440C6" w:rsidP="00A440C6">
      <w:pPr>
        <w:rPr>
          <w:rFonts w:ascii="Bookman Old Style" w:hAnsi="Bookman Old Style"/>
          <w:shd w:val="clear" w:color="auto" w:fill="FFE599"/>
        </w:rPr>
      </w:pPr>
      <w:r w:rsidRPr="00A440C6">
        <w:rPr>
          <w:rFonts w:ascii="Bookman Old Style" w:hAnsi="Bookman Old Style"/>
          <w:shd w:val="clear" w:color="auto" w:fill="FFE599"/>
        </w:rPr>
        <w:t>[ATTACH EXHIBIT A: STOCKHOLDER’S AGREEMENT]</w:t>
      </w:r>
    </w:p>
    <w:p w:rsidR="00A440C6" w:rsidRPr="00A440C6" w:rsidRDefault="00A440C6" w:rsidP="00A440C6">
      <w:pPr>
        <w:rPr>
          <w:rFonts w:ascii="Bookman Old Style" w:hAnsi="Bookman Old Style"/>
          <w:shd w:val="clear" w:color="auto" w:fill="FFE599"/>
        </w:rPr>
      </w:pPr>
      <w:r w:rsidRPr="00A440C6">
        <w:rPr>
          <w:rFonts w:ascii="Bookman Old Style" w:hAnsi="Bookman Old Style"/>
          <w:shd w:val="clear" w:color="auto" w:fill="FFE599"/>
        </w:rPr>
        <w:t>[ATTACH ALL OTHER EXHIBITS, SCHEDULES, ANNEXES, AS NEEDED]</w:t>
      </w:r>
    </w:p>
    <w:p w:rsidR="00E541D5" w:rsidRPr="00A440C6" w:rsidRDefault="00E541D5" w:rsidP="00A440C6">
      <w:pPr>
        <w:rPr>
          <w:rFonts w:ascii="Bookman Old Style" w:hAnsi="Bookman Old Style"/>
        </w:rPr>
      </w:pPr>
    </w:p>
    <w:sectPr w:rsidR="00E541D5" w:rsidRPr="00A440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508D"/>
    <w:multiLevelType w:val="hybridMultilevel"/>
    <w:tmpl w:val="0838A87A"/>
    <w:lvl w:ilvl="0" w:tplc="EDF0D73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C4158"/>
    <w:multiLevelType w:val="multilevel"/>
    <w:tmpl w:val="2BBC293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C003FAA"/>
    <w:multiLevelType w:val="hybridMultilevel"/>
    <w:tmpl w:val="68620730"/>
    <w:lvl w:ilvl="0" w:tplc="D80490F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Y0MTcxNzM0MzMwMzFX0lEKTi0uzszPAykwrAUAi6azeCwAAAA="/>
  </w:docVars>
  <w:rsids>
    <w:rsidRoot w:val="00A440C6"/>
    <w:rsid w:val="008C170D"/>
    <w:rsid w:val="00A440C6"/>
    <w:rsid w:val="00E54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50426"/>
  <w15:chartTrackingRefBased/>
  <w15:docId w15:val="{987F4B5A-1B0A-4279-985C-042E9A0E1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440C6"/>
    <w:pPr>
      <w:pBdr>
        <w:top w:val="nil"/>
        <w:left w:val="nil"/>
        <w:bottom w:val="nil"/>
        <w:right w:val="nil"/>
        <w:between w:val="nil"/>
      </w:pBdr>
      <w:spacing w:after="0" w:line="276" w:lineRule="auto"/>
      <w:jc w:val="both"/>
    </w:pPr>
    <w:rPr>
      <w:rFonts w:ascii="Calibri" w:eastAsia="Calibri" w:hAnsi="Calibri" w:cs="Calibri"/>
      <w:color w:val="000000"/>
      <w:sz w:val="24"/>
      <w:szCs w:val="24"/>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440C6"/>
    <w:pPr>
      <w:ind w:left="720"/>
      <w:contextualSpacing/>
    </w:pPr>
  </w:style>
  <w:style w:type="character" w:customStyle="1" w:styleId="None">
    <w:name w:val="None"/>
    <w:rsid w:val="008C170D"/>
  </w:style>
  <w:style w:type="paragraph" w:styleId="BodyText">
    <w:name w:val="Body Text"/>
    <w:basedOn w:val="Normal"/>
    <w:link w:val="BodyTextChar"/>
    <w:semiHidden/>
    <w:rsid w:val="008C170D"/>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cs="Times New Roman"/>
      <w:b/>
      <w:bCs/>
      <w:color w:val="auto"/>
      <w:lang w:val="en-US" w:eastAsia="en-US"/>
    </w:rPr>
  </w:style>
  <w:style w:type="character" w:customStyle="1" w:styleId="BodyTextChar">
    <w:name w:val="Body Text Char"/>
    <w:basedOn w:val="DefaultParagraphFont"/>
    <w:link w:val="BodyText"/>
    <w:semiHidden/>
    <w:rsid w:val="008C170D"/>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8C170D"/>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jc w:val="left"/>
    </w:pPr>
    <w:rPr>
      <w:rFonts w:ascii="Verdana" w:eastAsia="Verdana" w:hAnsi="Verdana" w:cs="Verdana"/>
      <w:color w:val="auto"/>
      <w:sz w:val="22"/>
      <w:szCs w:val="22"/>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1379</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Spider</dc:creator>
  <cp:keywords/>
  <dc:description/>
  <cp:lastModifiedBy>Sharp Spider</cp:lastModifiedBy>
  <cp:revision>2</cp:revision>
  <dcterms:created xsi:type="dcterms:W3CDTF">2020-05-14T16:35:00Z</dcterms:created>
  <dcterms:modified xsi:type="dcterms:W3CDTF">2020-05-14T16:35:00Z</dcterms:modified>
</cp:coreProperties>
</file>