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09C" w:rsidRPr="00FC409C" w:rsidRDefault="00FC409C" w:rsidP="00FC409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C40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सर्टिफिकेट टू जजमेंट-कर्जदार </w:t>
      </w:r>
      <w:proofErr xmlns:w="http://schemas.openxmlformats.org/wordprocessingml/2006/main" w:type="spellStart"/>
      <w:r xmlns:w="http://schemas.openxmlformats.org/wordprocessingml/2006/main" w:rsidRPr="00FC40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त्याला गहाण भाडेपट्टीने किंवा मालमत्ता विकण्यासाठी </w:t>
      </w:r>
      <w:r xmlns:w="http://schemas.openxmlformats.org/wordprocessingml/2006/main" w:rsidRPr="00FC40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अधिकृत करत आहे (O 21, R.83.)</w:t>
      </w:r>
      <w:proofErr xmlns:w="http://schemas.openxmlformats.org/wordprocessingml/2006/main" w:type="spellEnd"/>
    </w:p>
    <w:p w:rsidR="00FC409C" w:rsidRPr="00FC409C" w:rsidRDefault="00FC409C" w:rsidP="00FC409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C40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FC409C" w:rsidRPr="00FC409C" w:rsidRDefault="00FC409C" w:rsidP="00FC409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C409C">
        <w:rPr>
          <w:rFonts w:ascii="Arial" w:eastAsia="Times New Roman" w:hAnsi="Arial" w:cs="Arial"/>
          <w:color w:val="000000"/>
          <w:sz w:val="20"/>
          <w:szCs w:val="20"/>
        </w:rPr>
        <w:t xml:space="preserve">उपरोक्त दाव्यात पारित झालेल्या डिक्रीची अंमलबजावणी करताना खाली नमूद केलेल्या मालमत्तेच्या विक्रीसाठी .......... १९ च्या दिवशी आदेश देण्यात आला. निर्णय-कर्जदाराचा, आणि न्यायालयाने, उक्त निर्णय-कर्जदाराच्या अर्जावर, सदरची विक्री पुढे ढकलली आहे, ज्यामुळे तो या मालमत्तेची किंवा काहींची गहाण, भाडेपट्टी किंवा खाजगी विक्रीद्वारे डिक्रीची रक्कम वाढवू शकेल. त्याचा भाग:</w:t>
      </w:r>
    </w:p>
    <w:p w:rsidR="00FC409C" w:rsidRPr="00FC409C" w:rsidRDefault="00FC409C" w:rsidP="00FC409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C409C">
        <w:rPr>
          <w:rFonts w:ascii="Arial" w:eastAsia="Times New Roman" w:hAnsi="Arial" w:cs="Arial"/>
          <w:color w:val="000000"/>
          <w:sz w:val="20"/>
          <w:szCs w:val="20"/>
        </w:rPr>
        <w:t xml:space="preserve">हे प्रमाणित करण्यासाठी आहे की न्यायालयाचे कापड याद्वारे या प्रमाणपत्राच्या तारखेपासून ............ कालावधीच्या आत प्रस्तावित गहाण, भाडेपट्टी किंवा विक्री करण्यासाठी उक्त निर्णय-कर्जदारास अधिकृत करते; अशा गहाण, भाडेपट्ट्याने किंवा विक्री अंतर्गत देय असलेले सर्व पैसे या न्यायालयात दिले जातील आणि उक्त निर्णय-कर्जदारास न देता.</w:t>
      </w:r>
    </w:p>
    <w:p w:rsidR="00FC409C" w:rsidRPr="00FC409C" w:rsidRDefault="00FC409C" w:rsidP="00FC409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C409C">
        <w:rPr>
          <w:rFonts w:ascii="Arial" w:eastAsia="Times New Roman" w:hAnsi="Arial" w:cs="Arial"/>
          <w:color w:val="000000"/>
          <w:sz w:val="20"/>
          <w:szCs w:val="20"/>
        </w:rPr>
        <w:t xml:space="preserve">मालमत्तेचे वर्णन</w:t>
      </w:r>
    </w:p>
    <w:p w:rsidR="00FC409C" w:rsidRPr="00FC409C" w:rsidRDefault="00FC409C" w:rsidP="00FC409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FC409C">
        <w:rPr>
          <w:rFonts w:ascii="Arial" w:eastAsia="Times New Roman" w:hAnsi="Arial" w:cs="Arial"/>
          <w:color w:val="000000"/>
          <w:sz w:val="20"/>
          <w:szCs w:val="20"/>
        </w:rPr>
        <w:t xml:space="preserve">माझ्या हाताखाली आणि न्यायालयाचा शिक्का मारून दिलेला, हा ................19 चा दिवस</w:t>
      </w:r>
    </w:p>
    <w:p w:rsidR="00FC409C" w:rsidRPr="00FC409C" w:rsidRDefault="00FC409C" w:rsidP="00FC409C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FC40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न्यायाधीश.</w:t>
      </w: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gramEnd"/>
    </w:p>
    <w:sectPr w:rsidR="00FC409C" w:rsidRPr="00FC409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9C"/>
    <w:rsid w:val="005A28A4"/>
    <w:rsid w:val="00FC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2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2019-07-21T13:04:00Z</dcterms:created>
  <dcterms:modified xsi:type="dcterms:W3CDTF">2019-07-21T13:05:00Z</dcterms:modified>
</cp:coreProperties>
</file>