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033D2">
        <w:rPr>
          <w:rFonts w:ascii="Arial" w:eastAsia="Times New Roman" w:hAnsi="Arial" w:cs="Arial"/>
          <w:b/>
          <w:bCs/>
          <w:color w:val="000000"/>
          <w:sz w:val="20"/>
          <w:szCs w:val="20"/>
        </w:rPr>
        <w:t xml:space="preserve">प्रवासाच्या </w:t>
      </w:r>
      <w:r xmlns:w="http://schemas.openxmlformats.org/wordprocessingml/2006/main" w:rsidRPr="004033D2">
        <w:rPr>
          <w:rFonts w:ascii="Arial" w:eastAsia="Times New Roman" w:hAnsi="Arial" w:cs="Arial"/>
          <w:b/>
          <w:bCs/>
          <w:color w:val="000000"/>
          <w:sz w:val="20"/>
          <w:szCs w:val="20"/>
        </w:rPr>
        <w:t xml:space="preserve">कालावधीसाठी </w:t>
      </w:r>
      <w:proofErr xmlns:w="http://schemas.openxmlformats.org/wordprocessingml/2006/main" w:type="gramEnd"/>
      <w:r xmlns:w="http://schemas.openxmlformats.org/wordprocessingml/2006/main" w:rsidRPr="004033D2">
        <w:rPr>
          <w:rFonts w:ascii="Arial" w:eastAsia="Times New Roman" w:hAnsi="Arial" w:cs="Arial"/>
          <w:b/>
          <w:bCs/>
          <w:color w:val="000000"/>
          <w:sz w:val="20"/>
          <w:szCs w:val="20"/>
        </w:rPr>
        <w:t xml:space="preserve">चार्टर</w:t>
      </w:r>
      <w:proofErr xmlns:w="http://schemas.openxmlformats.org/wordprocessingml/2006/main" w:type="gramStart"/>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सनद पक्ष करार ...... येथे केला जातो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 चा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M/s दरम्यान AB Shipping Co. Ltd. कंपनी कायदा, 1956 अंतर्गत नोंदणीकृत कंपनी, आणि तिचे नोंदणीकृत कार्यालय ...... येथे आहे. यापुढे 'एका भागाचे मालक आणि ...... M/s . XYZ &amp; Co. Ltd. ही देखील या कायद्यानुसार नोंदणीकृत असलेली कंपनी आहे आणि तिचे नोंदणीकृत कार्यालय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 येथे आहे.</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इतर भागाचा 'सनददार' म्हणून संदर्भित;</w:t>
      </w:r>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जेथे:</w:t>
      </w:r>
    </w:p>
    <w:p w:rsidR="004033D2" w:rsidRPr="004033D2" w:rsidRDefault="004033D2" w:rsidP="004033D2">
      <w:pPr xmlns:w="http://schemas.openxmlformats.org/wordprocessingml/2006/main">
        <w:spacing w:before="100" w:line="240" w:lineRule="auto"/>
        <w:ind w:left="51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१.</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मालकांच्या नावाने समुद्रमार्गे जाणारे जहाज पूर्णपणे मालकीचे आहे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च्या.....</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टन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ग्रॉस रजिस्टर, आणि ..... च्या बंदरावर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क्रमांकाखाली नोंदणीकृत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सांगितलेल्या 'व्हेसल' म्हणून संदर्भित केले आहे आणि खाली दिलेल्या शेड्यूलमध्ये अधिक विशेषतः वर्णन केले आहे.</w:t>
      </w:r>
    </w:p>
    <w:p w:rsidR="004033D2" w:rsidRPr="004033D2" w:rsidRDefault="004033D2" w:rsidP="004033D2">
      <w:pPr xmlns:w="http://schemas.openxmlformats.org/wordprocessingml/2006/main">
        <w:spacing w:before="100" w:line="240" w:lineRule="auto"/>
        <w:ind w:left="51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2.</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चार्टरने घेण्याची ऑफर दिली आहे आणि मालकांनी खालील अटींवर ठराविक वेळेसाठी जहाज चार्टरवर राहू देण्याचे मान्य केले आहे.</w:t>
      </w:r>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आता पक्षांनी आणि त्यांच्यात खालीलप्रमाणे सहमती दर्शविली आहे:-</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१.</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मालकांनी, सनददारांनी जहाज भाड्याने घेऊन तिचे बंकर, स्टोअर्स आणि त्यामध्ये पडलेल्या सर्व वस्तू आणि वस्तू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ते ...... पासून सुरू होणाऱ्या प्रवासाच्या कालावधीसाठी भाड्याने घेतल्या आहेत. </w:t>
      </w:r>
      <w:r xmlns:w="http://schemas.openxmlformats.org/wordprocessingml/2006/main" w:rsidRPr="004033D2">
        <w:rPr>
          <w:rFonts w:ascii="Arial" w:eastAsia="Times New Roman" w:hAnsi="Arial" w:cs="Arial"/>
          <w:color w:val="000000"/>
          <w:sz w:val="20"/>
          <w:szCs w:val="20"/>
        </w:rPr>
        <w:t xml:space="preserve">जहाज वितरीत केले जाते आणि बंदरावर चार्टरर्सच्या विल्हेवाटीवर ...... अशा उपलब्ध बर्थमध्ये ठेवले जाते जेथे ती सुरक्षितपणे नेहमी तरंगते किंवा सुरक्षितपणे झोपू शकते जेथे समान आकाराच्या आणि मसुद्याच्या जहाजांना सुरक्षितपणे झोपण्याची सवय असते. सनदी अधिकारी निर्देशित करू शकतात, ती सर्व प्रकारे सामान्य मालवाहू सेवेसाठी सज्ज आहे.</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2.</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हे जहाज चार्टरला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रोजी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रोजी वितरीत केले जाईल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w:t>
      </w:r>
      <w:proofErr xmlns:w="http://schemas.openxmlformats.org/wordprocessingml/2006/main" w:type="gramEnd"/>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3.</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हे जहाज कायदेशीर व्यापारात फक्त कॅरेज </w:t>
      </w:r>
      <w:proofErr xmlns:w="http://schemas.openxmlformats.org/wordprocessingml/2006/main" w:type="spellStart"/>
      <w:r xmlns:w="http://schemas.openxmlformats.org/wordprocessingml/2006/main" w:rsidRPr="004033D2">
        <w:rPr>
          <w:rFonts w:ascii="Arial" w:eastAsia="Times New Roman" w:hAnsi="Arial" w:cs="Arial"/>
          <w:color w:val="000000"/>
          <w:sz w:val="20"/>
          <w:szCs w:val="20"/>
        </w:rPr>
        <w:t xml:space="preserve">पीएफ </w:t>
      </w:r>
      <w:proofErr xmlns:w="http://schemas.openxmlformats.org/wordprocessingml/2006/main" w:type="spellEnd"/>
      <w:r xmlns:w="http://schemas.openxmlformats.org/wordprocessingml/2006/main" w:rsidRPr="004033D2">
        <w:rPr>
          <w:rFonts w:ascii="Arial" w:eastAsia="Times New Roman" w:hAnsi="Arial" w:cs="Arial"/>
          <w:color w:val="000000"/>
          <w:sz w:val="20"/>
          <w:szCs w:val="20"/>
        </w:rPr>
        <w:t xml:space="preserve">कायदेशीर व्यापारासाठी वापरले जाईल. कोणत्याही प्रकारच्या धोकादायक कार्गोच्या शिपमेंटमुळे होणारे नुकसान चार्टरर्सच्या खात्यावर असेल जोपर्यंत असे नुकसान मालकांच्या किंवा ज्यांच्यासाठी ते जबाबदार आहेत त्यांच्या निष्काळजीपणामुळे किंवा योगदान दिले गेले नाही.</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4.</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मालकांनी जहाजाच्या विम्यासाठी, सर्व डेक आणि इंजिन रूम स्टोअरसाठी सर्व तरतुदी आणि मजुरी प्रदान केली पाहिजेत आणि पैसे द्यावे लागतील आणि विंच आणि कार्गो-हँडलिंग गियरसह सेवेसाठी आणि दरम्यान हुल आणि यंत्रसामग्रीमध्ये पूर्णपणे कार्यक्षम स्थितीत तिची देखभाल करतील. . जेव्हा आणि आवश्यक असेल तेव्हा जहाजाचे विंच पूर्ण वाफेने किंवा इतर शक्तीने रात्रंदिवस चार्टरर्सच्या सेवेत असतील.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५.</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जहाज उपसागरावर असताना, चार्टरर्स सर्व बंदर शुल्क, पायलटचे वय (अनिवार्य असो वा नसो) कालव्याचे चालक, बोटीचे वय, दिवे, टग सहाय्य, कॉन्सुलर शुल्क (मास्टर, अधिकारी आणि क्रू यांच्याशी संबंधित असलेले शुल्क वगळता) कालवा, गोदी आणि इतर देय आणि शुल्क, वॉटर बॅलास्ट वगळता सर्व उद्देशांसाठी पाणी, डिलिव्हरी आणि री-डिलिव्हरी बंदरांवर सर्व गोदी, बंदर आणि टनेज देय (पुन्हा वितरणानंतर डिलिव्हरीपूर्वी वाहून नेल्या जाणार्‍या कार्गोद्वारे खर्च केल्याशिवाय), एजन्सी, कमिशन , आणि लोडिंग, स्टॉइंग ( आधीच बोर्डवर असलेल्या कोणत्याही </w:t>
      </w:r>
      <w:proofErr xmlns:w="http://schemas.openxmlformats.org/wordprocessingml/2006/main" w:type="spellStart"/>
      <w:r xmlns:w="http://schemas.openxmlformats.org/wordprocessingml/2006/main" w:rsidRPr="004033D2">
        <w:rPr>
          <w:rFonts w:ascii="Arial" w:eastAsia="Times New Roman" w:hAnsi="Arial" w:cs="Arial"/>
          <w:color w:val="000000"/>
          <w:sz w:val="20"/>
          <w:szCs w:val="20"/>
        </w:rPr>
        <w:t xml:space="preserve">डन्नेज </w:t>
      </w:r>
      <w:proofErr xmlns:w="http://schemas.openxmlformats.org/wordprocessingml/2006/main" w:type="spellEnd"/>
      <w:r xmlns:w="http://schemas.openxmlformats.org/wordprocessingml/2006/main" w:rsidRPr="004033D2">
        <w:rPr>
          <w:rFonts w:ascii="Arial" w:eastAsia="Times New Roman" w:hAnsi="Arial" w:cs="Arial"/>
          <w:color w:val="000000"/>
          <w:sz w:val="20"/>
          <w:szCs w:val="20"/>
        </w:rPr>
        <w:t xml:space="preserve">आणि शिफ्टिंग बोर्डसह) उतरवणे, वजन करणे, टॅलींग करणे आणि मालाचे वितरण (ओव्हरटाईमसह) हॅचेस, त्यांच्या सेवेतील अधिकारी आणि पुरुषांना पुरवले जाणारे जेवण यांच्यासाठी सर्वेक्षणाची व्यवस्था आणि पैसे देणे देखील आवश्यक आहे.</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6.</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जर येथे धुरीने वाहून नेल्या जाणार्‍या मालवाहू स्वरूपाच्या कारणास्तव सॅनिटरी अधिका-यांना अशा फ्युमिगेशनच्या खर्चाची आवश्यकता असल्यास आणि परिणामी कोणतीही अटक चार्टरर्सच्या खात्यासाठी असेल.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७.</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सनदीदारांनी या चार्टरच्या चलनादरम्यान वापरल्या गेलेल्या बंकरची किंमत डिलिव्हरीच्या वेळी जहाजावरील इंधनाच्या मालकांना वास्तविक किंमतीवर भरावी लागेल किंवा डिलिव्हरीनंतर अतिरिक्त इंधन खरेदी केले असेल आणि घेतले असेल तर, डिलिव्हरीच्या वेळी बोर्डवरील सर्व इंधनाच्या मालकांना वास्तविक किंमतीच्या सरासरीने मोजलेली किंमत आणि या चार्टरच्या कालावधीत खरेदी आणि बोर्डवर घेतलेली किंमत.</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lastRenderedPageBreak xmlns:w="http://schemas.openxmlformats.org/wordprocessingml/2006/main"/>
      </w:r>
      <w:r xmlns:w="http://schemas.openxmlformats.org/wordprocessingml/2006/main" w:rsidRPr="004033D2">
        <w:rPr>
          <w:rFonts w:ascii="Arial" w:eastAsia="Times New Roman" w:hAnsi="Arial" w:cs="Arial"/>
          <w:color w:val="000000"/>
          <w:sz w:val="20"/>
          <w:szCs w:val="20"/>
        </w:rPr>
        <w:t xml:space="preserve">8.</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जहाजाचा मालक चार्टरर्स किंवा अशा व्यक्तीस देईल कारण ते डिस्चार्जिंग पोर्टवर आगमनाची त्वरित सूचना देऊ शकतात. जहाज अशा बर्थ किंवा ठिकाणी सोडले जाईल जेथे सनदी अधिकारी निर्देशित करू शकतील जेथे ती सुरक्षितपणे नेहमी तरंगते किंवा सुरक्षितपणे झोपू शकते जेथे समान आकाराच्या आणि मसुद्याच्या जहाजांना सुरक्षितपणे झोपण्याची सवय असते.</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९.</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सनदीदारांनी, दर सात दिवसांनी, पुनर्वितरणावरील शिल्लक रकमेसह, मालवाहतूक रोखीने मोजली जाणारी </w:t>
      </w:r>
      <w:proofErr xmlns:w="http://schemas.openxmlformats.org/wordprocessingml/2006/main" w:type="spellStart"/>
      <w:r xmlns:w="http://schemas.openxmlformats.org/wordprocessingml/2006/main" w:rsidRPr="004033D2">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4033D2">
        <w:rPr>
          <w:rFonts w:ascii="Arial" w:eastAsia="Times New Roman" w:hAnsi="Arial" w:cs="Arial"/>
          <w:color w:val="000000"/>
          <w:sz w:val="20"/>
          <w:szCs w:val="20"/>
        </w:rPr>
        <w:t xml:space="preserve">. ..... प्रतिदिन दराने आणि प्रवास सुरू होण्याच्या कालावधीसाठी प्रो रेटा ...... आणि कार्गोचे डिस्चार्ज पूर्ण </w:t>
      </w:r>
      <w:r xmlns:w="http://schemas.openxmlformats.org/wordprocessingml/2006/main" w:rsidRPr="004033D2">
        <w:rPr>
          <w:rFonts w:ascii="Arial" w:eastAsia="Times New Roman" w:hAnsi="Arial" w:cs="Arial"/>
          <w:color w:val="000000"/>
          <w:sz w:val="20"/>
          <w:szCs w:val="20"/>
        </w:rPr>
        <w:t xml:space="preserve">झाल्यावर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येथे पुन्हा डिलिव्हरी होईपर्यंत चालू ठेवणे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 अशी पुनर्वितरण (अन्यथा सहमत नसल्यास किंवा मालकाच्या खात्यासाठी जहाज वापरले जात नाही) .....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सामान्य कामकाजाच्या दिवसात किंवा दरम्यान </w:t>
      </w:r>
      <w:r xmlns:w="http://schemas.openxmlformats.org/wordprocessingml/2006/main" w:rsidRPr="004033D2">
        <w:rPr>
          <w:rFonts w:ascii="Arial" w:eastAsia="Times New Roman" w:hAnsi="Arial" w:cs="Arial"/>
          <w:color w:val="000000"/>
          <w:sz w:val="20"/>
          <w:szCs w:val="20"/>
        </w:rPr>
        <w:t xml:space="preserve">होणार आहे.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वर.....</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_</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10.</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जर डिस्चार्ज पूर्ण होण्यापूर्वी जहाज हरवले असेल, तर चार्टरने वरीलप्रमाणे आणि तोटा झाल्याच्या दिवसापर्यंत किंवा संभाव्य नुकसानीच्या दिवसापर्यंत किंवा गहाळ झाल्यास, वरील प्रमाणे गणना केलेली एकरकमी रक्कम भरावी लागेल. जर जहाज एक रचनात्मक एकूण नुकसान झाले तर असे नुकसान हानीच्या दिवशी झाले असे मानले जाईल ज्यामुळे असे नुकसान झाले.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11.</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कमी समुद्राच्या भरतीच्या कारणास्तव डिस्चार्ज पूर्ण झाल्यानंतर जहाज तिच्या डिस्चार्जिंग बर्थवरून प्रवास करू शकत नाही तेव्हा वरीलप्रमाणे दैनंदिन दराच्या समतुल्य रकमेची रक्कम अटकेच्या प्रत्येक दिवसासाठी आणि प्रमाणानुसार डिमरेजच्या व्यतिरिक्त दिली जाईल.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12.</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कायदेशीर डेक क्षमतेसह जहाजाची संपूर्ण पोहोच आणि जळण चार्टरर्सच्या विल्हेवाटीवर असेल, जहाजाचे मास्टर, अधिकारी, क्रू, टॅकल, पोशाख, फर्निचर, तरतुदी आणि स्टोअरसाठी योग्य आणि पुरेशी जागा राखून ठेवली जाईल.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13.</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सनदीदारांनी मास्टरला सर्व सूचना आणि नौकानयन दिशानिर्देश दिले पाहिजेत आणि मास्टर आणि अभियंता चार्टरर्स किंवा त्यांच्या एजंटना प्रवेशयोग्य पूर्ण आणि योग्य नोंदी ठेवतील.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14.</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मालवाहतुकीचा हिशेब सादर करताना मालकांनी सनदी करणार्‍यांना संपूर्ण नोंदी आणि प्रवासाशी संबंधित टाईम शीट दिले पाहिजे.</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१५.</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मालकांनी वचन दिले आहे की जहाजाचा मालक अत्यंत प्रेषणाने प्रवासाचा खटला चालवेल आणि जहाजाच्या चालक दलाला नेहमीची मदत करेल.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16.</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16. ड्राय डॉकिंग किंवा जहाजाची कार्यक्षमता टिकवून ठेवण्यासाठी इतर आवश्यक उपाययोजना, पुरुष किंवा मालकाच्या स्टोअरची कमतरता, मशिनरी तुटणे, हुलचे नुकसान किंवा इतर अपघात, एकतर जहाजाच्या कामात अडथळा आणणे किंवा प्रतिबंधित करणे आणि चालू ठेवणे. सलग चोवीस तासांपेक्षा जास्त, ज्या कालावधीत जहाज तातडीने आवश्यक सेवा पूर्ण करू शकत नाही त्या कालावधीत गमावलेल्या वेळेच्या संदर्भात कोणत्याही मालवाहतुकीची आवश्यकता नाही.</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१७.</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कॅरेज ऑफ गुड्स बाय सी ऍक्ट, XXIV 1925 चे कलम 2 आणि त्या अनुसूचीमध्ये समाविष्ट असलेल्या नियमांच्या कलम III चा नियम 1 या सनदी पक्षाला लागू होईल जणू तो त्या अनुसूची आणि नियमांमध्ये परिभाषित केल्याप्रमाणे "वाहतूक करार" आहे. उक्त शेड्यूलमधील अनुच्छेद IV मधील 1 आणि 2 असे लागू होतील जसे की मालक "वाहक" आहेत.</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१८.</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आवश्यकतेनुसार हे जहाज रात्रंदिवस काम करू शकते. जहाजाच्या लेखात नमूद केलेल्या तास आणि दरानुसार अधिकारी आणि क्रू यांना केलेल्या पेमेंटसाठी चार्टर मालकांना परतफेड करतील, पोर्ट लोडिंग किंवा डिस्चार्जिंगवर चार्टरर्सच्या कामावर खर्च झालेल्या कोणत्याही ओव्हरटाइमसाठी.</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19.</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या चार्टर अंतर्गत सर्व दाव्यांसाठी मालकांना चार्टरर्सच्या मालकीचे सर्व मालवाहतूक आणि उप-मालवाहतूक आणि कोणत्याही मालवाहतुकीच्या बिलावर धारणाधिकार असेल.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20.</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इतर जहाजांचे सर्व तारण आणि सहाय्य मास्टर्स आणि क्रूचे प्रमाण वजा करून मालकांच्या फायद्यासाठी असेल आणि तारणात वाया गेलेल्या वेळेसाठी या चार्टर अंतर्गत भरलेल्या मालवाहतुकीसह सर्व कायदेशीर आणि इतर खर्च, तसेच नुकसान आणि कोळसा किंवा तेल वापरलेल्या इंधनाची दुरुस्ती. . सनददारांना तारणाचे पेमेंट सुरक्षित करण्यासाठी आणि त्याची रक्कम निश्चित करण्यासाठी मालकांनी केलेल्या सर्व उपायांनी बांधील असेल.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lastRenderedPageBreak xmlns:w="http://schemas.openxmlformats.org/wordprocessingml/2006/main"/>
      </w:r>
      <w:r xmlns:w="http://schemas.openxmlformats.org/wordprocessingml/2006/main" w:rsidRPr="004033D2">
        <w:rPr>
          <w:rFonts w:ascii="Arial" w:eastAsia="Times New Roman" w:hAnsi="Arial" w:cs="Arial"/>
          <w:color w:val="000000"/>
          <w:sz w:val="20"/>
          <w:szCs w:val="20"/>
        </w:rPr>
        <w:t xml:space="preserve">२१.</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जहाजाला निर्गमन, आगमन, मार्ग, सेलचे बंदर, थांबे, गंतव्यस्थान, वितरण किंवा अन्यथा, भारत सरकार किंवा त्याच्या कोणत्याही विभागाद्वारे किंवा कार्य करणाऱ्या किंवा अभिप्रेत असलेल्या कोणत्याही व्यक्तीने दिलेल्या कोणत्याही आदेशांचे किंवा निर्देशांचे पालन करण्याचे स्वातंत्र्य असेल. सरकारच्या किंवा त्याच्या कोणत्याही विभागाच्या अधिकाराने किंवा सरकारच्या किंवा त्याच्या कोणत्याही विभागाच्या अधिकारासोबत किंवा युद्ध धोक्याच्या विम्याच्या अटींखाली असलेल्या कोणत्याही समिती किंवा व्यक्तीच्या अधिकारासोबत कार्य करणारी किंवा काम करण्याचा अभिप्रेत असलेली कोणतीही व्यक्ती. जहाज, असे आदेश किंवा निर्देश देण्याचा अधिकार आणि जर अशा कोणत्याही आदेश किंवा निर्देशांच्या कारणास्तव आणि त्यांचे पालन करून काही केले किंवा केले नाही, तर ते विचलन मानले जाणार नाही आणि अशा आदेश किंवा निर्देशांनुसार वितरण केले जाईल. कराराच्या प्रवासाची पूर्तता होईल आणि त्यानुसार मालवाहतुकीचे पैसे दिले जातील.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22.</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जहाजाची तक्रार नोंदवली जाईल आणि/किंवा लोडिंग पोर्टवर कस्टम हाऊस येथे क्लियर केले जाईल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 पर्यंत.</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एजंट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आणि डिस्चार्जिंग पोर्टवर ....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एजंट.</w:t>
      </w:r>
      <w:proofErr xmlns:w="http://schemas.openxmlformats.org/wordprocessingml/2006/main" w:type="gramEnd"/>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23.</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जर ...... तारखेपर्यंत जहाज वितरित केले गेले नाही तर चार्टरर्सकडे हा करार रद्द करण्याचा पर्याय असेल.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२४.</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जर जहाज रद्द करण्याच्या तारखेपर्यंत वितरित केले जाऊ शकत नसेल, तर चार्टरर्स, आवश्यक असल्यास, ते जहाज रद्द करतात की डिलिव्हरी घेतील याची सूचना मिळाल्यानंतर ते अठ्ठेचाळीस तासांच्या आत घोषित करतील.</w:t>
      </w:r>
    </w:p>
    <w:p w:rsidR="004033D2" w:rsidRPr="004033D2" w:rsidRDefault="004033D2" w:rsidP="004033D2">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२५.</w:t>
      </w:r>
      <w:r xmlns:w="http://schemas.openxmlformats.org/wordprocessingml/2006/main" w:rsidRPr="004033D2">
        <w:rPr>
          <w:rFonts w:ascii="Times New Roman" w:eastAsia="Times New Roman" w:hAnsi="Times New Roman" w:cs="Times New Roman"/>
          <w:color w:val="000000"/>
          <w:sz w:val="14"/>
          <w:szCs w:val="14"/>
        </w:rPr>
        <w:t xml:space="preserve">  </w:t>
      </w:r>
      <w:r xmlns:w="http://schemas.openxmlformats.org/wordprocessingml/2006/main" w:rsidRPr="004033D2">
        <w:rPr>
          <w:rFonts w:ascii="Arial" w:eastAsia="Times New Roman" w:hAnsi="Arial" w:cs="Arial"/>
          <w:color w:val="000000"/>
          <w:sz w:val="20"/>
          <w:szCs w:val="20"/>
        </w:rPr>
        <w:t xml:space="preserve">यॉर्क अँटवर्प नियम 1950 नुसार सामान्य सरासरी सेटल केली जाईल.</w:t>
      </w:r>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33D2">
        <w:rPr>
          <w:rFonts w:ascii="Arial" w:eastAsia="Times New Roman" w:hAnsi="Arial" w:cs="Arial"/>
          <w:b/>
          <w:bCs/>
          <w:color w:val="000000"/>
          <w:sz w:val="20"/>
          <w:szCs w:val="20"/>
        </w:rPr>
        <w:t xml:space="preserve">ज्याच्या साक्षीत </w:t>
      </w:r>
      <w:r xmlns:w="http://schemas.openxmlformats.org/wordprocessingml/2006/main" w:rsidRPr="004033D2">
        <w:rPr>
          <w:rFonts w:ascii="Arial" w:eastAsia="Times New Roman" w:hAnsi="Arial" w:cs="Arial"/>
          <w:color w:val="000000"/>
          <w:sz w:val="20"/>
          <w:szCs w:val="20"/>
        </w:rPr>
        <w:t xml:space="preserve">पक्षांनी आपले हात आणि शिक्का मारला आहे तो दिवस आणि वर्ष प्रथम येथे लिहिले आहे.</w:t>
      </w:r>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साठी आणि वतीने स्वाक्षरी आणि सीलबंद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w:t>
      </w:r>
      <w:proofErr xmlns:w="http://schemas.openxmlformats.org/wordprocessingml/2006/main" w:type="gramEnd"/>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मालकांचे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AB Shipping Co. Ltd., )</w:t>
      </w:r>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त्याचे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व्यवस्थापकीय संचालक श्री.........)</w:t>
      </w:r>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च्या उपस्थितीत, </w:t>
      </w:r>
      <w:r xmlns:w="http://schemas.openxmlformats.org/wordprocessingml/2006/main" w:rsidRPr="004033D2">
        <w:rPr>
          <w:rFonts w:ascii="Arial" w:eastAsia="Times New Roman" w:hAnsi="Arial" w:cs="Arial"/>
          <w:color w:val="000000"/>
          <w:sz w:val="20"/>
          <w:szCs w:val="20"/>
        </w:rPr>
        <w:t xml:space="preserve">योग्यरित्या अधिकृत)</w:t>
      </w:r>
      <w:proofErr xmlns:w="http://schemas.openxmlformats.org/wordprocessingml/2006/main" w:type="gramEnd"/>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च्या वतीने आणि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त्यांच्या वतीने स्वाक्षरी आणि सीलबंद)</w:t>
      </w:r>
      <w:proofErr xmlns:w="http://schemas.openxmlformats.org/wordprocessingml/2006/main" w:type="gramEnd"/>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चार्टरर्स </w:t>
      </w:r>
      <w:proofErr xmlns:w="http://schemas.openxmlformats.org/wordprocessingml/2006/main" w:type="gramEnd"/>
      <w:r xmlns:w="http://schemas.openxmlformats.org/wordprocessingml/2006/main" w:rsidRPr="004033D2">
        <w:rPr>
          <w:rFonts w:ascii="Arial" w:eastAsia="Times New Roman" w:hAnsi="Arial" w:cs="Arial"/>
          <w:color w:val="000000"/>
          <w:sz w:val="20"/>
          <w:szCs w:val="20"/>
        </w:rPr>
        <w:t xml:space="preserve">मिस्टर एक्स अँड कंपनी लि.</w:t>
      </w:r>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33D2">
        <w:rPr>
          <w:rFonts w:ascii="Arial" w:eastAsia="Times New Roman" w:hAnsi="Arial" w:cs="Arial"/>
          <w:color w:val="000000"/>
          <w:sz w:val="20"/>
          <w:szCs w:val="20"/>
        </w:rPr>
        <w:t xml:space="preserve">व्यवस्थापकीय संचालक श्री ...... </w:t>
      </w:r>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विधिवत )</w:t>
      </w:r>
      <w:proofErr xmlns:w="http://schemas.openxmlformats.org/wordprocessingml/2006/main" w:type="gramEnd"/>
    </w:p>
    <w:p w:rsidR="004033D2" w:rsidRPr="004033D2" w:rsidRDefault="004033D2" w:rsidP="004033D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4033D2">
        <w:rPr>
          <w:rFonts w:ascii="Arial" w:eastAsia="Times New Roman" w:hAnsi="Arial" w:cs="Arial"/>
          <w:color w:val="000000"/>
          <w:sz w:val="20"/>
          <w:szCs w:val="20"/>
        </w:rPr>
        <w:t xml:space="preserve">च्या उपस्थितीत </w:t>
      </w:r>
      <w:r xmlns:w="http://schemas.openxmlformats.org/wordprocessingml/2006/main" w:rsidRPr="004033D2">
        <w:rPr>
          <w:rFonts w:ascii="Arial" w:eastAsia="Times New Roman" w:hAnsi="Arial" w:cs="Arial"/>
          <w:color w:val="000000"/>
          <w:sz w:val="20"/>
          <w:szCs w:val="20"/>
        </w:rPr>
        <w:t xml:space="preserve">अधिकृत ......)</w:t>
      </w:r>
      <w:proofErr xmlns:w="http://schemas.openxmlformats.org/wordprocessingml/2006/main" w:type="spellEnd"/>
      <w:proofErr xmlns:w="http://schemas.openxmlformats.org/wordprocessingml/2006/main" w:type="gramEnd"/>
    </w:p>
    <w:sectPr w:rsidR="004033D2" w:rsidRPr="0040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D2"/>
    <w:rsid w:val="004033D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2019-07-25T07:36:00Z</dcterms:created>
  <dcterms:modified xsi:type="dcterms:W3CDTF">2019-07-25T07:36:00Z</dcterms:modified>
</cp:coreProperties>
</file>