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નવા વ્યવસાયની શરૂઆત</w:t>
      </w:r>
    </w:p>
    <w:p w:rsidR="00000000" w:rsidDel="00000000" w:rsidP="00000000" w:rsidRDefault="00000000" w:rsidRPr="00000000" w14:paraId="00000002">
      <w:pPr>
        <w:shd w:fill="ffffff" w:val="clear"/>
        <w:spacing w:after="240" w:line="240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"ઠરાવ્યું છે કે કંપનીના મેમોરેન્ડમ ઓફ એસોસિએશનમાં અન્ય ઑબ્જેક્ટના ક્લોઝ _____________માં ઉલ્લેખિત છે તે મુજબ કંપનીની મંજૂરી નવા વ્યવસાય શરૂ કરવા માટે આપવામાં આવે છે અને આપવામાં આવે છે, એટલે કે: - ……….. નો વ્યવસાય ચાલુ રાખવા માટે </w:t>
        <w:br w:type="textWrapping"/>
        <w:br w:type="textWrapping"/>
        <w:t xml:space="preserve">. ……………………………, ……………………………………………………………………………………………… ……………………………………………………………………………………………………………………………… ………., …………………………. મનોરંજન સામાન્ય રીતે, ક્લબના માલિકો, ડ્રેસિંગ રૂમ, ………………, મેદાન અને મનોરંજનના સ્થળો, મનોરંજન, રમતગમત, ટેનિસ કોર્ટ, સ્વિમિંગ પુલ, મનોરંજન ઉદ્યાનો અને તમામ પ્રકારના સંસ્થાઓ …………………….. </w:t>
        <w:br w:type="textWrapping"/>
        <w:br w:type="textWrapping"/>
        <w:t xml:space="preserve">વધુમાં ઠરાવ્યું કે MR/MRS . ___________________, કંપનીના નિયામક/સચિવ આ ઠરાવને અસર કરવા માટે તમામ જરૂરી પગલાં લેવા માટે અધિકૃત છે અને આથી તેઓ અધિકૃત છે. "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rPr/>
    </w:pPr>
    <w:r w:rsidDel="00000000" w:rsidR="00000000" w:rsidRPr="00000000">
      <w:rPr/>
      <w:pict>
        <v:shape id="PowerPlusWaterMarkObject1" style="position:absolute;width:616.359525976614pt;height:45.49242121399461pt;rotation:315;z-index:-503316481;mso-position-horizontal-relative:margin;mso-position-horizontal:center;mso-position-vertical-relative:margin;mso-position-vertical:center;" fillcolor="#e8eaed" stroked="f" type="#_x0000_t136">
          <v:fill angle="0" opacity="45875f"/>
          <v:textpath fitshape="t" string="Copyright@www.helpful.foundation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34D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vs8ELPAKhtgrI4Wua+uZ8OIWw==">CgMxLjAyCGguZ2pkZ3hzOAByITE4SWRyOV96QXh1a01fTGI5dnNVWXhIajNUNExWdmxISA==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2018-03-01T09:52:00Z</dcterms:created>
  <dc:creator>Lenovo</dc:creator>
</cp:coreProperties>
</file>