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1440" w:firstLine="720"/>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ટ્રેડ માર્કના ઉલ્લંઘનની ફરિયાદ</w:t>
          </w:r>
        </w:sdtContent>
      </w:sdt>
    </w:p>
    <w:p w:rsidR="00000000" w:rsidDel="00000000" w:rsidP="00000000" w:rsidRDefault="00000000" w:rsidRPr="00000000" w14:paraId="00000002">
      <w:pPr>
        <w:widowControl w:val="0"/>
        <w:shd w:fill="ffffff" w:val="clear"/>
        <w:tabs>
          <w:tab w:val="left" w:leader="none" w:pos="3130"/>
        </w:tabs>
        <w:spacing w:after="0" w:before="86" w:line="230" w:lineRule="auto"/>
        <w:ind w:right="115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widowControl w:val="0"/>
        <w:shd w:fill="ffffff" w:val="clear"/>
        <w:tabs>
          <w:tab w:val="left" w:leader="none" w:pos="3130"/>
        </w:tabs>
        <w:spacing w:after="0" w:before="86" w:line="230" w:lineRule="auto"/>
        <w:ind w:right="115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widowControl w:val="0"/>
        <w:shd w:fill="ffffff" w:val="clear"/>
        <w:tabs>
          <w:tab w:val="left" w:leader="none" w:pos="5040"/>
        </w:tabs>
        <w:spacing w:after="0" w:before="77" w:line="240" w:lineRule="auto"/>
        <w:ind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widowControl w:val="0"/>
        <w:shd w:fill="ffffff" w:val="clear"/>
        <w:tabs>
          <w:tab w:val="left" w:leader="none" w:pos="5040"/>
        </w:tabs>
        <w:spacing w:after="0" w:before="77" w:line="240" w:lineRule="auto"/>
        <w:ind w:firstLine="0"/>
        <w:jc w:val="both"/>
        <w:rPr>
          <w:rFonts w:ascii="Arial" w:cs="Arial" w:eastAsia="Arial" w:hAnsi="Arial"/>
          <w:sz w:val="20"/>
          <w:szCs w:val="20"/>
        </w:rPr>
      </w:pPr>
      <w:sdt>
        <w:sdtPr>
          <w:tag w:val="goog_rdk_1"/>
        </w:sdtPr>
        <w:sdtContent>
          <w:r w:rsidDel="00000000" w:rsidR="00000000" w:rsidRPr="00000000">
            <w:rPr>
              <w:rFonts w:ascii="Mukta Vaani" w:cs="Mukta Vaani" w:eastAsia="Mukta Vaani" w:hAnsi="Mukta Vaani"/>
              <w:i w:val="1"/>
              <w:color w:val="000000"/>
              <w:sz w:val="24"/>
              <w:szCs w:val="24"/>
              <w:rtl w:val="0"/>
            </w:rPr>
            <w:t xml:space="preserve">ફરિયાદી</w:t>
          </w:r>
        </w:sdtContent>
      </w:sdt>
      <w:r w:rsidDel="00000000" w:rsidR="00000000" w:rsidRPr="00000000">
        <w:rPr>
          <w:rtl w:val="0"/>
        </w:rPr>
      </w:r>
    </w:p>
    <w:p w:rsidR="00000000" w:rsidDel="00000000" w:rsidP="00000000" w:rsidRDefault="00000000" w:rsidRPr="00000000" w14:paraId="00000006">
      <w:pPr>
        <w:widowControl w:val="0"/>
        <w:shd w:fill="ffffff" w:val="clear"/>
        <w:spacing w:after="0" w:line="240" w:lineRule="auto"/>
        <w:ind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                                                                                                     </w:t>
      </w:r>
    </w:p>
    <w:p w:rsidR="00000000" w:rsidDel="00000000" w:rsidP="00000000" w:rsidRDefault="00000000" w:rsidRPr="00000000" w14:paraId="00000007">
      <w:pPr>
        <w:widowControl w:val="0"/>
        <w:shd w:fill="ffffff" w:val="clear"/>
        <w:spacing w:after="0" w:line="240" w:lineRule="auto"/>
        <w:ind w:firstLine="0"/>
        <w:jc w:val="both"/>
        <w:rPr>
          <w:rFonts w:ascii="Arial" w:cs="Arial" w:eastAsia="Arial" w:hAnsi="Arial"/>
          <w:i w:val="1"/>
          <w:color w:val="000000"/>
          <w:sz w:val="24"/>
          <w:szCs w:val="24"/>
        </w:rPr>
      </w:pPr>
      <w:sdt>
        <w:sdtPr>
          <w:tag w:val="goog_rdk_2"/>
        </w:sdtPr>
        <w:sdtContent>
          <w:r w:rsidDel="00000000" w:rsidR="00000000" w:rsidRPr="00000000">
            <w:rPr>
              <w:rFonts w:ascii="Mukta Vaani" w:cs="Mukta Vaani" w:eastAsia="Mukta Vaani" w:hAnsi="Mukta Vaani"/>
              <w:i w:val="1"/>
              <w:color w:val="000000"/>
              <w:sz w:val="24"/>
              <w:szCs w:val="24"/>
              <w:rtl w:val="0"/>
            </w:rPr>
            <w:t xml:space="preserve">વિરુદ્ધ…</w:t>
          </w:r>
        </w:sdtContent>
      </w:sdt>
    </w:p>
    <w:p w:rsidR="00000000" w:rsidDel="00000000" w:rsidP="00000000" w:rsidRDefault="00000000" w:rsidRPr="00000000" w14:paraId="00000008">
      <w:pPr>
        <w:widowControl w:val="0"/>
        <w:shd w:fill="ffffff" w:val="clear"/>
        <w:spacing w:after="0" w:line="240" w:lineRule="auto"/>
        <w:ind w:firstLine="0"/>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09">
      <w:pPr>
        <w:widowControl w:val="0"/>
        <w:shd w:fill="ffffff" w:val="clear"/>
        <w:tabs>
          <w:tab w:val="left" w:leader="none" w:pos="4214"/>
        </w:tabs>
        <w:spacing w:after="0" w:before="77" w:line="240" w:lineRule="auto"/>
        <w:ind w:firstLine="0"/>
        <w:jc w:val="both"/>
        <w:rPr>
          <w:rFonts w:ascii="Arial" w:cs="Arial" w:eastAsia="Arial" w:hAnsi="Arial"/>
          <w:sz w:val="20"/>
          <w:szCs w:val="20"/>
        </w:rPr>
      </w:pPr>
      <w:sdt>
        <w:sdtPr>
          <w:tag w:val="goog_rdk_3"/>
        </w:sdtPr>
        <w:sdtContent>
          <w:r w:rsidDel="00000000" w:rsidR="00000000" w:rsidRPr="00000000">
            <w:rPr>
              <w:rFonts w:ascii="Mukta Vaani" w:cs="Mukta Vaani" w:eastAsia="Mukta Vaani" w:hAnsi="Mukta Vaani"/>
              <w:i w:val="1"/>
              <w:color w:val="000000"/>
              <w:sz w:val="24"/>
              <w:szCs w:val="24"/>
              <w:rtl w:val="0"/>
            </w:rPr>
            <w:t xml:space="preserve">સામે પક્ષે આરોપી</w:t>
          </w:r>
        </w:sdtContent>
      </w:sdt>
      <w:r w:rsidDel="00000000" w:rsidR="00000000" w:rsidRPr="00000000">
        <w:rPr>
          <w:rtl w:val="0"/>
        </w:rPr>
      </w:r>
    </w:p>
    <w:p w:rsidR="00000000" w:rsidDel="00000000" w:rsidP="00000000" w:rsidRDefault="00000000" w:rsidRPr="00000000" w14:paraId="0000000A">
      <w:pPr>
        <w:widowControl w:val="0"/>
        <w:shd w:fill="ffffff" w:val="clear"/>
        <w:spacing w:after="0" w:before="144" w:line="230" w:lineRule="auto"/>
        <w:ind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widowControl w:val="0"/>
        <w:shd w:fill="ffffff" w:val="clear"/>
        <w:spacing w:after="0" w:before="144" w:line="360" w:lineRule="auto"/>
        <w:ind w:firstLine="0"/>
        <w:jc w:val="both"/>
        <w:rPr>
          <w:rFonts w:ascii="Arial" w:cs="Arial" w:eastAsia="Arial" w:hAnsi="Arial"/>
          <w:sz w:val="20"/>
          <w:szCs w:val="20"/>
        </w:rPr>
      </w:pPr>
      <w:sdt>
        <w:sdtPr>
          <w:tag w:val="goog_rdk_4"/>
        </w:sdtPr>
        <w:sdtContent>
          <w:r w:rsidDel="00000000" w:rsidR="00000000" w:rsidRPr="00000000">
            <w:rPr>
              <w:rFonts w:ascii="Mukta Vaani" w:cs="Mukta Vaani" w:eastAsia="Mukta Vaani" w:hAnsi="Mukta Vaani"/>
              <w:color w:val="000000"/>
              <w:sz w:val="24"/>
              <w:szCs w:val="24"/>
              <w:rtl w:val="0"/>
            </w:rPr>
            <w:t xml:space="preserve">ઉપરોક્ત ફરિયાદીની નમ્ર અરજી અત્યંત આદરપૂર્વક</w:t>
          </w:r>
        </w:sdtContent>
      </w:sdt>
      <w:r w:rsidDel="00000000" w:rsidR="00000000" w:rsidRPr="00000000">
        <w:rPr>
          <w:rtl w:val="0"/>
        </w:rPr>
      </w:r>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શેવેથ:</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1. આરપી કંપની લિમિટેડ એ ઓફિસ હેતુઓ માટે કમ્પ્યુટર્સનું ઉત્પાદક અને ડીલર છે જેની સાન ફ્રાન્સિસ્કો, યુએસએમાં તેની નોંધાયેલ ઓફિસ છે અને તેની શાખા નંબર 1 ડીએન રોડ, મુંબઈ, હેર સ્ટ્રીટ પોલીસ સ્ટેશન ખાતે છે.</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2. ફરિયાદી ઓફિસના હેતુઓ માટે કોમ્પ્યુટરના સંદર્ભમાં ટ્રેડ માર્ક કોમોપના રજિસ્ટર્ડ પ્રોપ્રાઈટર છે અને તેના ઘટકો ઓફિસ હેતુઓ અને તેના ઘટકો માટેના કોમ્પ્યુટરના સંદર્ભમાં વર્ગ I માં ટ્રેડમાર્ક નંબર 5 ની નોંધાયેલ છે. ઉપરોક્ત ટ્રેડ માર્કની નોંધણીની પ્રમાણિત નકલ જે અસ્તિત્વમાં છે તે અહીં 'A' ચિહ્નિત સાથે જોડાયેલ છે.</w:t>
          </w:r>
        </w:sdtContent>
      </w:sdt>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3. ફરિયાદીએ ટ્રેડ માર્ક રજિસ્ટ્રી, 15/1 જવાહરલાલ નહેરુ રોડ, મુંબઈ ખાતે આ વિદ્વાન કોર્ટના અધિકારક્ષેત્રમાં આ ટ્રેડ માર્કની નોંધણી માટે અરજી કરી હતી. ઉપરોક્ત અરજી ટ્રેડ માર્કસ જર્નલ નંબર 6 માં જાહેરાત કરવામાં આવી હતી........... પેજ 10 પર. ઉક્ત ટ્રેડ માર્કના સંબંધમાં આ જર્નલમાં દેખાતી આ જાહેરાતની ઝેરોક્ષ નકલ અહીં 'B' ચિહ્નિત કરવામાં આવી છે.</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4. ઉક્ત ટ્રેડ માર્ક માન્ય છે અને ચાલુ છે અને તે બીજા ત્રણ વર્ષ સુધી યથાવત રહેશે.</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5. ફરિયાદી આ ટ્રેડ માર્કના રજિસ્ટર્ડ માલિક છે અને છેલ્લા ઘણા વર્ષોથી ભારતમાં અને વિદેશમાં તેનો ઉપયોગ કરે છે.</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6. ફરિયાદીએ આ ટ્રેડ માર્કના સંદર્ભમાં જાહેરાત માટે મોટી રકમનો ખર્ચ કર્યો છે. ખર્ચની વિગતો અહીં 'C-' ચિહ્નિત થયેલ અનુસૂચિમાં આપવામાં આવી છે.</w:t>
          </w:r>
        </w:sdtContent>
      </w:sdt>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7. ભારતીય બજારમાં અને વિદેશી બજારોમાં છેલ્લા 10 વર્ષથી ઉપરોક્ત ટ્રેડ માર્ક હેઠળના કોમ્પ્યુટરનું વેચાણ અહીં 'D' ચિહ્નિત કરેલ શેડ્યૂલમાં આપવામાં આવ્યું છે.</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8. ફરિયાદી આ ટ્રેડ માર્ક હેઠળ તેના ઉત્પાદનોના વેચાણ પ્રમોશન અને પ્રચાર માટે મોટી રકમનો ખર્ચ કરી રહ્યો છે અને તેના ઉત્પાદનોની સામાન, સદ્ભાવના અને ઉપયોગિતા વિશે ઉચ્ચ પ્રતિષ્ઠા ઊભી કરી છે અને તેનું નામ ફરિયાદીનું નામ અને અન્ય કોઈ નહીં અને ઉક્ત ટ્રેડ માર્ક અને અન્ય કોઈ ટ્રેડ માર્ક સાથે ખરીદી કરનારા લોકોના મન. આવી પ્રતિષ્ઠા અને સદ્ભાવના હજુ પણ ફરિયાદી દ્વારા મુંબઈમાં અને અન્યત્ર ભારતમાં અને વિદેશમાં જોવા મળે છે.</w:t>
          </w:r>
        </w:sdtContent>
      </w:sdt>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9. ફરિયાદીને તાજેતરમાં જાણવા મળ્યું છે કે આરોપી સામેનો પક્ષ ફરિયાદીનાં સમાન વર્ણન સાથે ઓફિસના ઉપયોગ માટે કોમ્પ્યુટરના સંદર્ભમાં સમાન ટ્રેડ માર્કનો ઉપયોગ કરી રહ્યો છે અને તેને મુંબઈના બજારમાં વેચી રહ્યો છે. આરોપી વિરોધી પક્ષે જાહેરાતો અને પત્રિકાઓ અને પેકિંગ સામગ્રી/રોકડ </w:t>
            <w:br w:type="textWrapping"/>
            <w:t xml:space="preserve">મેમો પણ જારી કર્યા છે જે બતાવશે કે ફરિયાદીનું નામ આરોપી વિરોધી પક્ષ દ્વારા ખોટી રીતે ઉપયોગમાં લેવાયું છે. અમુક રોકડ મેમો, જાહેરાત સામગ્રી અને કાર્ટન અને લેબલની નકલો અહીં સામૂહિક રીતે 'E' ચિહ્નિત કરવામાં આવે છે.</w:t>
          </w:r>
        </w:sdtContent>
      </w:sdt>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10. આરોપી વિરોધી પક્ષે મુંબઈમાં પોલીસ સ્ટેશન હેર સ્ટ્રીટ અને આ વિદ્વાન કોર્ટના અધિકારક્ષેત્રમાં ભ્રામક વેચાણ અને ભ્રામક જાહેરાતો કરી હતી. આરોપી સામે પક્ષની ઓફિસ પણ પોલીસ સ્ટેશન હેર સ્ટ્રીટ, મુંબઈની અંદર આવેલી છે અને ફરિયાદીના ટ્રેડ માર્કની જાહેરાતો પણ આ વિદ્વાન કોર્ટના અધિકારક્ષેત્રમાં પોલીસ સ્ટેશન હેર સ્ટ્રીટ, મુંબઈની અંદરના સ્થળોએ પ્રદર્શિત થતા અખબારોમાં જોવા મળે છે.</w:t>
          </w:r>
        </w:sdtContent>
      </w:sdt>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11. ફરિયાદી આ ટ્રેડ માર્કના રજિસ્ટર્ડ પ્રોપ્રાઈટર છે અને તે તેનો ઉપયોગ કરી રહ્યા છે અને આ ટ્રેડ માર્કએ ઉચ્ચ પ્રતિષ્ઠા પ્રાપ્ત કરી છે જે અહીં સાથે જોડાયેલા દસ્તાવેજો પરથી સ્પષ્ટ થશે તેમજ સમાન ચિહ્નના ભ્રામક ઉપયોગની હકીકત પણ છે. ઓફિસના હેતુઓ માટેના કોમ્પ્યુટરો અને/અથવા આરોપી વિરોધી પક્ષ દ્વારા સમાન વર્ણન અને s ના અર્થમાં "ખોટા વેપાર વર્ણન" ટ્રેડ એન્ડ મર્ચેન્ડાઈઝ માર્ક્સ એક્ટ 1958 ની 2(1)(f). આરોપી સામે પક્ષે ફરિયાદીનું ટ્રેડમાર્ક ખોટા બનાવ્યું છે કારણ કે આરોપીએ ફરિયાદી, વેપારના રજિસ્ટર્ડ પ્રોપરાઈટરની સંમતિ વિના ટ્રેડમાર્કનો ઉપયોગ કર્યો છે. માર્ક, અને તે ટ્રેડ માર્કને ભ્રામક રીતે સમાન માર્ક તરીકે બનાવ્યો અને ઉપયોગ કર્યો. આરોપી સામે પક્ષે આમ કલમ હેઠળ ગુનો કરેલ છે. ટ્રેડ એન્ડ મર્ચેન્ડાઇઝ માર્ક્સ એક્ટ 1958 ના 57(1).</w:t>
          </w:r>
        </w:sdtContent>
      </w:sdt>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12. આરોપી સામે પક્ષે ફરિયાદીના ટ્રેડ માર્કને આરોપીના પોતાના માલસામાનના પેકેજો અને કાર્ટન પર, એટલે કે, ઓફિસના હેતુઓ માટેના કોમ્પ્યુટર પર ફરિયાદીના ટ્રેડ માર્ક કોમના રજિસ્ટર્ડ પ્રોપરાઈટર તરીકે ખોટી રીતે લાગુ કર્યા છે. આરોપી સામે પક્ષે આમ કલમ હેઠળ ગુનો કરેલ છે. ટ્રેડ એન્ડ મર્ચેન્ડાઇઝ માર્ક્સ એક્ટ 1958ની 77(2).</w:t>
          </w:r>
        </w:sdtContent>
      </w:sdt>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13. આરોપી સામે પક્ષે ફરિયાદીના કથિત ટ્રેડ માર્ક COMOF ને ખોટો સાબિત કરીને અવિચારી ખરીદદારને વેચાણ માટે પેક, વીંટાળીને અને પેક કાર્ટનમાં સબ-સ્ટાન્ડર્ડ પ્રોડક્ટ્સ મૂકી છે અને આમ આરોપીએ પણ s હેઠળ ગુનો કર્યો છે. ભારતીય દંડ સંહિતાની કલમ 420.</w:t>
          </w:r>
        </w:sdtContent>
      </w:sdt>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14. આરોપી સામે પક્ષે ઉપરોક્ત ટ્રેડ એન્ડ મર્ચેન્ડાઈઝ માર્ક્સ એક્ટ 1958 હેઠળ એસએસ હેઠળ ગુનો કર્યો છે. 78 અને 79 તેના અને તે પણ ભારતીય દંડ સંહિતા હેઠળ અને તેથી તે મુજબ સજાને પાત્ર છે.</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15. ફરિયાદી એવી રજૂઆત કરે છે કે આરોપી વિરોધી પક્ષ દ્વારા કરવામાં આવેલા ગુનાઓ અને જારી કરાયેલી પ્રક્રિયાઓ અંગે સંજ્ઞાન લેવું જોઈએ અને કાયદાની જોગવાઈઓ અનુસાર આરોપીઓ સામે કેસ ચલાવવામાં આવે અને સજા કરવામાં આવે.</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16. ઉપરોક્ત ગુનાઓ, અન્ય બાબતોની સાથે, પોલીસ સ્ટેશન હેર સ્ટ્રીટ, મુંબઈની અંદરના સ્થળોએ આચરવામાં આવ્યા છે અને આરોપીઓએ ધંધો પણ કર્યો છે અને/અથવા તે પોલીસ સ્ટેશન હેર સ્ટ્રીટ, મુંબઈની અંદર આના અધિકારક્ષેત્રમાં સ્થિત છે. કોર્ટ શીખ્યા.</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17. તેથી તમારા અરજદાર ss હેઠળ આચરવામાં આવેલા ગુના માટે આરોપી વિરોધી પક્ષ સામે પ્રક્રિયા જારી કરવા યોર ઓનરને પ્રાર્થના કરે છે. ટ્રેડ એન્ડ મર્ચેન્ડાઇઝ માર્ક્સ એક્ટ 1958 ની 77, 78 અને 79 અને હેઠળ એસ. ભારતીય દંડ સંહિતાની કલમ 420 અને કાયદા અનુસાર તેને અજમાવવા અને સજા કરવી.</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firstLine="0"/>
        <w:jc w:val="both"/>
        <w:rPr>
          <w:rFonts w:ascii="Arial" w:cs="Arial" w:eastAsia="Arial" w:hAnsi="Arial"/>
          <w:b w:val="1"/>
          <w:sz w:val="24"/>
          <w:szCs w:val="24"/>
        </w:rPr>
      </w:pPr>
      <w:sdt>
        <w:sdtPr>
          <w:tag w:val="goog_rdk_23"/>
        </w:sdtPr>
        <w:sdtContent>
          <w:r w:rsidDel="00000000" w:rsidR="00000000" w:rsidRPr="00000000">
            <w:rPr>
              <w:rFonts w:ascii="Mukta Vaani" w:cs="Mukta Vaani" w:eastAsia="Mukta Vaani" w:hAnsi="Mukta Vaani"/>
              <w:b w:val="1"/>
              <w:sz w:val="24"/>
              <w:szCs w:val="24"/>
              <w:rtl w:val="0"/>
            </w:rPr>
            <w:t xml:space="preserve">ચકાસણી</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1 DN રોડ, મુંબઈ ખાતે લાભ માટે કાર્યરત વ્યવસાય સેવા દ્વારા હું .........</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હું RP કંપની લિમિટેડની તેની મુંબઈ ઑફિસમાં રચાયેલ એટર્ની અને મુખ્ય અધિકારી છું, હું જાણું છું અને મેં આ કેસની હકીકતો અને સંજોગોથી મારી જાતને માહિતગાર કરી છે અને હું તેના પર જુબાની આપવા સક્ષમ છું. હું વર્તમાન ફરિયાદ કરવા અને ચકાસણી પર સહી કરવા માટે યોગ્ય રીતે અધિકૃત અને સક્ષમ છું.</w:t>
          </w:r>
        </w:sdtContent>
      </w:sdt>
    </w:p>
    <w:p w:rsidR="00000000" w:rsidDel="00000000" w:rsidP="00000000" w:rsidRDefault="00000000" w:rsidRPr="00000000" w14:paraId="0000003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હું RP Co. Ltd. માટે અને વતી ફરિયાદની ચકાસણી કરું છું.</w:t>
          </w:r>
        </w:sdtContent>
      </w:sdt>
    </w:p>
    <w:p w:rsidR="00000000" w:rsidDel="00000000" w:rsidP="00000000" w:rsidRDefault="00000000" w:rsidRPr="00000000" w14:paraId="00000035">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ઉપરોક્ત ફકરા નંબર 1 થી 14 માંના નિવેદનો RP કંપની લિમિટેડ દ્વારા તેની મુંબઈ ઑફિસમાં જાળવવામાં આવેલા રેકોર્ડમાંથી મેળવવામાં આવેલી માહિતીના આધારે મારી જાણ મુજબ સાચા છે અને મારા દ્વારા સાચા હોવાનું માનવામાં આવે છે અને અહીંના ફકરા નંબર 15 અને 16માંના નિવેદનો છે. આ વિદ્વાન કોર્ટમાં મારી નમ્ર રજૂઆત.</w:t>
          </w:r>
        </w:sdtContent>
      </w:sdt>
    </w:p>
    <w:p w:rsidR="00000000" w:rsidDel="00000000" w:rsidP="00000000" w:rsidRDefault="00000000" w:rsidRPr="00000000" w14:paraId="0000003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દ્વારા ગંભીરતાપૂર્વક સમર્થન આપ્યું હતું</w:t>
          </w:r>
        </w:sdtContent>
      </w:sdt>
    </w:p>
    <w:p w:rsidR="00000000" w:rsidDel="00000000" w:rsidP="00000000" w:rsidRDefault="00000000" w:rsidRPr="00000000" w14:paraId="00000038">
      <w:pPr>
        <w:widowControl w:val="0"/>
        <w:spacing w:after="0" w:line="24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શ્રી ..................-કોર્ટ હાઉસ ખાતે</w:t>
          </w:r>
        </w:sdtContent>
      </w:sdt>
    </w:p>
    <w:p w:rsidR="00000000" w:rsidDel="00000000" w:rsidP="00000000" w:rsidRDefault="00000000" w:rsidRPr="00000000" w14:paraId="00000039">
      <w:pPr>
        <w:widowControl w:val="0"/>
        <w:spacing w:after="0" w:line="24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બેંક શેલ સ્ટ્રીટ ખાતે,</w:t>
          </w:r>
        </w:sdtContent>
      </w:sdt>
    </w:p>
    <w:p w:rsidR="00000000" w:rsidDel="00000000" w:rsidP="00000000" w:rsidRDefault="00000000" w:rsidRPr="00000000" w14:paraId="0000003A">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આ 15માં દિવસે મુંબઈ</w:t>
          </w:r>
        </w:sdtContent>
      </w:sdt>
    </w:p>
    <w:p w:rsidR="00000000" w:rsidDel="00000000" w:rsidP="00000000" w:rsidRDefault="00000000" w:rsidRPr="00000000" w14:paraId="0000003B">
      <w:pPr>
        <w:widowControl w:val="0"/>
        <w:spacing w:after="0" w:line="24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નવેમ્બર 2010 ના.</w:t>
          </w:r>
        </w:sdtContent>
      </w:sdt>
    </w:p>
    <w:p w:rsidR="00000000" w:rsidDel="00000000" w:rsidP="00000000" w:rsidRDefault="00000000" w:rsidRPr="00000000" w14:paraId="0000003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widowControl w:val="0"/>
        <w:spacing w:after="0" w:line="24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મારા પહેલાં મેજિસ્ટ્રેટ</w:t>
          </w:r>
        </w:sdtContent>
      </w:sdt>
    </w:p>
    <w:p w:rsidR="00000000" w:rsidDel="00000000" w:rsidP="00000000" w:rsidRDefault="00000000" w:rsidRPr="00000000" w14:paraId="0000003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C/IWNaAstSeJaiT4TsAdKXzy1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4AHIhMTJWRlZLX1c0Ymk0VWdOUkk5TnVUT0Y5ZlZfRlJWMz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2021-03-30T04:43:00Z</dcterms:created>
  <dc:creator>SB Sinha</dc:creator>
</cp:coreProperties>
</file>