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53" w:rsidRPr="002A7953" w:rsidRDefault="002A7953" w:rsidP="002A7953">
      <w:pPr>
        <w:spacing w:line="240" w:lineRule="auto"/>
        <w:jc w:val="center"/>
        <w:rPr>
          <w:rFonts w:ascii="Bookman Old Style" w:hAnsi="Bookman Old Style" w:cstheme="majorHAnsi"/>
          <w:b/>
          <w:color w:val="333333"/>
          <w:sz w:val="24"/>
          <w:szCs w:val="24"/>
          <w:u w:val="single"/>
        </w:rPr>
      </w:pPr>
      <w:r w:rsidRPr="002A7953">
        <w:rPr>
          <w:rFonts w:ascii="Bookman Old Style" w:hAnsi="Bookman Old Style" w:cstheme="majorHAnsi"/>
          <w:b/>
          <w:color w:val="333333"/>
          <w:sz w:val="24"/>
          <w:szCs w:val="24"/>
          <w:u w:val="single"/>
        </w:rPr>
        <w:t>CUSTOMER CONFIDENTIALITY AGREEMENT</w:t>
      </w:r>
    </w:p>
    <w:p w:rsidR="002A7953" w:rsidRPr="002A7953" w:rsidRDefault="002A7953" w:rsidP="002A7953">
      <w:pPr>
        <w:jc w:val="both"/>
        <w:rPr>
          <w:rFonts w:ascii="Bookman Old Style" w:hAnsi="Bookman Old Style" w:cstheme="majorHAnsi"/>
          <w:sz w:val="24"/>
          <w:szCs w:val="24"/>
          <w:shd w:val="clear" w:color="auto" w:fill="FFE599"/>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THE CUSTOMER’S COMPLETE NAME]</w:t>
      </w:r>
      <w:r w:rsidRPr="002A7953">
        <w:rPr>
          <w:rFonts w:ascii="Bookman Old Style" w:hAnsi="Bookman Old Style" w:cstheme="majorHAnsi"/>
          <w:sz w:val="24"/>
          <w:szCs w:val="24"/>
        </w:rPr>
        <w:t xml:space="preserve">, of legal age, </w:t>
      </w:r>
      <w:r w:rsidRPr="002A7953">
        <w:rPr>
          <w:rFonts w:ascii="Bookman Old Style" w:hAnsi="Bookman Old Style" w:cstheme="majorHAnsi"/>
          <w:sz w:val="24"/>
          <w:szCs w:val="24"/>
          <w:shd w:val="clear" w:color="auto" w:fill="FFE599"/>
        </w:rPr>
        <w:t>[SPECIFY CIVIL STATUS]</w:t>
      </w:r>
      <w:r w:rsidRPr="002A7953">
        <w:rPr>
          <w:rFonts w:ascii="Bookman Old Style" w:hAnsi="Bookman Old Style" w:cstheme="majorHAnsi"/>
          <w:sz w:val="24"/>
          <w:szCs w:val="24"/>
        </w:rPr>
        <w:t xml:space="preserve">, and a resident of </w:t>
      </w:r>
      <w:r w:rsidRPr="002A7953">
        <w:rPr>
          <w:rFonts w:ascii="Bookman Old Style" w:hAnsi="Bookman Old Style" w:cstheme="majorHAnsi"/>
          <w:sz w:val="24"/>
          <w:szCs w:val="24"/>
          <w:shd w:val="clear" w:color="auto" w:fill="FFE599"/>
        </w:rPr>
        <w:t>[SPECIFY CUSTOMER’S PLACE OF RESIDENCE]</w:t>
      </w:r>
      <w:r w:rsidRPr="002A7953">
        <w:rPr>
          <w:rFonts w:ascii="Bookman Old Style" w:hAnsi="Bookman Old Style" w:cstheme="majorHAnsi"/>
          <w:sz w:val="24"/>
          <w:szCs w:val="24"/>
        </w:rPr>
        <w:t xml:space="preserve"> herein referred to as the</w:t>
      </w:r>
      <w:r w:rsidRPr="002A7953">
        <w:rPr>
          <w:rFonts w:ascii="Bookman Old Style" w:hAnsi="Bookman Old Style" w:cstheme="majorHAnsi"/>
          <w:b/>
          <w:sz w:val="24"/>
          <w:szCs w:val="24"/>
        </w:rPr>
        <w:t xml:space="preserve"> “CUSTOMER/CLIENT”</w:t>
      </w:r>
      <w:r w:rsidRPr="002A7953">
        <w:rPr>
          <w:rFonts w:ascii="Bookman Old Style" w:hAnsi="Bookman Old Style" w:cstheme="majorHAnsi"/>
          <w:sz w:val="24"/>
          <w:szCs w:val="24"/>
        </w:rPr>
        <w:t xml:space="preserve">;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center"/>
        <w:rPr>
          <w:rFonts w:ascii="Bookman Old Style" w:hAnsi="Bookman Old Style" w:cstheme="majorHAnsi"/>
          <w:b/>
          <w:sz w:val="24"/>
          <w:szCs w:val="24"/>
        </w:rPr>
      </w:pPr>
      <w:r w:rsidRPr="002A7953">
        <w:rPr>
          <w:rFonts w:ascii="Bookman Old Style" w:hAnsi="Bookman Old Style" w:cstheme="majorHAnsi"/>
          <w:b/>
          <w:sz w:val="24"/>
          <w:szCs w:val="24"/>
        </w:rPr>
        <w:t xml:space="preserve">AND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YOUR COMPANY NAME]</w:t>
      </w:r>
      <w:r w:rsidRPr="002A7953">
        <w:rPr>
          <w:rFonts w:ascii="Bookman Old Style" w:hAnsi="Bookman Old Style" w:cstheme="majorHAnsi"/>
          <w:sz w:val="24"/>
          <w:szCs w:val="24"/>
        </w:rPr>
        <w:t xml:space="preserve"> which is a </w:t>
      </w:r>
      <w:r w:rsidRPr="002A7953">
        <w:rPr>
          <w:rFonts w:ascii="Bookman Old Style" w:hAnsi="Bookman Old Style" w:cstheme="majorHAnsi"/>
          <w:sz w:val="24"/>
          <w:szCs w:val="24"/>
          <w:shd w:val="clear" w:color="auto" w:fill="FFE599"/>
        </w:rPr>
        <w:t>[SPECIFY THE BUSINESS STRUCTURE]</w:t>
      </w:r>
      <w:r w:rsidRPr="002A7953">
        <w:rPr>
          <w:rFonts w:ascii="Bookman Old Style" w:hAnsi="Bookman Old Style" w:cstheme="majorHAnsi"/>
          <w:sz w:val="24"/>
          <w:szCs w:val="24"/>
        </w:rPr>
        <w:t xml:space="preserve"> and duly registered under the laws of </w:t>
      </w:r>
      <w:r w:rsidRPr="002A7953">
        <w:rPr>
          <w:rFonts w:ascii="Bookman Old Style" w:hAnsi="Bookman Old Style" w:cstheme="majorHAnsi"/>
          <w:sz w:val="24"/>
          <w:szCs w:val="24"/>
          <w:shd w:val="clear" w:color="auto" w:fill="FFE599"/>
        </w:rPr>
        <w:t>[SPECIFY STATE]</w:t>
      </w:r>
      <w:r w:rsidRPr="002A7953">
        <w:rPr>
          <w:rFonts w:ascii="Bookman Old Style" w:hAnsi="Bookman Old Style" w:cstheme="majorHAnsi"/>
          <w:sz w:val="24"/>
          <w:szCs w:val="24"/>
        </w:rPr>
        <w:t xml:space="preserve"> and principally engaged in the business of </w:t>
      </w:r>
      <w:r w:rsidRPr="002A7953">
        <w:rPr>
          <w:rFonts w:ascii="Bookman Old Style" w:hAnsi="Bookman Old Style" w:cstheme="majorHAnsi"/>
          <w:sz w:val="24"/>
          <w:szCs w:val="24"/>
          <w:shd w:val="clear" w:color="auto" w:fill="FFE599"/>
        </w:rPr>
        <w:t>[SPECIFY PRINCIPAL ENGAGEMENT OR ACTIVITY]</w:t>
      </w:r>
      <w:r w:rsidRPr="002A7953">
        <w:rPr>
          <w:rFonts w:ascii="Bookman Old Style" w:hAnsi="Bookman Old Style" w:cstheme="majorHAnsi"/>
          <w:sz w:val="24"/>
          <w:szCs w:val="24"/>
        </w:rPr>
        <w:t>, herein referred to as the</w:t>
      </w:r>
      <w:proofErr w:type="gramStart"/>
      <w:r w:rsidRPr="002A7953">
        <w:rPr>
          <w:rFonts w:ascii="Bookman Old Style" w:hAnsi="Bookman Old Style" w:cstheme="majorHAnsi"/>
          <w:b/>
          <w:sz w:val="24"/>
          <w:szCs w:val="24"/>
        </w:rPr>
        <w:t xml:space="preserve">   “</w:t>
      </w:r>
      <w:proofErr w:type="gramEnd"/>
      <w:r w:rsidRPr="002A7953">
        <w:rPr>
          <w:rFonts w:ascii="Bookman Old Style" w:hAnsi="Bookman Old Style" w:cstheme="majorHAnsi"/>
          <w:b/>
          <w:sz w:val="24"/>
          <w:szCs w:val="24"/>
        </w:rPr>
        <w:t>COMPANY”</w:t>
      </w:r>
      <w:r w:rsidRPr="002A7953">
        <w:rPr>
          <w:rFonts w:ascii="Bookman Old Style" w:hAnsi="Bookman Old Style" w:cstheme="majorHAnsi"/>
          <w:sz w:val="24"/>
          <w:szCs w:val="24"/>
        </w:rPr>
        <w:t xml:space="preserve">;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rPr>
          <w:rFonts w:ascii="Bookman Old Style" w:hAnsi="Bookman Old Style" w:cstheme="majorHAnsi"/>
          <w:b/>
          <w:sz w:val="24"/>
          <w:szCs w:val="24"/>
        </w:rPr>
      </w:pPr>
      <w:r w:rsidRPr="002A7953">
        <w:rPr>
          <w:rFonts w:ascii="Bookman Old Style" w:hAnsi="Bookman Old Style" w:cstheme="majorHAnsi"/>
          <w:b/>
          <w:sz w:val="24"/>
          <w:szCs w:val="24"/>
        </w:rPr>
        <w:t xml:space="preserve">RECITALS </w:t>
      </w:r>
      <w:r w:rsidRPr="002A7953">
        <w:rPr>
          <w:rFonts w:ascii="Bookman Old Style" w:hAnsi="Bookman Old Style" w:cstheme="majorHAnsi"/>
          <w:b/>
          <w:sz w:val="24"/>
          <w:szCs w:val="24"/>
        </w:rPr>
        <w:tab/>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b/>
          <w:sz w:val="24"/>
          <w:szCs w:val="24"/>
        </w:rPr>
        <w:t>WHEREAS,</w:t>
      </w:r>
      <w:r w:rsidRPr="002A7953">
        <w:rPr>
          <w:rFonts w:ascii="Bookman Old Style" w:hAnsi="Bookman Old Style" w:cstheme="majorHAnsi"/>
          <w:sz w:val="24"/>
          <w:szCs w:val="24"/>
        </w:rPr>
        <w:t xml:space="preserve"> The COMPANY is principally engaged in the business of </w:t>
      </w:r>
      <w:r w:rsidRPr="002A7953">
        <w:rPr>
          <w:rFonts w:ascii="Bookman Old Style" w:hAnsi="Bookman Old Style" w:cstheme="majorHAnsi"/>
          <w:sz w:val="24"/>
          <w:szCs w:val="24"/>
          <w:shd w:val="clear" w:color="auto" w:fill="FFE599"/>
        </w:rPr>
        <w:t>[SPECIFY PRINCIPAL BUSINESS OF THE COMPANY]</w:t>
      </w:r>
      <w:r w:rsidRPr="002A7953">
        <w:rPr>
          <w:rFonts w:ascii="Bookman Old Style" w:hAnsi="Bookman Old Style" w:cstheme="majorHAnsi"/>
          <w:sz w:val="24"/>
          <w:szCs w:val="24"/>
        </w:rPr>
        <w:t xml:space="preserve"> and offers products, specifically the </w:t>
      </w:r>
      <w:r w:rsidRPr="002A7953">
        <w:rPr>
          <w:rFonts w:ascii="Bookman Old Style" w:hAnsi="Bookman Old Style" w:cstheme="majorHAnsi"/>
          <w:sz w:val="24"/>
          <w:szCs w:val="24"/>
          <w:shd w:val="clear" w:color="auto" w:fill="FFE599"/>
        </w:rPr>
        <w:t>[SPECIFY TYPE OF PRODUCT]</w:t>
      </w:r>
      <w:r w:rsidRPr="002A7953">
        <w:rPr>
          <w:rFonts w:ascii="Bookman Old Style" w:hAnsi="Bookman Old Style" w:cstheme="majorHAnsi"/>
          <w:sz w:val="24"/>
          <w:szCs w:val="24"/>
        </w:rPr>
        <w:t xml:space="preserve"> which is availed by the Customer;</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b/>
          <w:sz w:val="24"/>
          <w:szCs w:val="24"/>
        </w:rPr>
        <w:t xml:space="preserve">WHEREAS, </w:t>
      </w:r>
      <w:r w:rsidRPr="002A7953">
        <w:rPr>
          <w:rFonts w:ascii="Bookman Old Style" w:hAnsi="Bookman Old Style" w:cstheme="majorHAnsi"/>
          <w:sz w:val="24"/>
          <w:szCs w:val="24"/>
        </w:rPr>
        <w:t xml:space="preserve">The CUSTOMER, for a valuable and reasonable consideration, bought a </w:t>
      </w:r>
      <w:r w:rsidRPr="002A7953">
        <w:rPr>
          <w:rFonts w:ascii="Bookman Old Style" w:hAnsi="Bookman Old Style" w:cstheme="majorHAnsi"/>
          <w:sz w:val="24"/>
          <w:szCs w:val="24"/>
          <w:shd w:val="clear" w:color="auto" w:fill="FFE599"/>
        </w:rPr>
        <w:t>[SPECIFY PRODUCT]</w:t>
      </w:r>
      <w:r w:rsidRPr="002A7953">
        <w:rPr>
          <w:rFonts w:ascii="Bookman Old Style" w:hAnsi="Bookman Old Style" w:cstheme="majorHAnsi"/>
          <w:sz w:val="24"/>
          <w:szCs w:val="24"/>
        </w:rPr>
        <w:t xml:space="preserve"> from the COMPANY and hence subject [himself/herself] under the terms and conditions of this confidentiality agreement.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b/>
          <w:sz w:val="24"/>
          <w:szCs w:val="24"/>
        </w:rPr>
        <w:t xml:space="preserve">WHEREAS, </w:t>
      </w:r>
      <w:r w:rsidRPr="002A7953">
        <w:rPr>
          <w:rFonts w:ascii="Bookman Old Style" w:hAnsi="Bookman Old Style" w:cstheme="majorHAnsi"/>
          <w:sz w:val="24"/>
          <w:szCs w:val="24"/>
        </w:rPr>
        <w:t>The COMPANY manifests its commitment to protect the personal and financial information provided by the Customer pursuant to the sale transaction.</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b/>
          <w:sz w:val="24"/>
          <w:szCs w:val="24"/>
        </w:rPr>
        <w:t xml:space="preserve">WHEREAS, </w:t>
      </w:r>
      <w:proofErr w:type="gramStart"/>
      <w:r w:rsidRPr="002A7953">
        <w:rPr>
          <w:rFonts w:ascii="Bookman Old Style" w:hAnsi="Bookman Old Style" w:cstheme="majorHAnsi"/>
          <w:sz w:val="24"/>
          <w:szCs w:val="24"/>
        </w:rPr>
        <w:t>The</w:t>
      </w:r>
      <w:proofErr w:type="gramEnd"/>
      <w:r w:rsidRPr="002A7953">
        <w:rPr>
          <w:rFonts w:ascii="Bookman Old Style" w:hAnsi="Bookman Old Style" w:cstheme="majorHAnsi"/>
          <w:sz w:val="24"/>
          <w:szCs w:val="24"/>
        </w:rPr>
        <w:t xml:space="preserve"> undersigned parties enter into this Confidentiality Agreement to govern the terms and tenor of their legal relationship;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b/>
          <w:sz w:val="24"/>
          <w:szCs w:val="24"/>
        </w:rPr>
      </w:pPr>
    </w:p>
    <w:p w:rsidR="002A7953" w:rsidRPr="002A7953" w:rsidRDefault="002A7953" w:rsidP="002A7953">
      <w:pPr>
        <w:jc w:val="both"/>
        <w:rPr>
          <w:rFonts w:ascii="Bookman Old Style" w:hAnsi="Bookman Old Style" w:cstheme="majorHAnsi"/>
          <w:b/>
          <w:sz w:val="24"/>
          <w:szCs w:val="24"/>
        </w:rPr>
      </w:pPr>
      <w:r w:rsidRPr="002A7953">
        <w:rPr>
          <w:rFonts w:ascii="Bookman Old Style" w:hAnsi="Bookman Old Style" w:cstheme="majorHAnsi"/>
          <w:b/>
          <w:sz w:val="24"/>
          <w:szCs w:val="24"/>
        </w:rPr>
        <w:t xml:space="preserve">NOW, THEREFORE, </w:t>
      </w:r>
      <w:r w:rsidRPr="002A7953">
        <w:rPr>
          <w:rFonts w:ascii="Bookman Old Style" w:hAnsi="Bookman Old Style" w:cstheme="majorHAnsi"/>
          <w:sz w:val="24"/>
          <w:szCs w:val="24"/>
        </w:rPr>
        <w:t xml:space="preserve">for and in consideration of the preceding mutual declarations and manifest commitment of the parties to comply and be bound by the terms and conditions of this Agreement, the undersigned parties hereby accept, understand and agree to the following terms and conditions: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numPr>
          <w:ilvl w:val="0"/>
          <w:numId w:val="2"/>
        </w:numPr>
        <w:ind w:left="360"/>
        <w:contextualSpacing/>
        <w:rPr>
          <w:rFonts w:ascii="Bookman Old Style" w:hAnsi="Bookman Old Style" w:cstheme="majorHAnsi"/>
          <w:b/>
          <w:sz w:val="24"/>
          <w:szCs w:val="24"/>
        </w:rPr>
      </w:pPr>
      <w:r w:rsidRPr="002A7953">
        <w:rPr>
          <w:rFonts w:ascii="Bookman Old Style" w:hAnsi="Bookman Old Style" w:cstheme="majorHAnsi"/>
          <w:b/>
          <w:sz w:val="24"/>
          <w:szCs w:val="24"/>
        </w:rPr>
        <w:t>PURPOSE OF THE AGREEMENT</w:t>
      </w: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The purpose of this CUSTOMER CONFIDENTIALITY AGREEMENT is two-fold: to protect and preserve the integrity of the personal and financial information provided by the Customer and to ensure that the Customer’s right to privacy will not be infringed. </w:t>
      </w: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numPr>
          <w:ilvl w:val="0"/>
          <w:numId w:val="2"/>
        </w:numPr>
        <w:ind w:left="360"/>
        <w:contextualSpacing/>
        <w:rPr>
          <w:rFonts w:ascii="Bookman Old Style" w:hAnsi="Bookman Old Style" w:cstheme="majorHAnsi"/>
          <w:b/>
          <w:sz w:val="24"/>
          <w:szCs w:val="24"/>
        </w:rPr>
      </w:pPr>
      <w:r w:rsidRPr="002A7953">
        <w:rPr>
          <w:rFonts w:ascii="Bookman Old Style" w:hAnsi="Bookman Old Style" w:cstheme="majorHAnsi"/>
          <w:b/>
          <w:sz w:val="24"/>
          <w:szCs w:val="24"/>
        </w:rPr>
        <w:t xml:space="preserve">CONFIDENTIAL INFORMATION </w:t>
      </w: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rPr>
          <w:rFonts w:ascii="Bookman Old Style" w:hAnsi="Bookman Old Style" w:cstheme="majorHAnsi"/>
          <w:sz w:val="24"/>
          <w:szCs w:val="24"/>
        </w:rPr>
      </w:pPr>
      <w:r w:rsidRPr="002A7953">
        <w:rPr>
          <w:rFonts w:ascii="Bookman Old Style" w:hAnsi="Bookman Old Style" w:cstheme="majorHAnsi"/>
          <w:sz w:val="24"/>
          <w:szCs w:val="24"/>
        </w:rPr>
        <w:t xml:space="preserve">Under this Agreement, confidential information shall be construed as follows: </w:t>
      </w:r>
    </w:p>
    <w:p w:rsidR="002A7953" w:rsidRPr="002A7953" w:rsidRDefault="002A7953" w:rsidP="002A7953">
      <w:pPr>
        <w:rPr>
          <w:rFonts w:ascii="Bookman Old Style" w:hAnsi="Bookman Old Style" w:cstheme="majorHAnsi"/>
          <w:sz w:val="24"/>
          <w:szCs w:val="24"/>
        </w:rPr>
      </w:pPr>
    </w:p>
    <w:p w:rsidR="002A7953" w:rsidRPr="002A7953" w:rsidRDefault="002A7953" w:rsidP="002A7953">
      <w:pPr>
        <w:numPr>
          <w:ilvl w:val="0"/>
          <w:numId w:val="1"/>
        </w:numPr>
        <w:ind w:left="360"/>
        <w:contextualSpacing/>
        <w:rPr>
          <w:rFonts w:ascii="Bookman Old Style" w:hAnsi="Bookman Old Style" w:cstheme="majorHAnsi"/>
          <w:sz w:val="24"/>
          <w:szCs w:val="24"/>
        </w:rPr>
      </w:pPr>
      <w:r w:rsidRPr="002A7953">
        <w:rPr>
          <w:rFonts w:ascii="Bookman Old Style" w:hAnsi="Bookman Old Style" w:cstheme="majorHAnsi"/>
          <w:sz w:val="24"/>
          <w:szCs w:val="24"/>
        </w:rPr>
        <w:t xml:space="preserve">Financial records of the customer such as bank details; </w:t>
      </w:r>
    </w:p>
    <w:p w:rsidR="002A7953" w:rsidRPr="002A7953" w:rsidRDefault="002A7953" w:rsidP="002A7953">
      <w:pPr>
        <w:numPr>
          <w:ilvl w:val="0"/>
          <w:numId w:val="1"/>
        </w:numPr>
        <w:ind w:left="360"/>
        <w:contextualSpacing/>
        <w:rPr>
          <w:rFonts w:ascii="Bookman Old Style" w:hAnsi="Bookman Old Style" w:cstheme="majorHAnsi"/>
          <w:sz w:val="24"/>
          <w:szCs w:val="24"/>
        </w:rPr>
      </w:pPr>
      <w:r w:rsidRPr="002A7953">
        <w:rPr>
          <w:rFonts w:ascii="Bookman Old Style" w:hAnsi="Bookman Old Style" w:cstheme="majorHAnsi"/>
          <w:sz w:val="24"/>
          <w:szCs w:val="24"/>
        </w:rPr>
        <w:t>Personal details of the customer such as that information pertaining to [his/her] status, contact details;</w:t>
      </w:r>
    </w:p>
    <w:p w:rsidR="002A7953" w:rsidRPr="002A7953" w:rsidRDefault="002A7953" w:rsidP="002A7953">
      <w:pPr>
        <w:numPr>
          <w:ilvl w:val="0"/>
          <w:numId w:val="1"/>
        </w:numPr>
        <w:ind w:left="360"/>
        <w:contextualSpacing/>
        <w:rPr>
          <w:rFonts w:ascii="Bookman Old Style" w:hAnsi="Bookman Old Style" w:cstheme="majorHAnsi"/>
          <w:sz w:val="24"/>
          <w:szCs w:val="24"/>
        </w:rPr>
      </w:pPr>
      <w:r w:rsidRPr="002A7953">
        <w:rPr>
          <w:rFonts w:ascii="Bookman Old Style" w:hAnsi="Bookman Old Style" w:cstheme="majorHAnsi"/>
          <w:sz w:val="24"/>
          <w:szCs w:val="24"/>
        </w:rPr>
        <w:t xml:space="preserve">And any other analogous information which relates to the security of the customer and [his/her] family and </w:t>
      </w:r>
      <w:proofErr w:type="gramStart"/>
      <w:r w:rsidRPr="002A7953">
        <w:rPr>
          <w:rFonts w:ascii="Bookman Old Style" w:hAnsi="Bookman Old Style" w:cstheme="majorHAnsi"/>
          <w:sz w:val="24"/>
          <w:szCs w:val="24"/>
        </w:rPr>
        <w:t>relatives</w:t>
      </w:r>
      <w:proofErr w:type="gramEnd"/>
      <w:r w:rsidRPr="002A7953">
        <w:rPr>
          <w:rFonts w:ascii="Bookman Old Style" w:hAnsi="Bookman Old Style" w:cstheme="majorHAnsi"/>
          <w:sz w:val="24"/>
          <w:szCs w:val="24"/>
        </w:rPr>
        <w:t xml:space="preserve"> security. </w:t>
      </w:r>
    </w:p>
    <w:p w:rsidR="002A7953" w:rsidRPr="002A7953" w:rsidRDefault="002A7953" w:rsidP="002A7953">
      <w:pPr>
        <w:rPr>
          <w:rFonts w:ascii="Bookman Old Style" w:hAnsi="Bookman Old Style" w:cstheme="majorHAnsi"/>
          <w:sz w:val="24"/>
          <w:szCs w:val="24"/>
        </w:rPr>
      </w:pP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numPr>
          <w:ilvl w:val="0"/>
          <w:numId w:val="2"/>
        </w:numPr>
        <w:ind w:left="360"/>
        <w:contextualSpacing/>
        <w:rPr>
          <w:rFonts w:ascii="Bookman Old Style" w:hAnsi="Bookman Old Style" w:cstheme="majorHAnsi"/>
          <w:b/>
          <w:sz w:val="24"/>
          <w:szCs w:val="24"/>
        </w:rPr>
      </w:pPr>
      <w:r w:rsidRPr="002A7953">
        <w:rPr>
          <w:rFonts w:ascii="Bookman Old Style" w:hAnsi="Bookman Old Style" w:cstheme="majorHAnsi"/>
          <w:b/>
          <w:sz w:val="24"/>
          <w:szCs w:val="24"/>
        </w:rPr>
        <w:t>TERMS AND CONDITIONS</w:t>
      </w: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rPr>
          <w:rFonts w:ascii="Bookman Old Style" w:hAnsi="Bookman Old Style" w:cstheme="majorHAnsi"/>
          <w:sz w:val="24"/>
          <w:szCs w:val="24"/>
        </w:rPr>
      </w:pPr>
      <w:r w:rsidRPr="002A7953">
        <w:rPr>
          <w:rFonts w:ascii="Bookman Old Style" w:hAnsi="Bookman Old Style" w:cstheme="majorHAnsi"/>
          <w:sz w:val="24"/>
          <w:szCs w:val="24"/>
        </w:rPr>
        <w:t xml:space="preserve">This Agreement serves as a mutual declaration of the undersigned parties to be bound by the following confidentiality rules, regulations, and policies: </w:t>
      </w:r>
    </w:p>
    <w:p w:rsidR="002A7953" w:rsidRPr="002A7953" w:rsidRDefault="002A7953" w:rsidP="002A7953">
      <w:pPr>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The COMPANY is expressly prohibited from engaging in any activities and business affairs which in any way disclose the covered confidential information of the CUSTOMER;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All communication and correspondence, either oral or written, which may transpire between the CUSTOMER AND THE COMPANY are deemed strictly confidential and considered as privileged communication;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The designated employees of the COMPANY that will directly deal and manage the said confidential information provided by the CUSTOMER are prohibited from keeping and storing the same in electronic devices and areas which are not considered as authorized storage places of the COMPANY;</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The designated employees of the COMPANY that will directly deal and manage the said confidential information provided by the CUSTOMER are prohibited from disclosing and sharing the same to unauthorized persons and entities;</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lastRenderedPageBreak/>
        <w:t xml:space="preserve">The immediate supervisor or head of the said COMPANY employees shall exercise a reasonable degree of diligence in the supervision and management of [his/her] subordinates to ensure that company protocols and processes related to the management of confidential information are complied with consistently and in good faith.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numPr>
          <w:ilvl w:val="0"/>
          <w:numId w:val="2"/>
        </w:numPr>
        <w:ind w:left="360"/>
        <w:contextualSpacing/>
        <w:rPr>
          <w:rFonts w:ascii="Bookman Old Style" w:hAnsi="Bookman Old Style" w:cstheme="majorHAnsi"/>
          <w:b/>
          <w:sz w:val="24"/>
          <w:szCs w:val="24"/>
        </w:rPr>
      </w:pPr>
      <w:r w:rsidRPr="002A7953">
        <w:rPr>
          <w:rFonts w:ascii="Bookman Old Style" w:hAnsi="Bookman Old Style" w:cstheme="majorHAnsi"/>
          <w:b/>
          <w:sz w:val="24"/>
          <w:szCs w:val="24"/>
        </w:rPr>
        <w:t>PENALTIES</w:t>
      </w: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The undersigned parties duly understand and affirm that the erring employee or supervisor, as the case may be, who commits any violation related to the foregoing terms and conditions, or in any way fails to exercise the degree of diligence required by this Agreement, shall be subject to a penalty </w:t>
      </w:r>
      <w:r w:rsidRPr="002A7953">
        <w:rPr>
          <w:rFonts w:ascii="Bookman Old Style" w:hAnsi="Bookman Old Style" w:cstheme="majorHAnsi"/>
          <w:sz w:val="24"/>
          <w:szCs w:val="24"/>
          <w:shd w:val="clear" w:color="auto" w:fill="FFE599"/>
        </w:rPr>
        <w:t>[SPECIFY AGREED PENALTY (ex. Fine, suspension, termination)]</w:t>
      </w:r>
      <w:r w:rsidRPr="002A7953">
        <w:rPr>
          <w:rFonts w:ascii="Bookman Old Style" w:hAnsi="Bookman Old Style" w:cstheme="majorHAnsi"/>
          <w:sz w:val="24"/>
          <w:szCs w:val="24"/>
        </w:rPr>
        <w:t xml:space="preserve">. Furthermore, the COMPANY shall be bound to pay the CUSTOMER the amount of </w:t>
      </w:r>
      <w:r w:rsidRPr="002A7953">
        <w:rPr>
          <w:rFonts w:ascii="Bookman Old Style" w:hAnsi="Bookman Old Style" w:cstheme="majorHAnsi"/>
          <w:sz w:val="24"/>
          <w:szCs w:val="24"/>
          <w:shd w:val="clear" w:color="auto" w:fill="FFE599"/>
        </w:rPr>
        <w:t>[SPECIFY AMOUNT]</w:t>
      </w:r>
      <w:r w:rsidRPr="002A7953">
        <w:rPr>
          <w:rFonts w:ascii="Bookman Old Style" w:hAnsi="Bookman Old Style" w:cstheme="majorHAnsi"/>
          <w:sz w:val="24"/>
          <w:szCs w:val="24"/>
        </w:rPr>
        <w:t xml:space="preserve">, as a way of indemnifying the latter for the damages incurred as a result of such unauthorized disclosure or use of confidential information. </w:t>
      </w:r>
    </w:p>
    <w:p w:rsidR="002A7953" w:rsidRPr="002A7953" w:rsidRDefault="002A7953" w:rsidP="002A7953">
      <w:pPr>
        <w:jc w:val="both"/>
        <w:rPr>
          <w:rFonts w:ascii="Bookman Old Style" w:hAnsi="Bookman Old Style" w:cstheme="majorHAnsi"/>
          <w:sz w:val="24"/>
          <w:szCs w:val="24"/>
        </w:rPr>
      </w:pPr>
    </w:p>
    <w:p w:rsid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This is without prejudice to the right of the injured party to seek legal relief before a court of competent jurisdiction.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numPr>
          <w:ilvl w:val="0"/>
          <w:numId w:val="2"/>
        </w:numPr>
        <w:ind w:left="360"/>
        <w:contextualSpacing/>
        <w:rPr>
          <w:rFonts w:ascii="Bookman Old Style" w:hAnsi="Bookman Old Style" w:cstheme="majorHAnsi"/>
          <w:b/>
          <w:sz w:val="24"/>
          <w:szCs w:val="24"/>
        </w:rPr>
      </w:pPr>
      <w:r w:rsidRPr="002A7953">
        <w:rPr>
          <w:rFonts w:ascii="Bookman Old Style" w:hAnsi="Bookman Old Style" w:cstheme="majorHAnsi"/>
          <w:b/>
          <w:sz w:val="24"/>
          <w:szCs w:val="24"/>
        </w:rPr>
        <w:t xml:space="preserve">GENERAL PROVISIONS </w:t>
      </w:r>
    </w:p>
    <w:p w:rsidR="002A7953" w:rsidRPr="002A7953" w:rsidRDefault="002A7953" w:rsidP="002A7953">
      <w:pPr>
        <w:rPr>
          <w:rFonts w:ascii="Bookman Old Style" w:hAnsi="Bookman Old Style" w:cstheme="majorHAnsi"/>
          <w:b/>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Under the terms of this Agreement, any party may initiate an action to amend, modify, or alter the terms of this Agreement, provided that certain conditions are complied with, such as the following: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numPr>
          <w:ilvl w:val="0"/>
          <w:numId w:val="3"/>
        </w:numPr>
        <w:ind w:left="360"/>
        <w:contextualSpacing/>
        <w:jc w:val="both"/>
        <w:rPr>
          <w:rFonts w:ascii="Bookman Old Style" w:hAnsi="Bookman Old Style" w:cstheme="majorHAnsi"/>
          <w:sz w:val="24"/>
          <w:szCs w:val="24"/>
        </w:rPr>
      </w:pPr>
      <w:r w:rsidRPr="002A7953">
        <w:rPr>
          <w:rFonts w:ascii="Bookman Old Style" w:hAnsi="Bookman Old Style" w:cstheme="majorHAnsi"/>
          <w:sz w:val="24"/>
          <w:szCs w:val="24"/>
        </w:rPr>
        <w:t>The proposal must be in writing;</w:t>
      </w:r>
    </w:p>
    <w:p w:rsidR="002A7953" w:rsidRPr="002A7953" w:rsidRDefault="002A7953" w:rsidP="002A7953">
      <w:pPr>
        <w:numPr>
          <w:ilvl w:val="0"/>
          <w:numId w:val="3"/>
        </w:numPr>
        <w:ind w:left="360"/>
        <w:contextualSpacing/>
        <w:jc w:val="both"/>
        <w:rPr>
          <w:rFonts w:ascii="Bookman Old Style" w:hAnsi="Bookman Old Style" w:cstheme="majorHAnsi"/>
          <w:sz w:val="24"/>
          <w:szCs w:val="24"/>
        </w:rPr>
      </w:pPr>
      <w:r w:rsidRPr="002A7953">
        <w:rPr>
          <w:rFonts w:ascii="Bookman Old Style" w:hAnsi="Bookman Old Style" w:cstheme="majorHAnsi"/>
          <w:sz w:val="24"/>
          <w:szCs w:val="24"/>
        </w:rPr>
        <w:t xml:space="preserve">Must be raised within a period of </w:t>
      </w:r>
      <w:r w:rsidRPr="002A7953">
        <w:rPr>
          <w:rFonts w:ascii="Bookman Old Style" w:hAnsi="Bookman Old Style" w:cstheme="majorHAnsi"/>
          <w:sz w:val="24"/>
          <w:szCs w:val="24"/>
          <w:shd w:val="clear" w:color="auto" w:fill="FFE599"/>
        </w:rPr>
        <w:t>[SPECIFY PERIOD]</w:t>
      </w:r>
      <w:r w:rsidRPr="002A7953">
        <w:rPr>
          <w:rFonts w:ascii="Bookman Old Style" w:hAnsi="Bookman Old Style" w:cstheme="majorHAnsi"/>
          <w:sz w:val="24"/>
          <w:szCs w:val="24"/>
        </w:rPr>
        <w:t>;</w:t>
      </w:r>
    </w:p>
    <w:p w:rsidR="002A7953" w:rsidRPr="002A7953" w:rsidRDefault="002A7953" w:rsidP="002A7953">
      <w:pPr>
        <w:numPr>
          <w:ilvl w:val="0"/>
          <w:numId w:val="3"/>
        </w:numPr>
        <w:ind w:left="360"/>
        <w:contextualSpacing/>
        <w:jc w:val="both"/>
        <w:rPr>
          <w:rFonts w:ascii="Bookman Old Style" w:hAnsi="Bookman Old Style" w:cstheme="majorHAnsi"/>
          <w:sz w:val="24"/>
          <w:szCs w:val="24"/>
        </w:rPr>
      </w:pPr>
      <w:r w:rsidRPr="002A7953">
        <w:rPr>
          <w:rFonts w:ascii="Bookman Old Style" w:hAnsi="Bookman Old Style" w:cstheme="majorHAnsi"/>
          <w:sz w:val="24"/>
          <w:szCs w:val="24"/>
        </w:rPr>
        <w:t xml:space="preserve">Must contain adhere to the following sections: </w:t>
      </w:r>
      <w:r w:rsidRPr="002A7953">
        <w:rPr>
          <w:rFonts w:ascii="Bookman Old Style" w:hAnsi="Bookman Old Style" w:cstheme="majorHAnsi"/>
          <w:sz w:val="24"/>
          <w:szCs w:val="24"/>
          <w:shd w:val="clear" w:color="auto" w:fill="FFE599"/>
        </w:rPr>
        <w:t>[SPECIFY FORM]</w:t>
      </w:r>
      <w:r w:rsidRPr="002A7953">
        <w:rPr>
          <w:rFonts w:ascii="Bookman Old Style" w:hAnsi="Bookman Old Style" w:cstheme="majorHAnsi"/>
          <w:sz w:val="24"/>
          <w:szCs w:val="24"/>
        </w:rPr>
        <w:t>;</w:t>
      </w:r>
    </w:p>
    <w:p w:rsidR="002A7953" w:rsidRPr="002A7953" w:rsidRDefault="002A7953" w:rsidP="002A7953">
      <w:pPr>
        <w:numPr>
          <w:ilvl w:val="0"/>
          <w:numId w:val="3"/>
        </w:numPr>
        <w:ind w:left="360"/>
        <w:contextualSpacing/>
        <w:jc w:val="both"/>
        <w:rPr>
          <w:rFonts w:ascii="Bookman Old Style" w:hAnsi="Bookman Old Style" w:cstheme="majorHAnsi"/>
          <w:sz w:val="24"/>
          <w:szCs w:val="24"/>
        </w:rPr>
      </w:pPr>
      <w:r w:rsidRPr="002A7953">
        <w:rPr>
          <w:rFonts w:ascii="Bookman Old Style" w:hAnsi="Bookman Old Style" w:cstheme="majorHAnsi"/>
          <w:sz w:val="24"/>
          <w:szCs w:val="24"/>
        </w:rPr>
        <w:t xml:space="preserve">Must be duly approved by the other parties within a period of </w:t>
      </w:r>
      <w:r w:rsidRPr="002A7953">
        <w:rPr>
          <w:rFonts w:ascii="Bookman Old Style" w:hAnsi="Bookman Old Style" w:cstheme="majorHAnsi"/>
          <w:sz w:val="24"/>
          <w:szCs w:val="24"/>
          <w:shd w:val="clear" w:color="auto" w:fill="FFE599"/>
        </w:rPr>
        <w:t>[SPECIFY PERIOD]</w:t>
      </w:r>
      <w:r w:rsidRPr="002A7953">
        <w:rPr>
          <w:rFonts w:ascii="Bookman Old Style" w:hAnsi="Bookman Old Style" w:cstheme="majorHAnsi"/>
          <w:sz w:val="24"/>
          <w:szCs w:val="24"/>
        </w:rPr>
        <w:t>;</w:t>
      </w:r>
    </w:p>
    <w:p w:rsidR="002A7953" w:rsidRPr="002A7953" w:rsidRDefault="002A7953" w:rsidP="002A7953">
      <w:pPr>
        <w:numPr>
          <w:ilvl w:val="0"/>
          <w:numId w:val="3"/>
        </w:numPr>
        <w:ind w:left="360"/>
        <w:contextualSpacing/>
        <w:jc w:val="both"/>
        <w:rPr>
          <w:rFonts w:ascii="Bookman Old Style" w:hAnsi="Bookman Old Style" w:cstheme="majorHAnsi"/>
          <w:sz w:val="24"/>
          <w:szCs w:val="24"/>
        </w:rPr>
      </w:pPr>
      <w:r w:rsidRPr="002A7953">
        <w:rPr>
          <w:rFonts w:ascii="Bookman Old Style" w:hAnsi="Bookman Old Style" w:cstheme="majorHAnsi"/>
          <w:sz w:val="24"/>
          <w:szCs w:val="24"/>
        </w:rPr>
        <w:t>And other relevant requirements as the undersigned parties may deem necessary and appropriate.</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This Agreement is considered as the representation of the parties’ full adherence and agreement in relation to the terms and conditions enshrined under this Agreement.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lastRenderedPageBreak/>
        <w:t xml:space="preserve">The operation of this Agreement supersedes and repeals any and other agreements, proposals, and negotiations of the parties which are of contrary intention or are in conflict with the terms and conditions in this Agreement. </w:t>
      </w:r>
    </w:p>
    <w:p w:rsidR="002A7953" w:rsidRPr="002A7953" w:rsidRDefault="002A7953" w:rsidP="002A7953">
      <w:pPr>
        <w:jc w:val="both"/>
        <w:rPr>
          <w:rFonts w:ascii="Bookman Old Style" w:hAnsi="Bookman Old Style" w:cstheme="majorHAnsi"/>
          <w:sz w:val="24"/>
          <w:szCs w:val="24"/>
        </w:rPr>
      </w:pPr>
    </w:p>
    <w:p w:rsid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t xml:space="preserve">In the event that a section or provision of this Agreement is rendered void or unenforceable before the competent courts, the validity of the rest of the provisions and sections will be respected and will continue to operate or guide the performance of the undersigned parties. </w:t>
      </w:r>
    </w:p>
    <w:p w:rsidR="00EA15C1" w:rsidRDefault="00EA15C1" w:rsidP="002A7953">
      <w:pPr>
        <w:jc w:val="both"/>
        <w:rPr>
          <w:rFonts w:ascii="Bookman Old Style" w:hAnsi="Bookman Old Style" w:cstheme="majorHAnsi"/>
          <w:sz w:val="24"/>
          <w:szCs w:val="24"/>
        </w:rPr>
      </w:pPr>
    </w:p>
    <w:p w:rsidR="00EA15C1" w:rsidRPr="00EA15C1" w:rsidRDefault="00EA15C1" w:rsidP="00EA15C1">
      <w:pPr>
        <w:pStyle w:val="ListParagraph"/>
        <w:numPr>
          <w:ilvl w:val="0"/>
          <w:numId w:val="2"/>
        </w:numPr>
        <w:jc w:val="both"/>
        <w:rPr>
          <w:rFonts w:ascii="Bookman Old Style" w:eastAsia="Calibri" w:hAnsi="Bookman Old Style" w:cstheme="majorHAnsi"/>
          <w:sz w:val="24"/>
          <w:szCs w:val="24"/>
        </w:rPr>
      </w:pPr>
      <w:r w:rsidRPr="00EA15C1">
        <w:rPr>
          <w:rFonts w:ascii="Bookman Old Style" w:eastAsia="Calibri" w:hAnsi="Bookman Old Style" w:cstheme="majorHAnsi"/>
          <w:b/>
          <w:sz w:val="24"/>
          <w:szCs w:val="24"/>
        </w:rPr>
        <w:t>SETTLEMENT OF DISPUTES, GOVERNING LAW &amp; ARBITRATION</w:t>
      </w:r>
    </w:p>
    <w:p w:rsidR="00EA15C1" w:rsidRPr="00726C76" w:rsidRDefault="00EA15C1" w:rsidP="00EA15C1">
      <w:pPr>
        <w:pStyle w:val="BodyText"/>
        <w:spacing w:line="276" w:lineRule="auto"/>
        <w:ind w:left="540" w:hanging="540"/>
        <w:rPr>
          <w:rFonts w:eastAsia="Calibri" w:cstheme="majorHAnsi"/>
          <w:b w:val="0"/>
          <w:bCs w:val="0"/>
          <w:lang w:val="en"/>
        </w:rPr>
      </w:pPr>
    </w:p>
    <w:p w:rsidR="00EA15C1" w:rsidRPr="00726C76" w:rsidRDefault="00EA15C1" w:rsidP="00EA15C1">
      <w:pPr>
        <w:pStyle w:val="ListParagraph"/>
        <w:numPr>
          <w:ilvl w:val="0"/>
          <w:numId w:val="4"/>
        </w:numPr>
        <w:pBdr>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EA15C1" w:rsidRPr="00726C76" w:rsidRDefault="00EA15C1" w:rsidP="00EA15C1">
      <w:pPr>
        <w:pStyle w:val="ListParagraph"/>
        <w:ind w:left="1080"/>
        <w:jc w:val="both"/>
        <w:rPr>
          <w:rFonts w:ascii="Bookman Old Style" w:eastAsia="Calibri" w:hAnsi="Bookman Old Style" w:cstheme="majorHAnsi"/>
          <w:sz w:val="24"/>
          <w:szCs w:val="24"/>
        </w:rPr>
      </w:pPr>
    </w:p>
    <w:p w:rsidR="00EA15C1" w:rsidRPr="00726C76" w:rsidRDefault="00EA15C1" w:rsidP="00EA15C1">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EA15C1" w:rsidRPr="00726C76" w:rsidRDefault="00EA15C1" w:rsidP="00EA15C1">
      <w:pPr>
        <w:pStyle w:val="TableParagraph"/>
        <w:spacing w:before="22" w:line="276" w:lineRule="auto"/>
        <w:ind w:left="1080"/>
        <w:jc w:val="both"/>
        <w:rPr>
          <w:rFonts w:ascii="Bookman Old Style" w:eastAsia="Calibri" w:hAnsi="Bookman Old Style" w:cstheme="majorHAnsi"/>
          <w:sz w:val="24"/>
          <w:szCs w:val="24"/>
          <w:lang w:val="en"/>
        </w:rPr>
      </w:pPr>
    </w:p>
    <w:p w:rsidR="00EA15C1" w:rsidRPr="00726C76" w:rsidRDefault="00EA15C1" w:rsidP="00EA15C1">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EA15C1" w:rsidRPr="00726C76" w:rsidRDefault="00EA15C1" w:rsidP="00EA15C1">
      <w:pPr>
        <w:pStyle w:val="TableParagraph"/>
        <w:spacing w:before="22" w:line="276" w:lineRule="auto"/>
        <w:jc w:val="both"/>
        <w:rPr>
          <w:rFonts w:ascii="Bookman Old Style" w:eastAsia="Calibri" w:hAnsi="Bookman Old Style" w:cstheme="majorHAnsi"/>
          <w:sz w:val="24"/>
          <w:szCs w:val="24"/>
          <w:lang w:val="en"/>
        </w:rPr>
      </w:pPr>
    </w:p>
    <w:p w:rsidR="00EA15C1" w:rsidRPr="00726C76" w:rsidRDefault="00EA15C1" w:rsidP="00EA15C1">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EA15C1" w:rsidRPr="00726C76" w:rsidRDefault="00EA15C1" w:rsidP="00EA15C1">
      <w:pPr>
        <w:pStyle w:val="TableParagraph"/>
        <w:spacing w:before="22" w:line="276" w:lineRule="auto"/>
        <w:jc w:val="both"/>
        <w:rPr>
          <w:rFonts w:ascii="Bookman Old Style" w:eastAsia="Calibri" w:hAnsi="Bookman Old Style" w:cstheme="majorHAnsi"/>
          <w:sz w:val="24"/>
          <w:szCs w:val="24"/>
          <w:lang w:val="en"/>
        </w:rPr>
      </w:pPr>
    </w:p>
    <w:p w:rsidR="00EA15C1" w:rsidRPr="00726C76" w:rsidRDefault="00EA15C1" w:rsidP="00EA15C1">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EA15C1" w:rsidRPr="00726C76" w:rsidRDefault="00EA15C1" w:rsidP="00EA15C1">
      <w:pPr>
        <w:pStyle w:val="TableParagraph"/>
        <w:spacing w:before="22" w:line="276" w:lineRule="auto"/>
        <w:jc w:val="both"/>
        <w:rPr>
          <w:rFonts w:ascii="Bookman Old Style" w:eastAsia="Calibri" w:hAnsi="Bookman Old Style" w:cstheme="majorHAnsi"/>
          <w:sz w:val="24"/>
          <w:szCs w:val="24"/>
          <w:lang w:val="en"/>
        </w:rPr>
      </w:pPr>
    </w:p>
    <w:p w:rsidR="00EA15C1" w:rsidRPr="00EA15C1" w:rsidRDefault="00EA15C1" w:rsidP="00EA15C1">
      <w:pPr>
        <w:pStyle w:val="TableParagraph"/>
        <w:numPr>
          <w:ilvl w:val="0"/>
          <w:numId w:val="4"/>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2A7953" w:rsidRPr="002A7953" w:rsidRDefault="002A7953" w:rsidP="002A7953">
      <w:pPr>
        <w:jc w:val="both"/>
        <w:rPr>
          <w:rFonts w:ascii="Bookman Old Style" w:hAnsi="Bookman Old Style" w:cstheme="majorHAnsi"/>
          <w:sz w:val="24"/>
          <w:szCs w:val="24"/>
        </w:rPr>
      </w:pPr>
      <w:bookmarkStart w:id="0" w:name="_GoBack"/>
      <w:bookmarkEnd w:id="0"/>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rPr>
        <w:lastRenderedPageBreak/>
        <w:t xml:space="preserve">IN WITNESS WHEREOF, the undersigned parties fully execute and implement this </w:t>
      </w:r>
      <w:r w:rsidRPr="002A7953">
        <w:rPr>
          <w:rFonts w:ascii="Bookman Old Style" w:hAnsi="Bookman Old Style" w:cstheme="majorHAnsi"/>
          <w:b/>
          <w:sz w:val="24"/>
          <w:szCs w:val="24"/>
        </w:rPr>
        <w:t>CUSTOMER CONFIDENTIALITY AGREEMENT</w:t>
      </w:r>
      <w:r w:rsidRPr="002A7953">
        <w:rPr>
          <w:rFonts w:ascii="Bookman Old Style" w:hAnsi="Bookman Old Style" w:cstheme="majorHAnsi"/>
          <w:sz w:val="24"/>
          <w:szCs w:val="24"/>
        </w:rPr>
        <w:t xml:space="preserve"> this </w:t>
      </w:r>
      <w:r w:rsidRPr="002A7953">
        <w:rPr>
          <w:rFonts w:ascii="Bookman Old Style" w:hAnsi="Bookman Old Style" w:cstheme="majorHAnsi"/>
          <w:sz w:val="24"/>
          <w:szCs w:val="24"/>
          <w:shd w:val="clear" w:color="auto" w:fill="FFE599"/>
        </w:rPr>
        <w:t>[SPECIFY DATE]</w:t>
      </w:r>
      <w:r w:rsidRPr="002A7953">
        <w:rPr>
          <w:rFonts w:ascii="Bookman Old Style" w:hAnsi="Bookman Old Style" w:cstheme="majorHAnsi"/>
          <w:sz w:val="24"/>
          <w:szCs w:val="24"/>
        </w:rPr>
        <w:t xml:space="preserve"> and affix their respective signatures:</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[PROVIDE SIGNATURE]</w:t>
      </w: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COMPLETE NAME OF COMPANY’S AUTHORIZED REPRESENTATIVE]</w:t>
      </w: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COMPLETE ADDRESS]</w:t>
      </w:r>
      <w:r w:rsidRPr="002A7953">
        <w:rPr>
          <w:rFonts w:ascii="Bookman Old Style" w:hAnsi="Bookman Old Style" w:cstheme="majorHAnsi"/>
          <w:sz w:val="24"/>
          <w:szCs w:val="24"/>
        </w:rPr>
        <w:t xml:space="preserve"> </w:t>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[PROVIDE SIGNATURE]</w:t>
      </w: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COMPLETE NAME OF COMPANY’S LAWYER]</w:t>
      </w: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COMPLETE ADDRESS]</w:t>
      </w:r>
      <w:r w:rsidRPr="002A7953">
        <w:rPr>
          <w:rFonts w:ascii="Bookman Old Style" w:hAnsi="Bookman Old Style" w:cstheme="majorHAnsi"/>
          <w:sz w:val="24"/>
          <w:szCs w:val="24"/>
        </w:rPr>
        <w:t xml:space="preserve"> </w:t>
      </w:r>
      <w:r w:rsidRPr="002A7953">
        <w:rPr>
          <w:rFonts w:ascii="Bookman Old Style" w:hAnsi="Bookman Old Style" w:cstheme="majorHAnsi"/>
          <w:sz w:val="24"/>
          <w:szCs w:val="24"/>
        </w:rPr>
        <w:tab/>
      </w:r>
      <w:r w:rsidRPr="002A7953">
        <w:rPr>
          <w:rFonts w:ascii="Bookman Old Style" w:hAnsi="Bookman Old Style" w:cstheme="majorHAnsi"/>
          <w:sz w:val="24"/>
          <w:szCs w:val="24"/>
        </w:rPr>
        <w:tab/>
      </w:r>
      <w:r w:rsidRPr="002A7953">
        <w:rPr>
          <w:rFonts w:ascii="Bookman Old Style" w:hAnsi="Bookman Old Style" w:cstheme="majorHAnsi"/>
          <w:sz w:val="24"/>
          <w:szCs w:val="24"/>
        </w:rPr>
        <w:tab/>
      </w:r>
      <w:r w:rsidRPr="002A7953">
        <w:rPr>
          <w:rFonts w:ascii="Bookman Old Style" w:hAnsi="Bookman Old Style" w:cstheme="majorHAnsi"/>
          <w:sz w:val="24"/>
          <w:szCs w:val="24"/>
        </w:rPr>
        <w:tab/>
      </w: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[PROVIDE SIGNATURE]</w:t>
      </w: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[SPECIFY COMPLETE NAME OF THE CUSTOMER]</w:t>
      </w:r>
    </w:p>
    <w:p w:rsidR="002A7953" w:rsidRPr="002A7953" w:rsidRDefault="002A7953" w:rsidP="002A7953">
      <w:pPr>
        <w:jc w:val="both"/>
        <w:rPr>
          <w:rFonts w:ascii="Bookman Old Style" w:hAnsi="Bookman Old Style" w:cstheme="majorHAnsi"/>
          <w:sz w:val="24"/>
          <w:szCs w:val="24"/>
        </w:rPr>
      </w:pPr>
      <w:r w:rsidRPr="002A7953">
        <w:rPr>
          <w:rFonts w:ascii="Bookman Old Style" w:hAnsi="Bookman Old Style" w:cstheme="majorHAnsi"/>
          <w:sz w:val="24"/>
          <w:szCs w:val="24"/>
          <w:shd w:val="clear" w:color="auto" w:fill="FFE599"/>
        </w:rPr>
        <w:t xml:space="preserve">[SPECIFY COMPLETE ADDRESS] </w:t>
      </w:r>
      <w:r w:rsidRPr="002A7953">
        <w:rPr>
          <w:rFonts w:ascii="Bookman Old Style" w:hAnsi="Bookman Old Style" w:cstheme="majorHAnsi"/>
          <w:sz w:val="24"/>
          <w:szCs w:val="24"/>
        </w:rPr>
        <w:tab/>
      </w:r>
    </w:p>
    <w:p w:rsidR="005A70E7" w:rsidRPr="002A7953" w:rsidRDefault="005A70E7">
      <w:pPr>
        <w:rPr>
          <w:rFonts w:ascii="Bookman Old Style" w:hAnsi="Bookman Old Style"/>
          <w:sz w:val="24"/>
          <w:szCs w:val="24"/>
        </w:rPr>
      </w:pPr>
    </w:p>
    <w:sectPr w:rsidR="005A70E7" w:rsidRPr="002A7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3F7"/>
    <w:multiLevelType w:val="multilevel"/>
    <w:tmpl w:val="7674C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ABD31B6"/>
    <w:multiLevelType w:val="multilevel"/>
    <w:tmpl w:val="94BEB33E"/>
    <w:lvl w:ilvl="0">
      <w:start w:val="1"/>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AB52D8"/>
    <w:multiLevelType w:val="multilevel"/>
    <w:tmpl w:val="C66CB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sTQ2MDI3MLE0MzVR0lEKTi0uzszPAykwrAUAAR12RiwAAAA="/>
  </w:docVars>
  <w:rsids>
    <w:rsidRoot w:val="002A7953"/>
    <w:rsid w:val="002A7953"/>
    <w:rsid w:val="005A70E7"/>
    <w:rsid w:val="00EA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92AE"/>
  <w15:chartTrackingRefBased/>
  <w15:docId w15:val="{51BEA597-540D-4392-89E8-487245AE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7953"/>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15C1"/>
    <w:pPr>
      <w:ind w:left="720"/>
      <w:contextualSpacing/>
    </w:pPr>
  </w:style>
  <w:style w:type="character" w:customStyle="1" w:styleId="None">
    <w:name w:val="None"/>
    <w:rsid w:val="00EA15C1"/>
  </w:style>
  <w:style w:type="paragraph" w:styleId="BodyText">
    <w:name w:val="Body Text"/>
    <w:basedOn w:val="Normal"/>
    <w:link w:val="BodyTextChar"/>
    <w:semiHidden/>
    <w:rsid w:val="00EA15C1"/>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imes New Roman" w:eastAsia="Times New Roman" w:hAnsi="Times New Roman" w:cs="Times New Roman"/>
      <w:b/>
      <w:bCs/>
      <w:color w:val="auto"/>
      <w:sz w:val="24"/>
      <w:szCs w:val="24"/>
      <w:lang w:val="en-US"/>
    </w:rPr>
  </w:style>
  <w:style w:type="character" w:customStyle="1" w:styleId="BodyTextChar">
    <w:name w:val="Body Text Char"/>
    <w:basedOn w:val="DefaultParagraphFont"/>
    <w:link w:val="BodyText"/>
    <w:semiHidden/>
    <w:rsid w:val="00EA15C1"/>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EA15C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rFonts w:ascii="Verdana" w:eastAsia="Verdana" w:hAnsi="Verdana" w:cs="Verdana"/>
      <w:color w:val="auto"/>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2020-05-14T17:04:00Z</dcterms:created>
  <dcterms:modified xsi:type="dcterms:W3CDTF">2020-05-14T17:04:00Z</dcterms:modified>
</cp:coreProperties>
</file>