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before="0" w:lineRule="auto"/>
        <w:ind w:left="0" w:right="0" w:firstLine="0"/>
        <w:jc w:val="center"/>
        <w:rPr/>
      </w:pPr>
      <w:sdt>
        <w:sdtPr>
          <w:tag w:val="goog_rdk_0"/>
        </w:sdtPr>
        <w:sdtContent>
          <w:r w:rsidDel="00000000" w:rsidR="00000000" w:rsidRPr="00000000">
            <w:rPr>
              <w:rFonts w:ascii="Mukta Vaani" w:cs="Mukta Vaani" w:eastAsia="Mukta Vaani" w:hAnsi="Mukta Vaani"/>
              <w:b w:val="1"/>
              <w:rtl w:val="0"/>
            </w:rPr>
            <w:t xml:space="preserve">એપ્રેન્ટિસશીપના કરારના રિનોવેશન માટે એપ્રેન્ટિસશીપની ડીડ અગાઉ અમલમાં મૂકવામાં આવી હતી</w:t>
          </w:r>
        </w:sdtContent>
      </w:sdt>
      <w:r w:rsidDel="00000000" w:rsidR="00000000" w:rsidRPr="00000000">
        <w:rPr>
          <w:rtl w:val="0"/>
        </w:rPr>
      </w:r>
    </w:p>
    <w:p w:rsidR="00000000" w:rsidDel="00000000" w:rsidP="00000000" w:rsidRDefault="00000000" w:rsidRPr="00000000" w14:paraId="00000002">
      <w:pPr>
        <w:spacing w:line="276"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ab/>
            <w:t xml:space="preserve">ભાગીદારી અધિનિયમ, 1932 હેઠળ નોંધાયેલ ભાગીદારી પેઢીની વચ્ચે .........20 ના રોજ </w:t>
          </w:r>
        </w:sdtContent>
      </w:sdt>
      <w:sdt>
        <w:sdtPr>
          <w:tag w:val="goog_rdk_2"/>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આ કરાર કરવામાં આવ્યો હતો. </w:t>
          </w:r>
        </w:sdtContent>
      </w:sdt>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ખાતે તેનું વ્યવસાયનું સ્થાન ધરાવતું </w:t>
            <w:tab/>
            <w:t xml:space="preserve">, ત્યારબાદ એક ભાગના "એમ્પ્લોયર" તરીકે ઓળખવામાં આવે છે, ................, કંપની અધિનિયમ, 1956 હેઠળ સમાવિષ્ટ થયેલી અને તેની રજિસ્ટર્ડ ઓફિસ ધરાવતી કંપની ………………ત્યારબાદ બીજા ભાગની "કંપની" તરીકે ઓળખાય છે અને શ્રી A, B ના પુત્ર, જે........ ખાતે રહે છે. ...ત્યારબાદ ત્રીજા ભાગના "ધ એપ્રેન્ટિસ" તરીકે ઓળખવામાં આવે છે,</w:t>
          </w:r>
        </w:sdtContent>
      </w:sdt>
      <w:r w:rsidDel="00000000" w:rsidR="00000000" w:rsidRPr="00000000">
        <w:rPr>
          <w:rtl w:val="0"/>
        </w:rPr>
      </w:r>
    </w:p>
    <w:p w:rsidR="00000000" w:rsidDel="00000000" w:rsidP="00000000" w:rsidRDefault="00000000" w:rsidRPr="00000000" w14:paraId="00000004">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5">
      <w:pPr>
        <w:spacing w:after="0" w:before="0" w:lineRule="auto"/>
        <w:ind w:left="0" w:right="0" w:firstLine="0"/>
        <w:rPr/>
      </w:pPr>
      <w:sdt>
        <w:sdtPr>
          <w:tag w:val="goog_rdk_4"/>
        </w:sdtPr>
        <w:sdtContent>
          <w:r w:rsidDel="00000000" w:rsidR="00000000" w:rsidRPr="00000000">
            <w:rPr>
              <w:rFonts w:ascii="Mukta Vaani" w:cs="Mukta Vaani" w:eastAsia="Mukta Vaani" w:hAnsi="Mukta Vaani"/>
              <w:b w:val="1"/>
              <w:rtl w:val="0"/>
            </w:rPr>
            <w:t xml:space="preserve">જ્યારે</w:t>
          </w:r>
        </w:sdtContent>
      </w:sdt>
      <w:r w:rsidDel="00000000" w:rsidR="00000000" w:rsidRPr="00000000">
        <w:rPr>
          <w:rtl w:val="0"/>
        </w:rPr>
      </w:r>
    </w:p>
    <w:p w:rsidR="00000000" w:rsidDel="00000000" w:rsidP="00000000" w:rsidRDefault="00000000" w:rsidRPr="00000000" w14:paraId="00000006">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7">
      <w:pPr>
        <w:spacing w:after="0" w:before="0" w:lineRule="auto"/>
        <w:ind w:left="0" w:right="0" w:firstLine="0"/>
        <w:jc w:val="both"/>
        <w:rPr/>
      </w:pPr>
      <w:sdt>
        <w:sdtPr>
          <w:tag w:val="goog_rdk_5"/>
        </w:sdtPr>
        <w:sdtContent>
          <w:commentRangeStart w:id="0"/>
        </w:sdtContent>
      </w:sdt>
      <w:r w:rsidDel="00000000" w:rsidR="00000000" w:rsidRPr="00000000">
        <w:rPr>
          <w:rFonts w:ascii="Arial" w:cs="Arial" w:eastAsia="Arial" w:hAnsi="Arial"/>
          <w:rtl w:val="0"/>
        </w:rPr>
        <w:t xml:space="preserve">(1) </w:t>
      </w:r>
      <w:commentRangeEnd w:id="0"/>
      <w:r w:rsidDel="00000000" w:rsidR="00000000" w:rsidRPr="00000000">
        <w:commentReference w:id="0"/>
      </w:r>
      <w:sdt>
        <w:sdtPr>
          <w:tag w:val="goog_rdk_6"/>
        </w:sdtPr>
        <w:sdtContent>
          <w:r w:rsidDel="00000000" w:rsidR="00000000" w:rsidRPr="00000000">
            <w:rPr>
              <w:rFonts w:ascii="Mukta Vaani" w:cs="Mukta Vaani" w:eastAsia="Mukta Vaani" w:hAnsi="Mukta Vaani"/>
              <w:rtl w:val="0"/>
            </w:rPr>
            <w:t xml:space="preserve">એમ્પ્લોયર અને એપ્રેન્ટિસે ……………… ના રોજ એપ્રેન્ટિસશીપનો કરાર કર્યો છે </w:t>
            <w:tab/>
            <w:t xml:space="preserve">જેની એક નકલ અહીં જોડવામાં આવી છે અને તેને </w:t>
            <w:tab/>
            <w:t xml:space="preserve">પરિશિષ્ટ A તરીકે ચિહ્નિત કરવામાં આવી છે (ત્યારબાદ "ઉક્ત એપ્રેન્ટિસશીપ કરાર" તરીકે ઓળખવામાં આવે છે), જે હેઠળ એપ્રેન્ટિસને એપ્રેન્ટિસશીપની તાલીમ એમ્પ્લોયર સાથે………….. વર્ષોના સમયગાળા માટે લેવાની હતી અને એમ્પ્લોયર એપ્રેન્ટિસશિપ કોન્ટ્રાક્ટ હેઠળ તેની જવાબદારીઓને પૂર્ણ કરવામાં અસમર્થ છે.</w:t>
          </w:r>
        </w:sdtContent>
      </w:sdt>
      <w:r w:rsidDel="00000000" w:rsidR="00000000" w:rsidRPr="00000000">
        <w:rPr>
          <w:rtl w:val="0"/>
        </w:rPr>
      </w:r>
    </w:p>
    <w:p w:rsidR="00000000" w:rsidDel="00000000" w:rsidP="00000000" w:rsidRDefault="00000000" w:rsidRPr="00000000" w14:paraId="00000008">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9">
      <w:pPr>
        <w:spacing w:after="0" w:before="0" w:lineRule="auto"/>
        <w:ind w:left="0" w:right="0" w:firstLine="0"/>
        <w:jc w:val="both"/>
        <w:rPr/>
      </w:pPr>
      <w:sdt>
        <w:sdtPr>
          <w:tag w:val="goog_rdk_7"/>
        </w:sdtPr>
        <w:sdtContent>
          <w:commentRangeStart w:id="1"/>
        </w:sdtContent>
      </w:sdt>
      <w:r w:rsidDel="00000000" w:rsidR="00000000" w:rsidRPr="00000000">
        <w:rPr>
          <w:rFonts w:ascii="Arial" w:cs="Arial" w:eastAsia="Arial" w:hAnsi="Arial"/>
          <w:rtl w:val="0"/>
        </w:rPr>
        <w:t xml:space="preserve">(2) </w:t>
      </w:r>
      <w:commentRangeEnd w:id="1"/>
      <w:r w:rsidDel="00000000" w:rsidR="00000000" w:rsidRPr="00000000">
        <w:commentReference w:id="1"/>
      </w:r>
      <w:sdt>
        <w:sdtPr>
          <w:tag w:val="goog_rdk_8"/>
        </w:sdtPr>
        <w:sdtContent>
          <w:r w:rsidDel="00000000" w:rsidR="00000000" w:rsidRPr="00000000">
            <w:rPr>
              <w:rFonts w:ascii="Mukta Vaani" w:cs="Mukta Vaani" w:eastAsia="Mukta Vaani" w:hAnsi="Mukta Vaani"/>
              <w:rtl w:val="0"/>
            </w:rPr>
            <w:t xml:space="preserve">નોકરીદાતાએ એપ્રેન્ટિસશીપના સમયગાળાના અનએક્સપાયર્ડ ભાગ માટે એપ્રેન્ટિસને તાલીમ આપવા માટે કંપનીનો સંપર્ક કર્યો છે અને કંપની એપ્રેન્ટિસશીપના સમયગાળાના અનએક્સપાયર્ડ ભાગ માટે એપ્રેન્ટિસને તાલીમ આપવા માટે સંમત થઈ છે એટલે કે. ………………..મહિના, જેમાં એપ્રેન્ટિસે પણ તેની સંમતિ આપી છે.</w:t>
          </w:r>
        </w:sdtContent>
      </w:sdt>
      <w:r w:rsidDel="00000000" w:rsidR="00000000" w:rsidRPr="00000000">
        <w:rPr>
          <w:rtl w:val="0"/>
        </w:rPr>
      </w:r>
    </w:p>
    <w:p w:rsidR="00000000" w:rsidDel="00000000" w:rsidP="00000000" w:rsidRDefault="00000000" w:rsidRPr="00000000" w14:paraId="0000000A">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B">
      <w:pPr>
        <w:spacing w:after="0" w:before="0" w:lineRule="auto"/>
        <w:ind w:left="0" w:right="0" w:firstLine="0"/>
        <w:jc w:val="both"/>
        <w:rPr/>
      </w:pPr>
      <w:sdt>
        <w:sdtPr>
          <w:tag w:val="goog_rdk_9"/>
        </w:sdtPr>
        <w:sdtContent>
          <w:commentRangeStart w:id="2"/>
        </w:sdtContent>
      </w:sdt>
      <w:r w:rsidDel="00000000" w:rsidR="00000000" w:rsidRPr="00000000">
        <w:rPr>
          <w:rFonts w:ascii="Arial" w:cs="Arial" w:eastAsia="Arial" w:hAnsi="Arial"/>
          <w:rtl w:val="0"/>
        </w:rPr>
        <w:t xml:space="preserve">(3) </w:t>
      </w:r>
      <w:commentRangeEnd w:id="2"/>
      <w:r w:rsidDel="00000000" w:rsidR="00000000" w:rsidRPr="00000000">
        <w:commentReference w:id="2"/>
      </w:r>
      <w:sdt>
        <w:sdtPr>
          <w:tag w:val="goog_rdk_10"/>
        </w:sdtPr>
        <w:sdtContent>
          <w:r w:rsidDel="00000000" w:rsidR="00000000" w:rsidRPr="00000000">
            <w:rPr>
              <w:rFonts w:ascii="Mukta Vaani" w:cs="Mukta Vaani" w:eastAsia="Mukta Vaani" w:hAnsi="Mukta Vaani"/>
              <w:rtl w:val="0"/>
            </w:rPr>
            <w:t xml:space="preserve">એપ્રેન્ટિસશીપ સલાહકારે એપ્રેન્ટીસશીપના કોન્ટ્રાક્ટના નવીનીકરણની સૂચિત વ્યવસ્થાને પણ મંજૂરી આપી છે વિડીયો- પત્ર નંબર ……………….. તારીખ…………… જેની એક નકલ અહીં સાથે જોડવામાં આવી છે અને તેને પરિશિષ્ટ B તરીકે ચિહ્નિત કરવામાં આવી છે.</w:t>
          </w:r>
        </w:sdtContent>
      </w:sdt>
      <w:r w:rsidDel="00000000" w:rsidR="00000000" w:rsidRPr="00000000">
        <w:rPr>
          <w:rtl w:val="0"/>
        </w:rPr>
      </w:r>
    </w:p>
    <w:p w:rsidR="00000000" w:rsidDel="00000000" w:rsidP="00000000" w:rsidRDefault="00000000" w:rsidRPr="00000000" w14:paraId="0000000C">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D">
      <w:pPr>
        <w:spacing w:after="0" w:before="0" w:lineRule="auto"/>
        <w:ind w:left="0" w:right="0" w:firstLine="0"/>
        <w:jc w:val="both"/>
        <w:rPr/>
      </w:pPr>
      <w:sdt>
        <w:sdtPr>
          <w:tag w:val="goog_rdk_11"/>
        </w:sdtPr>
        <w:sdtContent>
          <w:r w:rsidDel="00000000" w:rsidR="00000000" w:rsidRPr="00000000">
            <w:rPr>
              <w:rFonts w:ascii="Mukta Vaani" w:cs="Mukta Vaani" w:eastAsia="Mukta Vaani" w:hAnsi="Mukta Vaani"/>
              <w:b w:val="1"/>
              <w:rtl w:val="0"/>
            </w:rPr>
            <w:t xml:space="preserve">હવે આ ડીડ સાક્ષી છે અને તે આથી પક્ષો વચ્ચે નીચે મુજબ સંમત છે:</w:t>
          </w:r>
        </w:sdtContent>
      </w:sdt>
      <w:r w:rsidDel="00000000" w:rsidR="00000000" w:rsidRPr="00000000">
        <w:rPr>
          <w:rtl w:val="0"/>
        </w:rPr>
      </w:r>
    </w:p>
    <w:p w:rsidR="00000000" w:rsidDel="00000000" w:rsidP="00000000" w:rsidRDefault="00000000" w:rsidRPr="00000000" w14:paraId="0000000E">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F">
      <w:pPr>
        <w:spacing w:after="0" w:before="0" w:lineRule="auto"/>
        <w:ind w:left="0" w:right="0" w:firstLine="0"/>
        <w:jc w:val="both"/>
        <w:rPr/>
      </w:pPr>
      <w:sdt>
        <w:sdtPr>
          <w:tag w:val="goog_rdk_12"/>
        </w:sdtPr>
        <w:sdtContent>
          <w:commentRangeStart w:id="3"/>
        </w:sdtContent>
      </w:sdt>
      <w:sdt>
        <w:sdtPr>
          <w:tag w:val="goog_rdk_13"/>
        </w:sdtPr>
        <w:sdtContent>
          <w:r w:rsidDel="00000000" w:rsidR="00000000" w:rsidRPr="00000000">
            <w:rPr>
              <w:rFonts w:ascii="Mukta Vaani" w:cs="Mukta Vaani" w:eastAsia="Mukta Vaani" w:hAnsi="Mukta Vaani"/>
              <w:rtl w:val="0"/>
            </w:rPr>
            <w:t xml:space="preserve">(1) આથી કંપની એપ્રેન્ટિસને ……………… </w:t>
          </w:r>
        </w:sdtContent>
      </w:sdt>
      <w:commentRangeEnd w:id="3"/>
      <w:r w:rsidDel="00000000" w:rsidR="00000000" w:rsidRPr="00000000">
        <w:commentReference w:id="3"/>
      </w:r>
      <w:sdt>
        <w:sdtPr>
          <w:tag w:val="goog_rdk_14"/>
        </w:sdtPr>
        <w:sdtContent>
          <w:r w:rsidDel="00000000" w:rsidR="00000000" w:rsidRPr="00000000">
            <w:rPr>
              <w:rFonts w:ascii="Mukta Vaani" w:cs="Mukta Vaani" w:eastAsia="Mukta Vaani" w:hAnsi="Mukta Vaani"/>
              <w:rtl w:val="0"/>
            </w:rPr>
            <w:t xml:space="preserve">.. મહિનાની એપ્રેન્ટિસશીપ તાલીમની અનએક્સપાયર્ડ સમયગાળા માટે એપ્રેન્ટિસ તરીકે </w:t>
            <w:tab/>
            <w:t xml:space="preserve">……………… ના ડિઝાઇન કરેલા વેપારમાં જોડવા માટે સંમત થાય છે </w:t>
            <w:tab/>
            <w:t xml:space="preserve">અને એપ્રેન્ટિસ આથી સંમત થાય છે એપ્રેન્ટિસ તરીકે કંપનીની સેવા કરો.</w:t>
          </w:r>
        </w:sdtContent>
      </w:sdt>
      <w:r w:rsidDel="00000000" w:rsidR="00000000" w:rsidRPr="00000000">
        <w:rPr>
          <w:rtl w:val="0"/>
        </w:rPr>
      </w:r>
    </w:p>
    <w:p w:rsidR="00000000" w:rsidDel="00000000" w:rsidP="00000000" w:rsidRDefault="00000000" w:rsidRPr="00000000" w14:paraId="00000010">
      <w:pPr>
        <w:spacing w:after="0" w:before="0" w:lineRule="auto"/>
        <w:ind w:left="720" w:right="0" w:firstLine="0"/>
        <w:jc w:val="both"/>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1">
      <w:pPr>
        <w:spacing w:after="0" w:before="0" w:lineRule="auto"/>
        <w:ind w:left="0" w:right="0" w:firstLine="0"/>
        <w:jc w:val="both"/>
        <w:rPr/>
      </w:pPr>
      <w:sdt>
        <w:sdtPr>
          <w:tag w:val="goog_rdk_15"/>
        </w:sdtPr>
        <w:sdtContent>
          <w:commentRangeStart w:id="4"/>
        </w:sdtContent>
      </w:sdt>
      <w:r w:rsidDel="00000000" w:rsidR="00000000" w:rsidRPr="00000000">
        <w:rPr>
          <w:rFonts w:ascii="Arial" w:cs="Arial" w:eastAsia="Arial" w:hAnsi="Arial"/>
          <w:rtl w:val="0"/>
        </w:rPr>
        <w:t xml:space="preserve">(2) </w:t>
      </w:r>
      <w:commentRangeEnd w:id="4"/>
      <w:r w:rsidDel="00000000" w:rsidR="00000000" w:rsidRPr="00000000">
        <w:commentReference w:id="4"/>
      </w:r>
      <w:sdt>
        <w:sdtPr>
          <w:tag w:val="goog_rdk_16"/>
        </w:sdtPr>
        <w:sdtContent>
          <w:r w:rsidDel="00000000" w:rsidR="00000000" w:rsidRPr="00000000">
            <w:rPr>
              <w:rFonts w:ascii="Mukta Vaani" w:cs="Mukta Vaani" w:eastAsia="Mukta Vaani" w:hAnsi="Mukta Vaani"/>
              <w:rtl w:val="0"/>
            </w:rPr>
            <w:t xml:space="preserve">કંપની હેઠળ એપ્રેન્ટિસશીપ તાલીમ ..........ના રોજથી શરૂ થશે જો કે, જો એપ્રેન્ટિસ આ સમયગાળામાં એપ્રેન્ટિસશીપ કોર્સ પૂર્ણ કરવામાં અથવા માંદગી અથવા તેનાથી આગળના અન્ય સંજોગોને લીધે અંતિમ પરીક્ષા પાસ કરવામાં નિષ્ફળ જાય તો તેના નિયંત્રણમાં, કંપની તેની એપ્રેન્ટિસશીપનો સમયગાળો ત્યાં સુધી લંબાવી શકે છે જ્યાં સુધી તે સંપૂર્ણ એપ્રેન્ટિસશીપ કોર્સ પૂર્ણ ન કરે અને જો એપ્રેન્ટિસશીપ સલાહકાર દ્વારા જો જરૂરી હોય તો આગામી કસોટી લેવામાં આવે.</w:t>
          </w:r>
        </w:sdtContent>
      </w:sdt>
      <w:r w:rsidDel="00000000" w:rsidR="00000000" w:rsidRPr="00000000">
        <w:rPr>
          <w:rtl w:val="0"/>
        </w:rPr>
      </w:r>
    </w:p>
    <w:p w:rsidR="00000000" w:rsidDel="00000000" w:rsidP="00000000" w:rsidRDefault="00000000" w:rsidRPr="00000000" w14:paraId="00000012">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3">
      <w:pPr>
        <w:spacing w:after="0" w:before="0" w:lineRule="auto"/>
        <w:ind w:left="0" w:right="0" w:firstLine="0"/>
        <w:jc w:val="both"/>
        <w:rPr/>
      </w:pPr>
      <w:sdt>
        <w:sdtPr>
          <w:tag w:val="goog_rdk_17"/>
        </w:sdtPr>
        <w:sdtContent>
          <w:commentRangeStart w:id="5"/>
        </w:sdtContent>
      </w:sdt>
      <w:r w:rsidDel="00000000" w:rsidR="00000000" w:rsidRPr="00000000">
        <w:rPr>
          <w:rFonts w:ascii="Arial" w:cs="Arial" w:eastAsia="Arial" w:hAnsi="Arial"/>
          <w:rtl w:val="0"/>
        </w:rPr>
        <w:t xml:space="preserve">(3) </w:t>
      </w:r>
      <w:commentRangeEnd w:id="5"/>
      <w:r w:rsidDel="00000000" w:rsidR="00000000" w:rsidRPr="00000000">
        <w:commentReference w:id="5"/>
      </w:r>
      <w:sdt>
        <w:sdtPr>
          <w:tag w:val="goog_rdk_18"/>
        </w:sdtPr>
        <w:sdtContent>
          <w:r w:rsidDel="00000000" w:rsidR="00000000" w:rsidRPr="00000000">
            <w:rPr>
              <w:rFonts w:ascii="Mukta Vaani" w:cs="Mukta Vaani" w:eastAsia="Mukta Vaani" w:hAnsi="Mukta Vaani"/>
              <w:rtl w:val="0"/>
            </w:rPr>
            <w:t xml:space="preserve">કંપની તેના ફેક્ટરીમાં એપ્રેન્ટિસને એપ્રેન્ટિસશીપની તાલીમ આપવા માટે ……………….ની ડિઝાઇન કરાયેલ ટ્રેડ એપ્રેન્ટિસમાં યોગ્ય વ્યવસ્થા કરશે અને રૂ.નું ભથ્થું ચૂકવશે. …………… એપ્રેન્ટીસને દર મહિને.</w:t>
          </w:r>
        </w:sdtContent>
      </w:sdt>
      <w:r w:rsidDel="00000000" w:rsidR="00000000" w:rsidRPr="00000000">
        <w:rPr>
          <w:rtl w:val="0"/>
        </w:rPr>
      </w:r>
    </w:p>
    <w:p w:rsidR="00000000" w:rsidDel="00000000" w:rsidP="00000000" w:rsidRDefault="00000000" w:rsidRPr="00000000" w14:paraId="00000014">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5">
      <w:pPr>
        <w:spacing w:after="0" w:before="0" w:lineRule="auto"/>
        <w:ind w:left="0" w:right="0" w:firstLine="0"/>
        <w:jc w:val="both"/>
        <w:rPr/>
      </w:pPr>
      <w:sdt>
        <w:sdtPr>
          <w:tag w:val="goog_rdk_19"/>
        </w:sdtPr>
        <w:sdtContent>
          <w:commentRangeStart w:id="6"/>
        </w:sdtContent>
      </w:sdt>
      <w:r w:rsidDel="00000000" w:rsidR="00000000" w:rsidRPr="00000000">
        <w:rPr>
          <w:rFonts w:ascii="Arial" w:cs="Arial" w:eastAsia="Arial" w:hAnsi="Arial"/>
          <w:rtl w:val="0"/>
        </w:rPr>
        <w:t xml:space="preserve">(4) </w:t>
      </w:r>
      <w:commentRangeEnd w:id="6"/>
      <w:r w:rsidDel="00000000" w:rsidR="00000000" w:rsidRPr="00000000">
        <w:commentReference w:id="6"/>
      </w:r>
      <w:sdt>
        <w:sdtPr>
          <w:tag w:val="goog_rdk_20"/>
        </w:sdtPr>
        <w:sdtContent>
          <w:r w:rsidDel="00000000" w:rsidR="00000000" w:rsidRPr="00000000">
            <w:rPr>
              <w:rFonts w:ascii="Mukta Vaani" w:cs="Mukta Vaani" w:eastAsia="Mukta Vaani" w:hAnsi="Mukta Vaani"/>
              <w:rtl w:val="0"/>
            </w:rPr>
            <w:t xml:space="preserve">એપ્રેન્ટિસ કંપનીના કારખાનામાં દરરોજ ............. કલાકો માટે કામ કરશે, ફેક્ટરીમાં ઉપરી અધિકારીઓના તમામ કાયદેસરના આદેશોનું પાલન કરશે અને જાણીજોઈને અથવા અવગણનાથી કોઈપણને નુકસાન કરશે નહીં. કંપનીની મિલકતો.</w:t>
          </w:r>
        </w:sdtContent>
      </w:sdt>
      <w:r w:rsidDel="00000000" w:rsidR="00000000" w:rsidRPr="00000000">
        <w:rPr>
          <w:rtl w:val="0"/>
        </w:rPr>
      </w:r>
    </w:p>
    <w:p w:rsidR="00000000" w:rsidDel="00000000" w:rsidP="00000000" w:rsidRDefault="00000000" w:rsidRPr="00000000" w14:paraId="00000016">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7">
      <w:pPr>
        <w:spacing w:after="0" w:before="0" w:lineRule="auto"/>
        <w:ind w:left="0" w:right="0" w:firstLine="0"/>
        <w:jc w:val="both"/>
        <w:rPr/>
      </w:pPr>
      <w:sdt>
        <w:sdtPr>
          <w:tag w:val="goog_rdk_21"/>
        </w:sdtPr>
        <w:sdtContent>
          <w:commentRangeStart w:id="7"/>
        </w:sdtContent>
      </w:sdt>
      <w:r w:rsidDel="00000000" w:rsidR="00000000" w:rsidRPr="00000000">
        <w:rPr>
          <w:rFonts w:ascii="Arial" w:cs="Arial" w:eastAsia="Arial" w:hAnsi="Arial"/>
          <w:rtl w:val="0"/>
        </w:rPr>
        <w:t xml:space="preserve">(5) </w:t>
      </w:r>
      <w:commentRangeEnd w:id="7"/>
      <w:r w:rsidDel="00000000" w:rsidR="00000000" w:rsidRPr="00000000">
        <w:commentReference w:id="7"/>
      </w:r>
      <w:sdt>
        <w:sdtPr>
          <w:tag w:val="goog_rdk_22"/>
        </w:sdtPr>
        <w:sdtContent>
          <w:r w:rsidDel="00000000" w:rsidR="00000000" w:rsidRPr="00000000">
            <w:rPr>
              <w:rFonts w:ascii="Mukta Vaani" w:cs="Mukta Vaani" w:eastAsia="Mukta Vaani" w:hAnsi="Mukta Vaani"/>
              <w:rtl w:val="0"/>
            </w:rPr>
            <w:t xml:space="preserve">આ કરાર એપ્રેન્ટિસશીપ સલાહકાર સાથે નોંધાયેલ હશે અને એપ્રેન્ટિસશીપ સલાહકાર સાથે તેની નોંધણી પર, આ કરાર એપ્રેન્ટિસ અને કંપની વચ્ચેનો એપ્રેન્ટિસશિપનો કરાર અને એમ્પ્લોયર અને એપ્રેન્ટિસ સાથે એપ્રેન્ટિસશિપનો કરાર માનવામાં આવશે. સમાપ્ત થશે અને એમ્પ્લોયર સામે એપ્રેન્ટિસના દાખલા પર કરાર હેઠળની કોઈ જવાબદારી લાગુ પડશે નહીં.</w:t>
          </w:r>
        </w:sdtContent>
      </w:sdt>
      <w:r w:rsidDel="00000000" w:rsidR="00000000" w:rsidRPr="00000000">
        <w:rPr>
          <w:rtl w:val="0"/>
        </w:rPr>
      </w:r>
    </w:p>
    <w:p w:rsidR="00000000" w:rsidDel="00000000" w:rsidP="00000000" w:rsidRDefault="00000000" w:rsidRPr="00000000" w14:paraId="00000018">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9">
      <w:pPr>
        <w:spacing w:after="0" w:before="0" w:lineRule="auto"/>
        <w:ind w:left="0" w:right="0" w:firstLine="0"/>
        <w:jc w:val="both"/>
        <w:rPr/>
      </w:pPr>
      <w:sdt>
        <w:sdtPr>
          <w:tag w:val="goog_rdk_23"/>
        </w:sdtPr>
        <w:sdtContent>
          <w:commentRangeStart w:id="8"/>
        </w:sdtContent>
      </w:sdt>
      <w:r w:rsidDel="00000000" w:rsidR="00000000" w:rsidRPr="00000000">
        <w:rPr>
          <w:rFonts w:ascii="Arial" w:cs="Arial" w:eastAsia="Arial" w:hAnsi="Arial"/>
          <w:rtl w:val="0"/>
        </w:rPr>
        <w:t xml:space="preserve">(6) </w:t>
      </w:r>
      <w:commentRangeEnd w:id="8"/>
      <w:r w:rsidDel="00000000" w:rsidR="00000000" w:rsidRPr="00000000">
        <w:commentReference w:id="8"/>
      </w:r>
      <w:sdt>
        <w:sdtPr>
          <w:tag w:val="goog_rdk_24"/>
        </w:sdtPr>
        <w:sdtContent>
          <w:r w:rsidDel="00000000" w:rsidR="00000000" w:rsidRPr="00000000">
            <w:rPr>
              <w:rFonts w:ascii="Mukta Vaani" w:cs="Mukta Vaani" w:eastAsia="Mukta Vaani" w:hAnsi="Mukta Vaani"/>
              <w:rtl w:val="0"/>
            </w:rPr>
            <w:t xml:space="preserve">અહીં જે સ્પષ્ટપણે પ્રદાન કરવામાં આવ્યું નથી તેના સંદર્ભમાં, પક્ષકારોના અધિકારો એપ્રેન્ટિસ એક્ટ, 1961 અને તેના હેઠળ ઘડવામાં આવેલા નિયમોની જોગવાઈઓ દ્વારા સંચાલિત થશે.</w:t>
          </w:r>
        </w:sdtContent>
      </w:sdt>
      <w:r w:rsidDel="00000000" w:rsidR="00000000" w:rsidRPr="00000000">
        <w:rPr>
          <w:rtl w:val="0"/>
        </w:rPr>
      </w:r>
    </w:p>
    <w:p w:rsidR="00000000" w:rsidDel="00000000" w:rsidP="00000000" w:rsidRDefault="00000000" w:rsidRPr="00000000" w14:paraId="0000001A">
      <w:pPr>
        <w:spacing w:after="0" w:before="0" w:lineRule="auto"/>
        <w:ind w:left="72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B">
      <w:pPr>
        <w:spacing w:after="0" w:before="0" w:lineRule="auto"/>
        <w:ind w:left="0" w:right="0" w:firstLine="0"/>
        <w:jc w:val="both"/>
        <w:rPr/>
      </w:pPr>
      <w:sdt>
        <w:sdtPr>
          <w:tag w:val="goog_rdk_25"/>
        </w:sdtPr>
        <w:sdtContent>
          <w:r w:rsidDel="00000000" w:rsidR="00000000" w:rsidRPr="00000000">
            <w:rPr>
              <w:rFonts w:ascii="Mukta Vaani" w:cs="Mukta Vaani" w:eastAsia="Mukta Vaani" w:hAnsi="Mukta Vaani"/>
              <w:b w:val="1"/>
              <w:rtl w:val="0"/>
            </w:rPr>
            <w:t xml:space="preserve">સાક્ષી રૂપે </w:t>
          </w:r>
        </w:sdtContent>
      </w:sdt>
      <w:sdt>
        <w:sdtPr>
          <w:tag w:val="goog_rdk_26"/>
        </w:sdtPr>
        <w:sdtContent>
          <w:r w:rsidDel="00000000" w:rsidR="00000000" w:rsidRPr="00000000">
            <w:rPr>
              <w:rFonts w:ascii="Mukta Vaani" w:cs="Mukta Vaani" w:eastAsia="Mukta Vaani" w:hAnsi="Mukta Vaani"/>
              <w:rtl w:val="0"/>
            </w:rPr>
            <w:t xml:space="preserve">, પક્ષકારોએ અહીંથી ઉપર લખેલી તારીખ, મહિનો અને વર્ષ આ ભેટો માટે તેમના સંબંધિત હાથ સેટ કર્યા છે</w:t>
          </w:r>
        </w:sdtContent>
      </w:sdt>
      <w:r w:rsidDel="00000000" w:rsidR="00000000" w:rsidRPr="00000000">
        <w:rPr>
          <w:rtl w:val="0"/>
        </w:rPr>
      </w:r>
    </w:p>
    <w:p w:rsidR="00000000" w:rsidDel="00000000" w:rsidP="00000000" w:rsidRDefault="00000000" w:rsidRPr="00000000" w14:paraId="0000001C">
      <w:pPr>
        <w:spacing w:after="0" w:before="0" w:lineRule="auto"/>
        <w:ind w:left="0" w:right="0" w:firstLine="0"/>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D">
      <w:pPr>
        <w:spacing w:after="0" w:before="0" w:lineRule="auto"/>
        <w:ind w:left="0" w:right="0" w:firstLine="0"/>
        <w:jc w:val="both"/>
        <w:rPr/>
      </w:pPr>
      <w:sdt>
        <w:sdtPr>
          <w:tag w:val="goog_rdk_27"/>
        </w:sdtPr>
        <w:sdtContent>
          <w:r w:rsidDel="00000000" w:rsidR="00000000" w:rsidRPr="00000000">
            <w:rPr>
              <w:rFonts w:ascii="Mukta Vaani" w:cs="Mukta Vaani" w:eastAsia="Mukta Vaani" w:hAnsi="Mukta Vaani"/>
              <w:b w:val="1"/>
              <w:rtl w:val="0"/>
            </w:rPr>
            <w:t xml:space="preserve">સાક્ષીઓ</w:t>
          </w:r>
        </w:sdtContent>
      </w:sdt>
      <w:r w:rsidDel="00000000" w:rsidR="00000000" w:rsidRPr="00000000">
        <w:rPr>
          <w:rtl w:val="0"/>
        </w:rPr>
      </w:r>
    </w:p>
    <w:p w:rsidR="00000000" w:rsidDel="00000000" w:rsidP="00000000" w:rsidRDefault="00000000" w:rsidRPr="00000000" w14:paraId="0000001E">
      <w:pPr>
        <w:spacing w:after="0" w:before="0" w:lineRule="auto"/>
        <w:ind w:left="0" w:right="0" w:firstLine="0"/>
        <w:jc w:val="both"/>
        <w:rPr/>
      </w:pPr>
      <w:sdt>
        <w:sdtPr>
          <w:tag w:val="goog_rdk_28"/>
        </w:sdtPr>
        <w:sdtContent>
          <w:r w:rsidDel="00000000" w:rsidR="00000000" w:rsidRPr="00000000">
            <w:rPr>
              <w:rFonts w:ascii="Mukta Vaani" w:cs="Mukta Vaani" w:eastAsia="Mukta Vaani" w:hAnsi="Mukta Vaani"/>
              <w:rtl w:val="0"/>
            </w:rPr>
            <w:tab/>
            <w:t xml:space="preserve">1. </w:t>
            <w:tab/>
            <w:t xml:space="preserve">મેસર્સ દ્વારા હસ્તાક્ષરિત અને વિતરિત ……………… નામના એમ્પ્લોયર દ્વારા, તેના </w:t>
            <w:tab/>
            <w:tab/>
            <w:tab/>
            <w:t xml:space="preserve">મેનેજિંગ પાર્ટનર શ્રી દ્વારા ……………… દ્વારા હસ્તાક્ષર અને વિતરિત. …. નામની કંપનીની અંદર </w:t>
            <w:tab/>
            <w:tab/>
            <w:tab/>
            <w:t xml:space="preserve">શ્રી ………………..તેના યોગ્ય અધિકૃત </w:t>
            <w:tab/>
            <w:tab/>
            <w:tab/>
            <w:t xml:space="preserve">એક્ઝિક્યુટિવના હાથે</w:t>
            <w:tab/>
          </w:r>
        </w:sdtContent>
      </w:sdt>
      <w:r w:rsidDel="00000000" w:rsidR="00000000" w:rsidRPr="00000000">
        <w:rPr>
          <w:rtl w:val="0"/>
        </w:rPr>
      </w:r>
    </w:p>
    <w:p w:rsidR="00000000" w:rsidDel="00000000" w:rsidP="00000000" w:rsidRDefault="00000000" w:rsidRPr="00000000" w14:paraId="0000001F">
      <w:pPr>
        <w:spacing w:after="0" w:before="0" w:lineRule="auto"/>
        <w:ind w:left="0" w:right="0" w:firstLine="0"/>
        <w:jc w:val="both"/>
        <w:rPr/>
      </w:pPr>
      <w:sdt>
        <w:sdtPr>
          <w:tag w:val="goog_rdk_29"/>
        </w:sdtPr>
        <w:sdtContent>
          <w:r w:rsidDel="00000000" w:rsidR="00000000" w:rsidRPr="00000000">
            <w:rPr>
              <w:rFonts w:ascii="Mukta Vaani" w:cs="Mukta Vaani" w:eastAsia="Mukta Vaani" w:hAnsi="Mukta Vaani"/>
              <w:rtl w:val="0"/>
            </w:rPr>
            <w:tab/>
            <w:t xml:space="preserve">2. </w:t>
            <w:tab/>
            <w:t xml:space="preserve">A દ્વારા હસ્તાક્ષર કરેલ અને વિતરિત કરવામાં આવે છે, જે અંદરના નામિત એપ્રેન્ટિસ છે</w:t>
          </w:r>
        </w:sdtContent>
      </w:sdt>
      <w:r w:rsidDel="00000000" w:rsidR="00000000" w:rsidRPr="00000000">
        <w:rPr>
          <w:rtl w:val="0"/>
        </w:rPr>
      </w:r>
    </w:p>
    <w:p w:rsidR="00000000" w:rsidDel="00000000" w:rsidP="00000000" w:rsidRDefault="00000000" w:rsidRPr="00000000" w14:paraId="00000020">
      <w:pPr>
        <w:spacing w:after="0" w:before="0" w:lineRule="auto"/>
        <w:ind w:left="720" w:right="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1">
      <w:pPr>
        <w:tabs>
          <w:tab w:val="left" w:leader="none" w:pos="2160"/>
        </w:tabs>
        <w:spacing w:after="200" w:before="0" w:line="276" w:lineRule="auto"/>
        <w:ind w:left="0" w:right="0" w:firstLine="0"/>
        <w:rPr/>
      </w:pPr>
      <w:r w:rsidDel="00000000" w:rsidR="00000000" w:rsidRPr="00000000">
        <w:rPr>
          <w:rtl w:val="0"/>
        </w:rPr>
      </w:r>
    </w:p>
    <w:sectPr>
      <w:headerReference r:id="rId9" w:type="default"/>
      <w:pgSz w:h="15840" w:w="12240" w:orient="portrait"/>
      <w:pgMar w:bottom="1440" w:top="1440" w:left="1440" w:right="1440"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rakash" w:id="5" w:date="2009-02-24T14:35:00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એપ્રેન્ટિસને સ્ટાઈપેન્ડની ચુકવણી.</w:t>
          </w:r>
        </w:sdtContent>
      </w:sdt>
    </w:p>
  </w:comment>
  <w:comment w:author="Prakash" w:id="3" w:date="2009-02-24T14:34:00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અમર્યાદિત સમયગાળા માટે એપ્રેન્ટિસને જોડવાની કંપનીની જવાબદારી</w:t>
          </w:r>
        </w:sdtContent>
      </w:sdt>
    </w:p>
  </w:comment>
  <w:comment w:author="Prakash" w:id="4" w:date="2009-02-24T14:34:00Z">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 શિપ તાલીમની શરૂઆત</w:t>
          </w:r>
        </w:sdtContent>
      </w:sdt>
    </w:p>
  </w:comment>
  <w:comment w:author="Prakash" w:id="1" w:date="2009-02-24T14:34:00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કંપની બાકીના સમયગાળા માટે એપ્રેન્ટિસને તાલીમ આપવા સંમત થઈ</w:t>
          </w:r>
        </w:sdtContent>
      </w:sdt>
    </w:p>
  </w:comment>
  <w:comment w:author="Prakash" w:id="2" w:date="2009-02-24T14:34:00Z">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 શિપ સલાહકાર દ્વારા મંજૂર કરાયેલ એપ્રેન્ટિસ જહાજના કરારની નવીકરણ</w:t>
          </w:r>
        </w:sdtContent>
      </w:sdt>
    </w:p>
  </w:comment>
  <w:comment w:author="Prakash" w:id="7" w:date="2009-02-24T14:35:00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એપ્રેન્ટિસશીપ સલાહકાર સાથે કરારની નોંધણી</w:t>
          </w:r>
        </w:sdtContent>
      </w:sdt>
    </w:p>
  </w:comment>
  <w:comment w:author="Prakash" w:id="0" w:date="2009-02-24T14:33:00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એમ્પ્લોયર સંપૂર્ણ કાર્યકાળ માટે એપ્રેન્ટિસને તાલીમ આપવાની તેની જવાબદારી પૂરી કરવામાં અસમર્થ</w:t>
          </w:r>
        </w:sdtContent>
      </w:sdt>
    </w:p>
  </w:comment>
  <w:comment w:author="Prakash" w:id="6" w:date="2009-02-24T14:35:00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કામના કલાકો માટે એપ્રેન્ટિસ</w:t>
          </w:r>
        </w:sdtContent>
      </w:sdt>
    </w:p>
  </w:comment>
  <w:comment w:author="Prakash" w:id="8" w:date="2009-02-24T14:35:00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એપ્રેન્ટિસ એક્ટ અને નિયમો દ્વારા સંચાલિત અધિકારો અને ફરજો</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3" w15:done="0"/>
  <w15:commentEx w15:paraId="00000024" w15:done="0"/>
  <w15:commentEx w15:paraId="00000025" w15:done="0"/>
  <w15:commentEx w15:paraId="00000026" w15:done="0"/>
  <w15:commentEx w15:paraId="00000027" w15:done="0"/>
  <w15:commentEx w15:paraId="00000028" w15:done="0"/>
  <w15:commentEx w15:paraId="00000029" w15:done="0"/>
  <w15:commentEx w15:paraId="0000002A" w15:done="0"/>
  <w15:commentEx w15:paraId="0000002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jc w:val="left"/>
      <w:textAlignment w:val="auto"/>
    </w:pPr>
    <w:rPr>
      <w:rFonts w:ascii="Calibri" w:cs="Times New Roman" w:eastAsia="Cambria Math" w:hAnsi="Calibri"/>
      <w:color w:val="auto"/>
      <w:kern w:val="2"/>
      <w:sz w:val="22"/>
      <w:szCs w:val="22"/>
      <w:lang w:bidi="ar-SA" w:eastAsia="en-US" w:val="gu"/>
    </w:rPr>
  </w:style>
  <w:style w:type="character" w:styleId="DefaultParagraphFont">
    <w:name w:val="Default Paragraph Font"/>
    <w:qFormat w:val="1"/>
    <w:rPr/>
  </w:style>
  <w:style w:type="character" w:styleId="BodyTextChar">
    <w:name w:val="Body Text Char"/>
    <w:basedOn w:val="DefaultParagraphFont"/>
    <w:qFormat w:val="1"/>
    <w:rPr>
      <w:rFonts w:ascii="Times New Roman" w:hAnsi="Times New Roman"/>
      <w:sz w:val="20"/>
      <w:szCs w:val="20"/>
    </w:rPr>
  </w:style>
  <w:style w:type="character" w:styleId="Annotationreference">
    <w:name w:val="annotation reference"/>
    <w:basedOn w:val="DefaultParagraphFont"/>
    <w:qFormat w:val="1"/>
    <w:rPr>
      <w:sz w:val="16"/>
      <w:szCs w:val="16"/>
    </w:rPr>
  </w:style>
  <w:style w:type="character" w:styleId="CommentTextChar">
    <w:name w:val="Comment Text Char"/>
    <w:basedOn w:val="DefaultParagraphFont"/>
    <w:qFormat w:val="1"/>
    <w:rPr>
      <w:sz w:val="20"/>
      <w:szCs w:val="20"/>
    </w:rPr>
  </w:style>
  <w:style w:type="character" w:styleId="CommentSubjectChar">
    <w:name w:val="Comment Subject Char"/>
    <w:basedOn w:val="CommentTextChar"/>
    <w:qFormat w:val="1"/>
    <w:rPr>
      <w:b w:val="1"/>
      <w:bCs w:val="1"/>
      <w:sz w:val="20"/>
      <w:szCs w:val="20"/>
    </w:rPr>
  </w:style>
  <w:style w:type="character" w:styleId="BalloonTextChar">
    <w:name w:val="Balloon Text Char"/>
    <w:basedOn w:val="DefaultParagraphFont"/>
    <w:qFormat w:val="1"/>
    <w:rPr>
      <w:rFonts w:ascii="Tahoma" w:cs="Tahoma" w:hAnsi="Tahoma"/>
      <w:sz w:val="16"/>
      <w:szCs w:val="16"/>
    </w:rPr>
  </w:style>
  <w:style w:type="paragraph" w:styleId="Heading">
    <w:name w:val="Heading"/>
    <w:basedOn w:val="Normal"/>
    <w:next w:val="TextBody"/>
    <w:qFormat w:val="1"/>
    <w:pPr>
      <w:keepNext w:val="1"/>
      <w:spacing w:after="120" w:before="240"/>
    </w:pPr>
    <w:rPr>
      <w:rFonts w:ascii="Liberation Sans" w:cs="DejaVu Sans" w:eastAsia="Tahoma" w:hAnsi="Liberation Sans"/>
      <w:sz w:val="28"/>
      <w:szCs w:val="28"/>
    </w:rPr>
  </w:style>
  <w:style w:type="paragraph" w:styleId="TextBody">
    <w:name w:val="Body Text"/>
    <w:basedOn w:val="Normal"/>
    <w:pPr>
      <w:spacing w:after="0" w:before="0" w:line="240" w:lineRule="auto"/>
      <w:jc w:val="both"/>
    </w:pPr>
    <w:rPr>
      <w:szCs w:val="20"/>
    </w:rPr>
  </w:style>
  <w:style w:type="paragraph" w:styleId="List">
    <w:name w:val="List"/>
    <w:basedOn w:val="TextBody"/>
    <w:pPr/>
    <w:rPr>
      <w:rFonts w:cs="DejaVu Sans"/>
    </w:rPr>
  </w:style>
  <w:style w:type="paragraph" w:styleId="Caption">
    <w:name w:val="Caption"/>
    <w:basedOn w:val="Normal"/>
    <w:qFormat w:val="1"/>
    <w:pPr>
      <w:suppressLineNumbers w:val="1"/>
      <w:spacing w:after="120" w:before="120"/>
    </w:pPr>
    <w:rPr>
      <w:rFonts w:cs="DejaVu Sans"/>
      <w:i w:val="1"/>
      <w:iCs w:val="1"/>
      <w:sz w:val="24"/>
      <w:szCs w:val="24"/>
    </w:rPr>
  </w:style>
  <w:style w:type="paragraph" w:styleId="Index">
    <w:name w:val="Index"/>
    <w:basedOn w:val="Normal"/>
    <w:qFormat w:val="1"/>
    <w:pPr>
      <w:suppressLineNumbers w:val="1"/>
    </w:pPr>
    <w:rPr>
      <w:rFonts w:cs="DejaVu Sans"/>
      <w:lang w:bidi="zxx" w:eastAsia="zxx" w:val="gu"/>
    </w:rPr>
  </w:style>
  <w:style w:type="paragraph" w:styleId="NormalTable">
    <w:name w:val="Normal Table"/>
    <w:qFormat w:val="1"/>
    <w:pPr>
      <w:widowControl w:val="1"/>
      <w:bidi w:val="0"/>
      <w:jc w:val="left"/>
      <w:textAlignment w:val="auto"/>
    </w:pPr>
    <w:rPr>
      <w:rFonts w:ascii="Calibri" w:cs="Times New Roman" w:eastAsia="Cambria Math" w:hAnsi="Calibri"/>
      <w:color w:val="auto"/>
      <w:kern w:val="2"/>
      <w:sz w:val="20"/>
      <w:szCs w:val="20"/>
      <w:lang w:bidi="ar-SA" w:eastAsia="en-US" w:val="gu"/>
    </w:rPr>
  </w:style>
  <w:style w:type="paragraph" w:styleId="Annotationtext">
    <w:name w:val="annotation text"/>
    <w:basedOn w:val="Normal"/>
    <w:qFormat w:val="1"/>
    <w:pPr>
      <w:spacing w:line="240" w:lineRule="auto"/>
    </w:pPr>
    <w:rPr>
      <w:sz w:val="20"/>
      <w:szCs w:val="20"/>
    </w:rPr>
  </w:style>
  <w:style w:type="paragraph" w:styleId="Annotationsubject">
    <w:name w:val="annotation subject"/>
    <w:basedOn w:val="Annotationtext"/>
    <w:qFormat w:val="1"/>
    <w:pPr>
      <w:spacing w:line="240" w:lineRule="auto"/>
    </w:pPr>
    <w:rPr>
      <w:b w:val="1"/>
      <w:bCs w:val="1"/>
      <w:sz w:val="20"/>
      <w:szCs w:val="20"/>
    </w:rPr>
  </w:style>
  <w:style w:type="paragraph" w:styleId="BalloonText">
    <w:name w:val="Balloon Text"/>
    <w:basedOn w:val="Normal"/>
    <w:qFormat w:val="1"/>
    <w:pPr>
      <w:spacing w:after="0" w:before="0" w:line="240" w:lineRule="auto"/>
    </w:pPr>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OYPP8TbOE86h9Xh1bZfYKnQIGA==">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2021-03-29T04:58:00Z</dcterms:created>
  <dc:creator>Sachinb</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