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4B" w:rsidRPr="0066564B" w:rsidRDefault="0066564B" w:rsidP="0066564B">
      <w:pPr xmlns:w="http://schemas.openxmlformats.org/wordprocessingml/2006/main">
        <w:rPr>
          <w:rFonts w:ascii="Georgia" w:hAnsi="Georgia"/>
          <w:b/>
          <w:color w:val="C00000"/>
          <w:sz w:val="36"/>
          <w:szCs w:val="36"/>
        </w:rPr>
      </w:pPr>
      <w:r xmlns:w="http://schemas.openxmlformats.org/wordprocessingml/2006/main" w:rsidRPr="0066564B">
        <w:rPr>
          <w:rFonts w:ascii="Georgia" w:hAnsi="Georgia"/>
          <w:b/>
          <w:color w:val="C00000"/>
          <w:sz w:val="36"/>
          <w:szCs w:val="36"/>
        </w:rPr>
        <w:t xml:space="preserve">भागीदारी विसर्जनाचे डीड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ही डीड ऑफ डिसॉल्यूशन दिल्ली येथे 31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66564B">
        <w:rPr>
          <w:rFonts w:ascii="Arial" w:hAnsi="Arial" w:cs="Arial"/>
          <w:sz w:val="28"/>
        </w:rPr>
        <w:t xml:space="preserve">जानेवारी 2004 रोजी अंमलात आणली गेली.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यांच्यातील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____________ च्या रहिवासी ________ चा मुलगा, यापुढे "द फर्स्ट पार्टी" असे म्हटले जाईल,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कोणती अभिव्यक्ती, जोपर्यंत संदर्भ किंवा अर्थाच्या विपरित आहे, त्याचा अर्थ आणि समावेश असेल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त्याचे वारस, उत्तराधिकारी, निष्पादक आणि कायदेशीर प्रतिनिधी.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आणि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____________ चा रहिवासी ________ चा मुलगा बी, यापुढे "दुसरा पक्ष" म्हटले जाईल,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कोणती अभिव्यक्ती, जोपर्यंत संदर्भ किंवा अर्थाच्या विपरित आहे, त्याचा अर्थ आणि समावेश असेल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त्याचे वारस, उत्तराधिकारी, निष्पादक आणि कायदेशीर प्रतिनिधी.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जेथे पक्ष या नावाखाली भागीदारीत व्यवसाय करत आहेत आणि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"M/s ABC" ची शैली, क्रमांक असलेल्या परिसरापासून </w:t>
      </w:r>
      <w:proofErr xmlns:w="http://schemas.openxmlformats.org/wordprocessingml/2006/main" w:type="gramStart"/>
      <w:r xmlns:w="http://schemas.openxmlformats.org/wordprocessingml/2006/main" w:rsidRPr="0066564B">
        <w:rPr>
          <w:rFonts w:ascii="Arial" w:hAnsi="Arial" w:cs="Arial"/>
          <w:sz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6564B">
        <w:rPr>
          <w:rFonts w:ascii="Arial" w:hAnsi="Arial" w:cs="Arial"/>
          <w:sz w:val="28"/>
        </w:rPr>
        <w:t xml:space="preserve">ई-1 राम नगर, दिल्ली, या आधारे ए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20 मार्च 2002 रोजी त्यांच्यात भागीदारी करार झाला;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आणि कारण हे विसर्जित करण्याचा पक्षांनी परस्पर निर्णय घेतला आहे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भागीदारी आणि या विघटनाच्या अटी लिखित स्वरूपात कमी करण्यासाठी;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आता, म्हणून, हा दस्तऐवज खालीलप्रमाणे साक्षीदार आहे: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1. भागीदारी डीड द्वारे पक्षांनी येथे स्थापन केलेली भागीदारी दिनांक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20.3.2002 कोणत्या व्यवसायाच्या आधारावर "M/s" च्या नावाखाली आणि शैलीखाली. ABC - होते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66564B">
        <w:rPr>
          <w:rFonts w:ascii="Arial" w:hAnsi="Arial" w:cs="Arial"/>
          <w:sz w:val="28"/>
        </w:rPr>
        <w:t xml:space="preserve">आवार क्र. येथे नेले </w:t>
      </w:r>
      <w:proofErr xmlns:w="http://schemas.openxmlformats.org/wordprocessingml/2006/main" w:type="gramStart"/>
      <w:r xmlns:w="http://schemas.openxmlformats.org/wordprocessingml/2006/main" w:rsidRPr="0066564B">
        <w:rPr>
          <w:rFonts w:ascii="Arial" w:hAnsi="Arial" w:cs="Arial"/>
          <w:sz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6564B">
        <w:rPr>
          <w:rFonts w:ascii="Arial" w:hAnsi="Arial" w:cs="Arial"/>
          <w:sz w:val="28"/>
        </w:rPr>
        <w:t xml:space="preserve">ई-1 राम नगर, दिल्ली आजपासून विसर्जित करण्यात आले आहे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म्हणजे ३१.१.२००४.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2. भागीदारीची सर्व खाती पक्षांनी मान्य केली आहेत आणि समजून घेतली आहेत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आणि सर्व ट्रेडिंग परिणाम, नफा आणि तोटा आणि वैयक्तिक डेबिट आणि क्रेडिट नोंदी आणि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शिल्लक, खाते पुस्तकांनुसार त्यांच्याद्वारे तपासले गेले आणि स्वीकारले गेले.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3. विसर्जित केलेल्या भागीदारीचे सर्व रेकॉर्ड, अकाउंट बुक्स इत्यादी वितरित केले गेले आहेत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येथे प्रथम पक्ष, जो सर्व संबंधित प्राधिकरणांना सूचित करण्यास जबाबदार असेल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या विघटनाची वस्तुस्थिती आहे आणि मूल्यांकन प्राप्त करण्यासाठी जबाबदार असेल, असल्यास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प्रलंबित, पूर्ण.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4. प्रथम पक्ष भागीदारीची खातेपुस्तके जेव्हाही तयार करेल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दुस-या पक्षाकडून वाजवीपणे आवश्यक आहे, एकतर मूल्यांकन अधिकार्‍यांसमोर किंवा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इतर कोणत्याही प्राधिकरणासमोर.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5. भागीदार त्यांच्या वैयक्तिक करांसाठी जबाबदार असतील. तथापि, कोणतेही कर किंवा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विसर्जित भागीदारी विरुद्ध वाढलेली देयके, वैयक्तिक पक्षांद्वारे पूर्ण केली जातील, मध्ये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भागीदारी कराराच्या संदर्भात त्याच्या नफा आणि तोट्याच्या गुणोत्तरानुसार.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6. पक्षांपैकी कोणताही पक्ष दुसऱ्याच्या नावाने उभारलेल्या कोणत्याही दायित्वासाठी जबाबदार राहणार नाही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पूर्वीची भागीदारी फर्म.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66564B">
        <w:rPr>
          <w:rFonts w:ascii="Arial" w:hAnsi="Arial" w:cs="Arial"/>
          <w:sz w:val="28"/>
        </w:rPr>
        <w:t xml:space="preserve">. येथे समाविष्ट असलेल्या कोणत्याही अधिकार आणि उपायांचा पूर्वग्रह न ठेवता, प्रत्येक पक्ष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याद्वारे इतरांना सर्व कृती, कार्यवाही, दावे आणि यातून मुक्त करतो आणि सोडतो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या भागीदारीमुळे मागणी.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8. सध्याच्या संबंधात पक्षांमध्ये कोणताही वाद उद्भवल्यास ते परस्पर सहमत आहे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विघटनपत्र नंतर ते नियुक्त केलेल्या एकमेव लवादाकडे पाठवले जाईल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लवाद आणि सामंजस्य कायदा, 1996 च्या तरतुदींखाली सतत भागीदार आणि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लवादाचे ठिकाण नवी दिल्ली येथे असेल.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ज्याच्या साक्षीने पक्षांनी वरील तारखेला या दस्तऐवजावर स्वाक्षरी केली आहे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खालील साक्षीदारांच्या उपस्थितीत लिहिलेले.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प्रथम पक्ष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दुसरा पक्ष</w:t>
      </w:r>
    </w:p>
    <w:p w:rsidR="0066564B" w:rsidRPr="0066564B" w:rsidRDefault="0066564B" w:rsidP="0066564B">
      <w:pPr xmlns:w="http://schemas.openxmlformats.org/wordprocessingml/2006/main">
        <w:jc w:val="both"/>
        <w:rPr>
          <w:rFonts w:ascii="Arial" w:hAnsi="Arial" w:cs="Arial"/>
          <w:sz w:val="32"/>
          <w:szCs w:val="24"/>
        </w:rPr>
      </w:pPr>
      <w:r xmlns:w="http://schemas.openxmlformats.org/wordprocessingml/2006/main" w:rsidRPr="0066564B">
        <w:rPr>
          <w:rFonts w:ascii="Arial" w:hAnsi="Arial" w:cs="Arial"/>
          <w:sz w:val="28"/>
        </w:rPr>
        <w:t xml:space="preserve">साक्षीदार</w:t>
      </w:r>
    </w:p>
    <w:p w:rsidR="00CE5BED" w:rsidRPr="0066564B" w:rsidRDefault="00CE5BED" w:rsidP="0066564B">
      <w:pPr>
        <w:jc w:val="both"/>
        <w:rPr>
          <w:rFonts w:ascii="Arial" w:hAnsi="Arial" w:cs="Arial"/>
          <w:sz w:val="28"/>
        </w:rPr>
      </w:pPr>
    </w:p>
    <w:sectPr w:rsidR="00CE5BED" w:rsidRPr="0066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B"/>
    <w:rsid w:val="0066564B"/>
    <w:rsid w:val="00C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EAC64-2CD6-4329-8AA0-BF66799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2020-12-31T06:30:00Z</dcterms:created>
  <dcterms:modified xsi:type="dcterms:W3CDTF">2020-12-31T07:00:00Z</dcterms:modified>
</cp:coreProperties>
</file>