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ડીડ ઓફ સેટલમેન્ટ કે જેના હેઠળ પુત્ર તેના પિતાની વિધવાને દેવું ચૂકવવા સંમત થાય છે</w:t>
          </w:r>
        </w:sdtContent>
      </w:sdt>
    </w:p>
    <w:p w:rsidR="00000000" w:rsidDel="00000000" w:rsidP="00000000" w:rsidRDefault="00000000" w:rsidRPr="00000000" w14:paraId="00000002">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કૌટુંબિક સમાધાનની આ ડીડ </w:t>
          </w:r>
        </w:sdtContent>
      </w:sdt>
      <w:sdt>
        <w:sdtPr>
          <w:tag w:val="goog_rdk_2"/>
        </w:sdtPr>
        <w:sdtContent>
          <w:r w:rsidDel="00000000" w:rsidR="00000000" w:rsidRPr="00000000">
            <w:rPr>
              <w:rFonts w:ascii="Mukta Vaani" w:cs="Mukta Vaani" w:eastAsia="Mukta Vaani" w:hAnsi="Mukta Vaani"/>
              <w:rtl w:val="0"/>
            </w:rPr>
            <w:t xml:space="preserve">.............. ના નિવાસી B ના પુત્ર વચ્ચે કરવામાં આવે છે ...........ત્યારબાદ એક ભાગના શ્રી એ કહેવાય છે અને શ્રીમતી. </w:t>
            <w:tab/>
            <w:t xml:space="preserve">C ની વિધવા B નિવાસી ............. પછીથી શ્રીમતી તરીકે બોલાવવામાં આવશે. બીજા ભાગની સી.</w:t>
          </w:r>
        </w:sdtContent>
      </w:sdt>
    </w:p>
    <w:p w:rsidR="00000000" w:rsidDel="00000000" w:rsidP="00000000" w:rsidRDefault="00000000" w:rsidRPr="00000000" w14:paraId="0000000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ind w:firstLine="0"/>
        <w:rPr>
          <w:rFonts w:ascii="Arial" w:cs="Arial" w:eastAsia="Arial" w:hAnsi="Arial"/>
        </w:rPr>
      </w:pPr>
      <w:sdt>
        <w:sdtPr>
          <w:tag w:val="goog_rdk_4"/>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B એ ઘરનો કબજો મેળવ્યો હતો અને કબજો મેળવ્યો હતો, જેનું સંપૂર્ણ વર્ણન અહીં લખેલી સૂચિમાં કરવામાં આવ્યું છે, ત્યારબાદ તે ઘરનો ઉલ્લેખ કરવામાં આવ્યો હતો અને કથિત Bનું મૃત્યુ ………………..એટલે થયું હતું.</w:t>
          </w:r>
        </w:sdtContent>
      </w:sdt>
    </w:p>
    <w:p w:rsidR="00000000" w:rsidDel="00000000" w:rsidP="00000000" w:rsidRDefault="00000000" w:rsidRPr="00000000" w14:paraId="00000009">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6"/>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ઉક્ત શ્રીમતી. B ના મૃત્યુ સમયે C ઉક્ત મકાનના કબજામાં હતું અને તે ઘરના કબજામાં ચાલુ રહે છે અને તેણીએ રૂ............. ના દહેજના દેવાની ચુકવણીની માંગણી કરી છે. ઉપરોક્ત શ્રી એ તરફથી તેણીને ચૂકવવાપાત્ર છે, જેઓ ઉપરોક્ત બીના માત્ર કાયદેસરના વારસદાર તરીકે ઉક્ત મકાનના ઉત્તરાધિકારી તરીકે હકદાર છે.</w:t>
          </w:r>
        </w:sdtContent>
      </w:sdt>
    </w:p>
    <w:p w:rsidR="00000000" w:rsidDel="00000000" w:rsidP="00000000" w:rsidRDefault="00000000" w:rsidRPr="00000000" w14:paraId="0000000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jc w:val="both"/>
        <w:rPr>
          <w:rFonts w:ascii="Arial" w:cs="Arial" w:eastAsia="Arial" w:hAnsi="Arial"/>
        </w:rPr>
      </w:pPr>
      <w:sdt>
        <w:sdtPr>
          <w:tag w:val="goog_rdk_8"/>
        </w:sdtPr>
        <w:sdtContent>
          <w:commentRangeStart w:id="2"/>
        </w:sdtContent>
      </w:sdt>
      <w:r w:rsidDel="00000000" w:rsidR="00000000" w:rsidRPr="00000000">
        <w:rPr>
          <w:rFonts w:ascii="Arial" w:cs="Arial" w:eastAsia="Arial" w:hAnsi="Arial"/>
          <w:rtl w:val="0"/>
        </w:rPr>
        <w:t xml:space="preserve">(3) </w:t>
      </w:r>
      <w:commentRangeEnd w:id="2"/>
      <w:r w:rsidDel="00000000" w:rsidR="00000000" w:rsidRPr="00000000">
        <w:commentReference w:id="2"/>
      </w:r>
      <w:sdt>
        <w:sdtPr>
          <w:tag w:val="goog_rdk_9"/>
        </w:sdtPr>
        <w:sdtContent>
          <w:r w:rsidDel="00000000" w:rsidR="00000000" w:rsidRPr="00000000">
            <w:rPr>
              <w:rFonts w:ascii="Mukta Vaani" w:cs="Mukta Vaani" w:eastAsia="Mukta Vaani" w:hAnsi="Mukta Vaani"/>
              <w:rtl w:val="0"/>
            </w:rPr>
            <w:t xml:space="preserve">જણાવેલ શ્રી એ ઉક્ત મકાન વેચવા ઇચ્છુક છે, કારણ કે તેઓ કામ કરી રહ્યા છે </w:t>
            <w:tab/>
            <w:t xml:space="preserve">અને ઉક્ત ઘરની દેખરેખ કરવા માટે કોઈ નથી, પરંતુ શ્રીમતી એ. C એ ઘરનો કબજો ચાલુ રાખવાનો દાવો કરે છે, જ્યાં સુધી તેણીનું દહેજનું દેવું ચૂકવવામાં ન આવે અને જેના કારણે પક્ષકારો વચ્ચે મતભેદો અને વિવાદો ઉભા થયા છે.</w:t>
          </w:r>
        </w:sdtContent>
      </w:sdt>
    </w:p>
    <w:p w:rsidR="00000000" w:rsidDel="00000000" w:rsidP="00000000" w:rsidRDefault="00000000" w:rsidRPr="00000000" w14:paraId="0000000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rPr>
          <w:rFonts w:ascii="Arial" w:cs="Arial" w:eastAsia="Arial" w:hAnsi="Arial"/>
        </w:rPr>
      </w:pPr>
      <w:sdt>
        <w:sdtPr>
          <w:tag w:val="goog_rdk_10"/>
        </w:sdtPr>
        <w:sdtContent>
          <w:commentRangeStart w:id="3"/>
        </w:sdtContent>
      </w:sdt>
      <w:r w:rsidDel="00000000" w:rsidR="00000000" w:rsidRPr="00000000">
        <w:rPr>
          <w:rFonts w:ascii="Arial" w:cs="Arial" w:eastAsia="Arial" w:hAnsi="Arial"/>
          <w:rtl w:val="0"/>
        </w:rPr>
        <w:t xml:space="preserve">(4) </w:t>
      </w:r>
      <w:commentRangeEnd w:id="3"/>
      <w:r w:rsidDel="00000000" w:rsidR="00000000" w:rsidRPr="00000000">
        <w:commentReference w:id="3"/>
      </w:r>
      <w:sdt>
        <w:sdtPr>
          <w:tag w:val="goog_rdk_11"/>
        </w:sdtPr>
        <w:sdtContent>
          <w:r w:rsidDel="00000000" w:rsidR="00000000" w:rsidRPr="00000000">
            <w:rPr>
              <w:rFonts w:ascii="Mukta Vaani" w:cs="Mukta Vaani" w:eastAsia="Mukta Vaani" w:hAnsi="Mukta Vaani"/>
              <w:rtl w:val="0"/>
            </w:rPr>
            <w:t xml:space="preserve">પક્ષકારો વિવાદો અને મતભેદોને પછીથી જણાવેલ નિયમો અને શરતો પર સુમેળપૂર્વક સમાધાન કરવા ઇચ્છુક છે.</w:t>
          </w:r>
        </w:sdtContent>
      </w:sdt>
    </w:p>
    <w:p w:rsidR="00000000" w:rsidDel="00000000" w:rsidP="00000000" w:rsidRDefault="00000000" w:rsidRPr="00000000" w14:paraId="0000000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12"/>
        </w:sdtPr>
        <w:sdtContent>
          <w:commentRangeStart w:id="4"/>
        </w:sdtContent>
      </w:sdt>
      <w:r w:rsidDel="00000000" w:rsidR="00000000" w:rsidRPr="00000000">
        <w:rPr>
          <w:rFonts w:ascii="Arial" w:cs="Arial" w:eastAsia="Arial" w:hAnsi="Arial"/>
          <w:rtl w:val="0"/>
        </w:rPr>
        <w:t xml:space="preserve">(5) </w:t>
      </w:r>
      <w:commentRangeEnd w:id="4"/>
      <w:r w:rsidDel="00000000" w:rsidR="00000000" w:rsidRPr="00000000">
        <w:commentReference w:id="4"/>
      </w:r>
      <w:sdt>
        <w:sdtPr>
          <w:tag w:val="goog_rdk_13"/>
        </w:sdtPr>
        <w:sdtContent>
          <w:r w:rsidDel="00000000" w:rsidR="00000000" w:rsidRPr="00000000">
            <w:rPr>
              <w:rFonts w:ascii="Mukta Vaani" w:cs="Mukta Vaani" w:eastAsia="Mukta Vaani" w:hAnsi="Mukta Vaani"/>
              <w:rtl w:val="0"/>
            </w:rPr>
            <w:t xml:space="preserve">શ્રીમતી. ચાસે તેના કાનૂની સલાહકારો અને તેના ભાઈઓ વગેરે પાસેથી સ્વતંત્ર કાનૂની સલાહ મેળવી હતી અને તેના પર વિચારણા અને સમજણ કર્યા પછી તેણે સમાધાન માટે સંમતિ આપી છે.</w:t>
          </w:r>
        </w:sdtContent>
      </w:sdt>
    </w:p>
    <w:p w:rsidR="00000000" w:rsidDel="00000000" w:rsidP="00000000" w:rsidRDefault="00000000" w:rsidRPr="00000000" w14:paraId="00000011">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b w:val="1"/>
        </w:rPr>
      </w:pPr>
      <w:sdt>
        <w:sdtPr>
          <w:tag w:val="goog_rdk_14"/>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1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5"/>
        </w:sdtPr>
        <w:sdtContent>
          <w:commentRangeStart w:id="5"/>
        </w:sdtContent>
      </w:sdt>
      <w:r w:rsidDel="00000000" w:rsidR="00000000" w:rsidRPr="00000000">
        <w:rPr>
          <w:rFonts w:ascii="Arial" w:cs="Arial" w:eastAsia="Arial" w:hAnsi="Arial"/>
          <w:rtl w:val="0"/>
        </w:rPr>
        <w:t xml:space="preserve">(1) </w:t>
      </w:r>
      <w:commentRangeEnd w:id="5"/>
      <w:r w:rsidDel="00000000" w:rsidR="00000000" w:rsidRPr="00000000">
        <w:commentReference w:id="5"/>
      </w:r>
      <w:sdt>
        <w:sdtPr>
          <w:tag w:val="goog_rdk_16"/>
        </w:sdtPr>
        <w:sdtContent>
          <w:r w:rsidDel="00000000" w:rsidR="00000000" w:rsidRPr="00000000">
            <w:rPr>
              <w:rFonts w:ascii="Mukta Vaani" w:cs="Mukta Vaani" w:eastAsia="Mukta Vaani" w:hAnsi="Mukta Vaani"/>
              <w:rtl w:val="0"/>
            </w:rPr>
            <w:t xml:space="preserve">ઉક્ત કરારના અનુસંધાનમાં અને જગ્યાને ધ્યાનમાં રાખીને, શ્રીમતી. C આ પછી ઉલ્લેખિત રકમની ચૂકવણી પર શ્રી A ને ઉક્ત મકાનનો ખાલી કબજો આપશે.</w:t>
          </w:r>
        </w:sdtContent>
      </w:sdt>
    </w:p>
    <w:p w:rsidR="00000000" w:rsidDel="00000000" w:rsidP="00000000" w:rsidRDefault="00000000" w:rsidRPr="00000000" w14:paraId="00000015">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7"/>
        </w:sdtPr>
        <w:sdtContent>
          <w:commentRangeStart w:id="6"/>
        </w:sdtContent>
      </w:sdt>
      <w:r w:rsidDel="00000000" w:rsidR="00000000" w:rsidRPr="00000000">
        <w:rPr>
          <w:rFonts w:ascii="Arial" w:cs="Arial" w:eastAsia="Arial" w:hAnsi="Arial"/>
          <w:rtl w:val="0"/>
        </w:rPr>
        <w:t xml:space="preserve">(2) </w:t>
      </w:r>
      <w:commentRangeEnd w:id="6"/>
      <w:r w:rsidDel="00000000" w:rsidR="00000000" w:rsidRPr="00000000">
        <w:commentReference w:id="6"/>
      </w:r>
      <w:sdt>
        <w:sdtPr>
          <w:tag w:val="goog_rdk_18"/>
        </w:sdtPr>
        <w:sdtContent>
          <w:r w:rsidDel="00000000" w:rsidR="00000000" w:rsidRPr="00000000">
            <w:rPr>
              <w:rFonts w:ascii="Mukta Vaani" w:cs="Mukta Vaani" w:eastAsia="Mukta Vaani" w:hAnsi="Mukta Vaani"/>
              <w:rtl w:val="0"/>
            </w:rPr>
            <w:t xml:space="preserve">ઉક્ત શ્રી A રૂ. ચૂકવશે. …………..ને શ્રીમતી C પર અથવા તે પહેલાં દહેજ દેવા તરીકે ………….. અને જણાવ્યું હતું કે શ્રીમતી. C તે ઘર પરના તેના તમામ દાવાઓનો ત્યાગ કરશે અને શ્રી A તેના સંપૂર્ણ અને વિશિષ્ટ માલિક તરીકે તે ઘરનો કબજો જાળવી રાખશે.</w:t>
          </w:r>
        </w:sdtContent>
      </w:sdt>
    </w:p>
    <w:p w:rsidR="00000000" w:rsidDel="00000000" w:rsidP="00000000" w:rsidRDefault="00000000" w:rsidRPr="00000000" w14:paraId="0000001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b w:val="1"/>
              <w:rtl w:val="0"/>
            </w:rPr>
            <w:t xml:space="preserve">સાક્ષી રૂપે </w:t>
          </w:r>
        </w:sdtContent>
      </w:sdt>
      <w:sdt>
        <w:sdtPr>
          <w:tag w:val="goog_rdk_20"/>
        </w:sdtPr>
        <w:sdtContent>
          <w:r w:rsidDel="00000000" w:rsidR="00000000" w:rsidRPr="00000000">
            <w:rPr>
              <w:rFonts w:ascii="Mukta Vaani" w:cs="Mukta Vaani" w:eastAsia="Mukta Vaani" w:hAnsi="Mukta Vaani"/>
              <w:rtl w:val="0"/>
            </w:rPr>
            <w:t xml:space="preserve">, પક્ષકારોએ આ લેખન માટે તેમના હાથ સેટ કર્યા છે અને સબ્સ્ક્રાઇબ કર્યા છે જે દિવસે અને વર્ષ પહેલા અહીં લખ્યા છે.</w:t>
          </w:r>
        </w:sdtContent>
      </w:sdt>
    </w:p>
    <w:p w:rsidR="00000000" w:rsidDel="00000000" w:rsidP="00000000" w:rsidRDefault="00000000" w:rsidRPr="00000000" w14:paraId="00000019">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1A">
      <w:pPr>
        <w:spacing w:after="0" w:line="240" w:lineRule="auto"/>
        <w:ind w:left="720" w:firstLine="0"/>
        <w:jc w:val="center"/>
        <w:rPr>
          <w:rFonts w:ascii="Arial" w:cs="Arial" w:eastAsia="Arial" w:hAnsi="Arial"/>
          <w:b w:val="1"/>
        </w:rPr>
      </w:pPr>
      <w:sdt>
        <w:sdtPr>
          <w:tag w:val="goog_rdk_21"/>
        </w:sdtPr>
        <w:sdtContent>
          <w:r w:rsidDel="00000000" w:rsidR="00000000" w:rsidRPr="00000000">
            <w:rPr>
              <w:rFonts w:ascii="Mukta Vaani" w:cs="Mukta Vaani" w:eastAsia="Mukta Vaani" w:hAnsi="Mukta Vaani"/>
              <w:b w:val="1"/>
              <w:rtl w:val="0"/>
            </w:rPr>
            <w:t xml:space="preserve">ઉપરોક્ત સૂચિનો ઉલ્લેખ કરવામાં આવ્યો છે</w:t>
          </w:r>
        </w:sdtContent>
      </w:sdt>
    </w:p>
    <w:p w:rsidR="00000000" w:rsidDel="00000000" w:rsidP="00000000" w:rsidRDefault="00000000" w:rsidRPr="00000000" w14:paraId="0000001B">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after="0" w:line="240" w:lineRule="auto"/>
        <w:ind w:left="720" w:firstLine="0"/>
        <w:jc w:val="both"/>
        <w:rPr>
          <w:rFonts w:ascii="Arial" w:cs="Arial" w:eastAsia="Arial" w:hAnsi="Arial"/>
          <w:b w:val="1"/>
        </w:rPr>
      </w:pPr>
      <w:sdt>
        <w:sdtPr>
          <w:tag w:val="goog_rdk_22"/>
        </w:sdtPr>
        <w:sdtContent>
          <w:r w:rsidDel="00000000" w:rsidR="00000000" w:rsidRPr="00000000">
            <w:rPr>
              <w:rFonts w:ascii="Mukta Vaani" w:cs="Mukta Vaani" w:eastAsia="Mukta Vaani" w:hAnsi="Mukta Vaani"/>
              <w:b w:val="1"/>
              <w:rtl w:val="0"/>
            </w:rPr>
            <w:t xml:space="preserve">સાક્ષીઓ</w:t>
            <w:tab/>
          </w:r>
        </w:sdtContent>
      </w:sdt>
    </w:p>
    <w:p w:rsidR="00000000" w:rsidDel="00000000" w:rsidP="00000000" w:rsidRDefault="00000000" w:rsidRPr="00000000" w14:paraId="0000001D">
      <w:pPr>
        <w:spacing w:after="0" w:line="240" w:lineRule="auto"/>
        <w:ind w:left="720" w:firstLine="0"/>
        <w:jc w:val="both"/>
        <w:rPr>
          <w:rFonts w:ascii="Arial" w:cs="Arial" w:eastAsia="Arial" w:hAnsi="Arial"/>
        </w:rPr>
      </w:pPr>
      <w:r w:rsidDel="00000000" w:rsidR="00000000" w:rsidRPr="00000000">
        <w:rPr>
          <w:rFonts w:ascii="Arial" w:cs="Arial" w:eastAsia="Arial" w:hAnsi="Arial"/>
          <w:b w:val="1"/>
          <w:rtl w:val="0"/>
        </w:rPr>
        <w:tab/>
      </w:r>
      <w:sdt>
        <w:sdtPr>
          <w:tag w:val="goog_rdk_23"/>
        </w:sdtPr>
        <w:sdtContent>
          <w:r w:rsidDel="00000000" w:rsidR="00000000" w:rsidRPr="00000000">
            <w:rPr>
              <w:rFonts w:ascii="Mukta Vaani" w:cs="Mukta Vaani" w:eastAsia="Mukta Vaani" w:hAnsi="Mukta Vaani"/>
              <w:rtl w:val="0"/>
            </w:rPr>
            <w:t xml:space="preserve">અંદર નામના શ્રી એ દ્વારા હસ્તાક્ષર અને વિતરિત</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ind w:left="720"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 </w:t>
            <w:tab/>
            <w:t xml:space="preserve">અંદરના નામવાળી શ્રીમતી દ્વારા હસ્તાક્ષર અને વિતરિત. સી</w:t>
          </w:r>
        </w:sdtContent>
      </w:sdt>
    </w:p>
    <w:p w:rsidR="00000000" w:rsidDel="00000000" w:rsidP="00000000" w:rsidRDefault="00000000" w:rsidRPr="00000000" w14:paraId="00000020">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5" w:date="2009-03-15T16:17:00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પતાવટની શરતો</w:t>
          </w:r>
        </w:sdtContent>
      </w:sdt>
    </w:p>
  </w:comment>
  <w:comment w:author="Prakash" w:id="4" w:date="2009-03-15T16:17:00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વિધવાએ સ્વતંત્ર કાનૂની સલાહ મેળવી</w:t>
          </w:r>
        </w:sdtContent>
      </w:sdt>
    </w:p>
  </w:comment>
  <w:comment w:author="Prakash" w:id="3" w:date="2009-03-15T16:17:00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વિવાદોને સૌહાર્દપૂર્વક ઉકેલવા પક્ષકારો</w:t>
          </w:r>
        </w:sdtContent>
      </w:sdt>
    </w:p>
  </w:comment>
  <w:comment w:author="Prakash" w:id="2" w:date="2009-03-15T16:17:00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પુત્ર ઘર વેચવા માંગે છે</w:t>
          </w:r>
        </w:sdtContent>
      </w:sdt>
    </w:p>
  </w:comment>
  <w:comment w:author="Prakash" w:id="6" w:date="2009-03-15T16:17:00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ઘર પર વિધવા દ્વારા દાવાઓનો ત્યાગ</w:t>
          </w:r>
        </w:sdtContent>
      </w:sdt>
    </w:p>
  </w:comment>
  <w:comment w:author="Prakash" w:id="1" w:date="2009-03-15T16:16:0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ની વિધવા ઘરના કબજામાં અને. દહેજ દેવાનો દાવો કરે છે</w:t>
          </w:r>
        </w:sdtContent>
      </w:sdt>
    </w:p>
  </w:comment>
  <w:comment w:author="Prakash" w:id="0" w:date="2009-03-15T16:16:00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 માલિકીનું મકાન, વંચિત મૃત્યુ પામ્યા</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AF74AB"/>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AF74AB"/>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AF74AB"/>
    <w:rPr>
      <w:rFonts w:cs="Times New Roman"/>
      <w:sz w:val="16"/>
      <w:szCs w:val="16"/>
      <w:rtl w:val="0"/>
      <w:cs w:val="0"/>
    </w:rPr>
  </w:style>
  <w:style w:type="paragraph" w:styleId="CommentText">
    <w:name w:val="annotation text"/>
    <w:basedOn w:val="Normal"/>
    <w:link w:val="CommentTextChar"/>
    <w:uiPriority w:val="99"/>
    <w:semiHidden w:val="1"/>
    <w:unhideWhenUsed w:val="1"/>
    <w:rsid w:val="00AF74AB"/>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AF74AB"/>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AF74AB"/>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AF74AB"/>
    <w:rPr>
      <w:b w:val="1"/>
      <w:bCs w:val="1"/>
    </w:rPr>
  </w:style>
  <w:style w:type="paragraph" w:styleId="BalloonText">
    <w:name w:val="Balloon Text"/>
    <w:basedOn w:val="Normal"/>
    <w:link w:val="BalloonTextChar"/>
    <w:uiPriority w:val="99"/>
    <w:semiHidden w:val="1"/>
    <w:unhideWhenUsed w:val="1"/>
    <w:rsid w:val="00AF74AB"/>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F74AB"/>
    <w:rPr>
      <w:rFonts w:ascii="Tahoma" w:cs="Tahoma" w:hAnsi="Tahoma"/>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2DWtHhYMf/5hkzDt8igbCpvSg==">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2021-03-30T04:51:00Z</dcterms:created>
  <dc:creator>Sachinb</dc:creator>
</cp:coreProperties>
</file>