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ઉપદ્રવને લગતા સુટ્સમાં સંરક્ષણ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વાદીની લાઇટ પ્રાચીન નથી [અથવા તેના અન્ય કથિત પ્રિસ્ક્રિપ્ટિવ અધિકારોને નકારે છે].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પ્રતિવાદીની ઇમારતો દ્વારા વાદીની લાઇટમાં ભૌતિક રીતે દખલ કરવામાં આવશે નહીં.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પ્રતિવાદી એ નકારે છે કે તે અથવા તેના સેવકો પાણીને પ્રદૂષિત કરે છે [અથવા જે ફરિયાદ કરવામાં આવી છે તે કરે છે ] 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[જો પ્રતિવાદી પ્રિસ્ક્રિપ્શન દ્વારા અથવા અન્યથા જે ફરિયાદ કરવામાં આવી છે તે કરવા માટે અધિકારનો દાવો કરે છે, તો તેણે તેમ કહેવું જ જોઈએ, અને દાવાના કારણો જણાવવું જોઈએ, એટલે કે, પ્રિસ્ક્રિપ્શન દ્વારા, અનુદાન દ્વારા અથવા શું.]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વાદી લેસ માટે દોષિત છે જેની વિગતો નીચે મુજબ છે : ---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ind w:left="720" w:firstLine="0"/>
        <w:jc w:val="both"/>
        <w:rPr>
          <w:rFonts w:ascii="Calibri" w:cs="Calibri" w:eastAsia="Calibri" w:hAnsi="Calibri"/>
          <w:color w:val="00000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1870 .વાદી મિલ કામ કરવા લાગી.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ind w:left="720" w:firstLine="0"/>
        <w:jc w:val="both"/>
        <w:rPr>
          <w:rFonts w:ascii="Calibri" w:cs="Calibri" w:eastAsia="Calibri" w:hAnsi="Calibri"/>
          <w:color w:val="000000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1871 .વાદી કબજામાં આવ્યો.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00" w:line="240" w:lineRule="auto"/>
        <w:ind w:left="720" w:firstLine="0"/>
        <w:jc w:val="both"/>
        <w:rPr>
          <w:rFonts w:ascii="Calibri" w:cs="Calibri" w:eastAsia="Calibri" w:hAnsi="Calibri"/>
          <w:color w:val="000000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1883 .પ્રથમ ફરિયાદ.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5.</w:t>
      </w:r>
      <w:sdt>
        <w:sdtPr>
          <w:tag w:val="goog_rdk_9"/>
        </w:sdtPr>
        <w:sdtContent>
          <w:r w:rsidDel="00000000" w:rsidR="00000000" w:rsidRPr="00000000">
            <w:rPr>
              <w:rFonts w:ascii="Baloo Bhai" w:cs="Baloo Bhai" w:eastAsia="Baloo Bhai" w:hAnsi="Baloo Bhai"/>
              <w:color w:val="000000"/>
              <w:sz w:val="14"/>
              <w:szCs w:val="14"/>
              <w:rtl w:val="0"/>
            </w:rPr>
            <w:t xml:space="preserve">     નુકસાની માટે વાદીના દાવા અંગે પ્રતિવાદી </w:t>
          </w:r>
        </w:sdtContent>
      </w:sdt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બચાવના ઉપરોક્ત આધારો પર આધાર રાખશે , અને કહે છે કે જે કૃત્યોની ફરિયાદ કરવામાં આવી છે તેનાથી વાદીને કોઈ નુકસાન થયું નથી .[ જો અન્ય આધારો પર આધાર રાખવામાં આવે, તો તે જણાવવું આવશ્યક છે, દા.ત., મર્યાદા ભૂતકાળના નુકસાન માટે.]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Baloo Bhai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9322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FA552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rt5m+fH2PwvfYMFYwtW0N2Ut9Q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KAoBORIjCiEIB0IdCg9UaW1lcyBOZXcgUm9tYW4SCkJhbG9vIEJoYWkaIAoCMTASGgoYCAdCFAoFQXJpYWwSC011a3RhIFZhYW5pMghoLmdqZGd4czgAciExSThCSFNlSnVUczBTWEQ1UXpRc0lCX3VpRm5aNWFFYz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2019-07-21T06:18:00Z</dcterms:created>
  <dc:creator>Viraj</dc:creator>
</cp:coreProperties>
</file>