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બેદરકારીપૂર્વક ડ્રાઇવિંગને કારણે થયેલી ઇજાઓ માટે સંરક્ષણનું અપમાન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એ નકારે છે કે વાદીમાં ઉલ્લેખિત ગાડી પ્રતિવાદીની ગાડી હતી, અને તે પ્રતિવાદીના નોકરોના હવાલા અથવા નિયંત્રણ હેઠળ હતી. આ ગાડી................................ સ્ટ્રીટ, કલકત્તાની હતી, પ્રતિવાદી દ્વારા તેને ગાડીઓ અને સપ્લાય કરવા માટે નિયુક્ત કરાયેલા સ્ટેબલ કીપર ઘોડો; અને જે વ્યક્તિના હવાલા અને નિયંત્રણ હેઠળ આ ગાડી હતી, તે વ્યક્તિનો નોકર હતો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એ સ્વીકારતો નથી કે ઉપરોક્ત ગાડી મિડલટન સ્ટ્રીટમાંથી બેદરકારીથી, અચાનક અથવા ચેતવણી વિના અથવા ઝડપી કે જોખમી ગતિએ નીકળી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કહે છે કે વાદીએ, વાજબી કાળજી અને ખંતના કવાયત દ્વારા, ઉક્ત ગાડીને તેની નજીક આવતી જોઈ અને તેની સાથે કોઈપણ અથડામણ ટાળી શકે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ફરિયાદના ત્રીજા ફકરામાં સમાવિષ્ટ નિવેદનોને સ્વીકારતો નથી.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B120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D7N7LLGgvuyYmjKNmH/0fhECw==">CgMxLjAaHwoBMBIaChgIB0IUCgVBcmlhbBILTXVrdGEgVmFhbmkaHwoBMRIaChgIB0IUCgVBcmlhbBILTXVrdGEgVmFhbmkaHwoBMhIaChgIB0IUCgVBcmlhbBILTXVrdGEgVmFhbmkaHwoBMxIaChgIB0IUCgVBcmlhbBILTXVrdGEgVmFhbmkaHwoBNBIaChgIB0IUCgVBcmlhbBILTXVrdGEgVmFhbmkyCGguZ2pkZ3hzOAByITFYNzU0MGk3cWlJU3BHOFE5R2JGbHRBeWJ4OW1RSFVC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2019-07-21T06:19:00Z</dcterms:created>
  <dc:creator>Viraj</dc:creator>
</cp:coreProperties>
</file>