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nts/Play-bold.ttf" ContentType="application/x-font-ttf"/>
  <Override PartName="/word/fonts/Play-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Play" w:cs="Play" w:eastAsia="Play" w:hAnsi="Play"/>
          <w:b w:val="1"/>
          <w:color w:val="3a3a3a"/>
          <w:sz w:val="36"/>
          <w:szCs w:val="36"/>
        </w:rPr>
      </w:pPr>
      <w:sdt>
        <w:sdtPr>
          <w:tag w:val="goog_rdk_0"/>
        </w:sdtPr>
        <w:sdtContent>
          <w:r w:rsidDel="00000000" w:rsidR="00000000" w:rsidRPr="00000000">
            <w:rPr>
              <w:rFonts w:ascii="Mukta Vaani" w:cs="Mukta Vaani" w:eastAsia="Mukta Vaani" w:hAnsi="Mukta Vaani"/>
              <w:b w:val="1"/>
              <w:color w:val="3a3a3a"/>
              <w:sz w:val="36"/>
              <w:szCs w:val="36"/>
              <w:rtl w:val="0"/>
            </w:rPr>
            <w:t xml:space="preserve">સોસાયટી NGO ફોર્મેટ માટે ડ્રાફ્ટ</w:t>
          </w:r>
        </w:sdtContent>
      </w:sdt>
    </w:p>
    <w:p w:rsidR="00000000" w:rsidDel="00000000" w:rsidP="00000000" w:rsidRDefault="00000000" w:rsidRPr="00000000" w14:paraId="00000002">
      <w:pPr>
        <w:spacing w:after="0" w:line="240" w:lineRule="auto"/>
        <w:rPr>
          <w:rFonts w:ascii="Play" w:cs="Play" w:eastAsia="Play" w:hAnsi="Play"/>
          <w:b w:val="1"/>
          <w:color w:val="3a3a3a"/>
          <w:sz w:val="38"/>
          <w:szCs w:val="38"/>
        </w:rPr>
      </w:pPr>
      <w:r w:rsidDel="00000000" w:rsidR="00000000" w:rsidRPr="00000000">
        <w:rPr>
          <w:rtl w:val="0"/>
        </w:rPr>
      </w:r>
    </w:p>
    <w:p w:rsidR="00000000" w:rsidDel="00000000" w:rsidP="00000000" w:rsidRDefault="00000000" w:rsidRPr="00000000" w14:paraId="00000003">
      <w:pPr>
        <w:spacing w:after="0" w:line="240" w:lineRule="auto"/>
        <w:rPr>
          <w:rFonts w:ascii="Play" w:cs="Play" w:eastAsia="Play" w:hAnsi="Play"/>
          <w:b w:val="1"/>
          <w:color w:val="3a3a3a"/>
          <w:sz w:val="27"/>
          <w:szCs w:val="27"/>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b w:val="1"/>
              <w:color w:val="3a3a3a"/>
              <w:sz w:val="38"/>
              <w:szCs w:val="38"/>
              <w:rtl w:val="0"/>
            </w:rPr>
            <w:t xml:space="preserve">સમાજનું મેમોરેન્ડમ</w:t>
          </w:r>
        </w:sdtContent>
      </w:sdt>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1 સમાજનું નામ.</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સમાજનું નામ રહેશે</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હું _ REGD. ઓફિસ:-</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ii. લક્ષ્યો અને ઉદ્દેશ્યો:-</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સોસાયટીના ઉદ્દેશ્યો અને ઉદ્દેશ્યો, જેના માટે તે સ્થાપિત થયેલ છે, તે નીચે મુજબ છે :-</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પર આધારિત સર્વાંગી શારીરિક બૌદ્ધિક, શૈક્ષણિક, માનસિક અને આધ્યાત્મિક વિકાસ દ્વારા તેમને પ્રકૃતિ અને દેશના જવાબદાર નાગરિક બનવા માટે તૈયાર કરવા. જીવનમાંથી મેળવેલા મૂલ્યો.</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શિક્ષણ વિભાગો અને સંબંધિત સરકારી સત્તાવાળાઓ પાસેથી માન્યતા અને જોડાણ માંગીને બાળકોને માધ્યમિક વરિષ્ઠ માધ્યમિક અને ઉચ્ચ શિક્ષણ સાથે શાળાઓની સ્થાપના શરૂ કરવા, ટેકઓવર કરવા અથવા તેનું સંચાલન અને જાળવણી કરવા માટે.</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iii શિક્ષણની પ્રગતિ માટે વિવિધ પ્રકારની શાળાઓ, કોલેજો, લેક્ચર હોલ અને અન્ય સંસ્થાઓ અથવા સંસ્થાઓની સ્થાપનામાં ખોલવા, શોધવા, સ્થાપિત કરવા, પ્રમોટ કરવા, સ્થાપવા, ચલાવવા, જાળવણી, સહાયતા, નાણાં, સહાય અને/અથવા સહાય અને મદદ કરવા. અને કલા, વિજ્ઞાન, સાહિત્ય, માનવતા અને તેમના તમામ અભિવ્યક્તિઓમાં તમામ ઉપયોગી વિષયોનું જ્ઞાન.</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ટાઈપિંગ, શોર્ટ હેન્ડ, કોમ્પ્યુટર ઈન્ફોર્મેશન ટેક્નોલોજી, ફાઈન આર્ટ્સ, ક્રાફ્ટ, મ્યુઝિક, પેઈન્ટીંગ, મોડેલીંગ, યોગા, શારીરિક શિક્ષણ અને તેમના વ્યવસાયિક તાલીમ વિષયોમાં તાલીમ સંસ્થાઓની ગોઠવણ અને વ્યવસ્થા કરવી.</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સાક્ષરતા, સાંસ્કૃતિક અને અન્ય સામાજિક પ્રવૃત્તિઓને પ્રોત્સાહન આપવા માટે જાગૃતિ કાર્યક્રમો, પુખ્ત શિક્ષણ વર્ગો, વ્યાખ્યાનો, નિબંધ સ્પર્ધાઓ પ્રદર્શનો, સિમ્પોઝિયમ, સાંસ્કૃતિક કાર્યક્રમો, પ્રેસ કોન્ફરન્સ અને સેમિનાર.</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વિદ્યાર્થીઓ અને સમાજના સભ્યોને ભોજન, કપડાં, તબીબી સહાય સ્ટેશનરી, વાહનવ્યવહાર, પુસ્તકાલયો, પ્રયોગશાળાઓ, વાંચન ખંડ, હોસ્ટેલ પ્લે ગ્રાઉન્ડ સ્વિમિંગ પૂલ અને અન્ય જરૂરી સુવિધાઓ પૂરી પાડવી .</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vii વ્યાવસાયિક અભ્યાસક્રમો રજૂ કરવા અને વિકસાવવા માટે વિવિધ પ્રકારની શૈક્ષણિક, વ્યાવસાયિક, ઔદ્યોગિક, કૃષિ, સંશોધન અને ઘડતર સંસ્થાઓની સ્થાપના અને વ્યવસ્થાપન કરવા તેમજ વિદ્યાર્થીઓ, વિદ્વાનો, તાલીમાર્થીઓ અને અન્ય જરૂરિયાતમંદ ઉમેદવારોને તમામ પ્રકારની શૈક્ષણિક સુવિધાઓની વ્યવસ્થા/ પૂરી પાડવા માટે.</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viii સમાજના વિશેષાધિકાર વર્ગ/વિભાગના બાળકો માટે આવા શાળા બહારના પ્રવૃતિ કેન્દ્રોની સ્થાપના કરવા કે જ્યાં તેઓ રમતગમત, રમતો કલાત્મક પ્રવૃત્તિઓ, જેમ કે માટી અને લાકડાનું કામ, સંગીત, નૃત્યમાં ભાગ લેવાનો લાભ અને આનંદ મેળવી શકે. , ચિત્રકામ અને શૈક્ષણિક પ્રવાસોનું આયોજન પણ કરે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શિષ્યવૃત્તિની સ્થાપના કરવી અને લાયક વિદ્યાર્થીઓને મદદ કરવી અને વિદ્યાર્થીઓના શૈક્ષણિક પ્રદર્શનમાં ઉત્કૃષ્ટતાને માન્યતા આપીને ઇનામ આપવા અને એનાયત કરવા.</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ઉચ્ચ શિક્ષણ માટે વિદેશ જતા વિદ્યાર્થીઓ માટે મુસાફરી, રહેવા અને રહેવાના ખર્ચને પહોંચી વળવા અને તેમને શક્ય તમામ રીતે મદદ કરવી.</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શિલ્પાની સ્થાપના અને જાળવણી સહિત લોકોમાં લલિત કલા, હસ્તકલાને પ્રોત્સાહન આપવા શિક્ષાાલયો , કલા કેન્દ્રો (સંગીત, નૃત્ય અને મોડેલિંગ સંબંધિત) વગેરે.</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xii હતાશ, વંચિત, SC અને ST, બંગાળી સમુદાય/પછાત વર્ગના લઘુમતી જૂથો અને અન્ય જરૂરિયાતમંદ લોકો માટે તેમના જીવનની આહુતિ આપનારા મહાપુરુષો અને રાષ્ટ્રીય નેતાઓની વિચારધારાને અનુસરવા.</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xiii ગરીબ, લાચાર અને જરૂરિયાતમંદ બાળકો/વિદ્યાર્થીઓને મફત રાહતદરે શિક્ષણ પૂરું પાડવું.</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xiv યોગ્ય સ્ટાફ, કામદારો, કાનૂની અથવા અન્ય વ્યાવસાયિકો, એટર્ની, મેનેજરો અને એજન્ટોને સમાજના ઉદ્દેશ્યો અને ઉદ્દેશ્યોને આગળ વધારવા અને તેમના વેતન, પગાર સ્ટાઇપેન્ડ અથવા ફી ચૂકવવા માટે જોડવા, નિયુક્ત કરવા અથવા ભાડે રાખવા .</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સરકાર, બિન-સરકારી સંસ્થાઓ, બેંકો અથવા કોઈપણ અન્ય કાનૂની સંસ્થા અથવા વ્યક્તિ પાસેથી વ્યાજબી નિયમો અને શરતો પર નાણાકીય સહાય (લોન સ્વરૂપે અથવા અન્યથા) મેળવવા માટે.</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xvi સમાજની સરકારી સંસ્થા દ્વારા મંજૂર કરાયેલા નિયમો અને શરતો પર (વ્યાજ સાથે અથવા વ્યાજ વગર) નાણા ઉછીના લેવા અથવા મેળવવા માટે.</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xvii. દાન, અનુદાન, ભેટો અને અન્ય ઓફરો (જંગમ અથવા સ્થાવર મિલકતોના આકારમાં) સ્વીકારવા અને તેનો ઉપયોગ સોસાયટીના ઉદ્દેશ્યો અને ઉદ્દેશ્યોના પ્રચાર દ્વારા કરવામાં આવશે.</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xviii. ભંડોળના રોકાણ, દાન, ભંડોળ - એકત્રીકરણ ઝુંબેશ, સાંસ્કૃતિક કાર્યક્રમો, સાહિત્યનું વેચાણ, મિલકત વિકાસ, મકાનનું ભાડું વગેરે સહિત તમામ કાયદેસર માધ્યમો દ્વારા સમાજના કોઈપણ ઉદ્દેશ્યો અને ઉદ્દેશ્યોની પ્રાપ્તિ માટે ભંડોળ અને સંસાધન એકત્ર કરવા. .</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xix શિક્ષણને લગતા વિવિધ વિષયો સાથે શિક્ષણ અને અન્ય વિદ્યાશાખામાં સંશોધન કરવા.</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સમય સમય પર સામાજિક, સાંસ્કૃતિક, શૈક્ષણિક અને બાળ કલ્યાણ કાર્યક્રમો/પ્રવૃતિઓ ગોઠવવા અને ગોઠવવા.</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xx પુસ્તકો, ચાર્ટ્સ, ચિત્રો, જર્નલ્સ, સામયિકો, સામયિકો, સમાચાર પત્રો અને અન્ય પ્રકાશનો વિવિધ વિષયો પર અને વિવિધ ભાષાઓમાં પ્રકાશિત કરવા .</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xxii. વિવિધ સ્પર્ધાત્મક પરીક્ષાઓની તૈયારી માટે કોચિંગ ક્લાસ ચલાવવા.</w:t>
          </w:r>
        </w:sdtContent>
      </w:sdt>
    </w:p>
    <w:p w:rsidR="00000000" w:rsidDel="00000000" w:rsidP="00000000" w:rsidRDefault="00000000" w:rsidRPr="00000000" w14:paraId="00000020">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xxiii. ઉપરોક્ત સમાજ દ્વારા સંકળાયેલી શાળાઓ/સંસ્થાઓને માન્યતા આપવા જેવી સમાજની સમસ્યાઓના નિરાકરણ માટે કાયદેસર રીતે પત્રવ્યવહાર કરવા.</w:t>
          </w:r>
        </w:sdtContent>
      </w:sdt>
    </w:p>
    <w:p w:rsidR="00000000" w:rsidDel="00000000" w:rsidP="00000000" w:rsidRDefault="00000000" w:rsidRPr="00000000" w14:paraId="0000002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xxiv. સોસાયટીના ઉદ્દેશ્યો અને ઉદ્દેશ્યોની પ્રાપ્તિ માટે સોસાયટીની મિલકત/મકાનનો તમામ અથવા કોઈપણ ભાગ ઉભો કરવો, બાંધવો, જાળવણી, વેચાણ/લીઝ, ગીરો, ટ્રાન્સફર સુધારણા, સંચાલન અને/અથવા વિકાસ કરવા.</w:t>
          </w:r>
        </w:sdtContent>
      </w:sdt>
    </w:p>
    <w:p w:rsidR="00000000" w:rsidDel="00000000" w:rsidP="00000000" w:rsidRDefault="00000000" w:rsidRPr="00000000" w14:paraId="00000022">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xxv. વિવિધ સંસ્થાઓ માટે જમીન ખરીદવી/સંપાદિત કરવી અને તેના પર સોસાયટીના કેસ માટે મકાન/ મંદિર બાંધવું .</w:t>
          </w:r>
        </w:sdtContent>
      </w:sdt>
    </w:p>
    <w:p w:rsidR="00000000" w:rsidDel="00000000" w:rsidP="00000000" w:rsidRDefault="00000000" w:rsidRPr="00000000" w14:paraId="00000023">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xxvi. બિલ્ડિંગ, છાત્રાલયો, મકાનો અથવા બાંધકામો ખરીદવા અને/અથવા બિલ્ડિંગમાં ફેરફાર કરવા, નવીનીકરણ કરવા અથવા સોસાયટીના હેતુ માટે જરૂરી હોય તેવા હાલના બિલ્ડિંગમાં ફેરફાર કરવા અને આવી બિલ્ડિંગને સારી સ્થિતિમાં જાળવવા.</w:t>
          </w:r>
        </w:sdtContent>
      </w:sdt>
    </w:p>
    <w:p w:rsidR="00000000" w:rsidDel="00000000" w:rsidP="00000000" w:rsidRDefault="00000000" w:rsidRPr="00000000" w14:paraId="00000024">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xxvii. વિદ્યાર્થીઓ અને તે ઇમારતોને સારી સ્થિતિમાં પરિવહન કરવા માટે કાયમી અથવા અસ્થાયી રૂપે અને વાહન અથવા વાહનો ખરીદવા અથવા ભાડે આપવા.</w:t>
          </w:r>
        </w:sdtContent>
      </w:sdt>
    </w:p>
    <w:p w:rsidR="00000000" w:rsidDel="00000000" w:rsidP="00000000" w:rsidRDefault="00000000" w:rsidRPr="00000000" w14:paraId="0000002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xxviii. ઉપરોક્ત સમાજના કોઈપણ ઉદ્દેશ્યની પ્રાપ્તિ માટે આકસ્મિક અથવા સંપૂર્ણ હોઈ શકે તેવું અન્ય કોઈ કાર્ય કરવું અથવા કરવું.</w:t>
          </w:r>
        </w:sdtContent>
      </w:sdt>
    </w:p>
    <w:p w:rsidR="00000000" w:rsidDel="00000000" w:rsidP="00000000" w:rsidRDefault="00000000" w:rsidRPr="00000000" w14:paraId="00000026">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xxix. દુર્ગા પૂજા, ધર્મ કાર્યો, ભજનની વ્યવસ્થા અને આયોજન કરવું સમયાંતરે કીર્તન વગેરે.</w:t>
          </w:r>
        </w:sdtContent>
      </w:sdt>
    </w:p>
    <w:p w:rsidR="00000000" w:rsidDel="00000000" w:rsidP="00000000" w:rsidRDefault="00000000" w:rsidRPr="00000000" w14:paraId="0000002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xxx સમાજની સમસ્યાઓ અથવા બંગાળી કોમ્યુનિટી જનરલ પબ્લિકની સમસ્યાઓના ઉકેલ માટે સંબંધિત અધિકારીઓનો સંપર્ક કરવો.</w:t>
          </w:r>
        </w:sdtContent>
      </w:sdt>
    </w:p>
    <w:p w:rsidR="00000000" w:rsidDel="00000000" w:rsidP="00000000" w:rsidRDefault="00000000" w:rsidRPr="00000000" w14:paraId="00000028">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xxx ગરીબ અને જરૂરિયાતમંદ લોકોને સામાજિક-આર્થિક મદદ/સહાય પૂરી પાડવી.</w:t>
          </w:r>
        </w:sdtContent>
      </w:sdt>
    </w:p>
    <w:p w:rsidR="00000000" w:rsidDel="00000000" w:rsidP="00000000" w:rsidRDefault="00000000" w:rsidRPr="00000000" w14:paraId="00000029">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xxxii. સામાન્ય જનતાના સામાન્ય કલ્યાણ માટે મફત તબીબી સહાય પૂરી પાડવા અને ચેરિટેબલ હોસ્પિટલ//દવાખાના શરૂ કરવા.</w:t>
          </w:r>
        </w:sdtContent>
      </w:sdt>
    </w:p>
    <w:p w:rsidR="00000000" w:rsidDel="00000000" w:rsidP="00000000" w:rsidRDefault="00000000" w:rsidRPr="00000000" w14:paraId="0000002A">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xxxiii. વન્ય પ્રાણીઓની સલામતી માટે પ્રવૃતિઓ ગોઠવવી અને વન્ય પ્રાણીઓની સુરક્ષામાં સુધારો કરવો અને તેમના પ્રત્યે દયા દાખવવી.</w:t>
          </w:r>
        </w:sdtContent>
      </w:sdt>
    </w:p>
    <w:p w:rsidR="00000000" w:rsidDel="00000000" w:rsidP="00000000" w:rsidRDefault="00000000" w:rsidRPr="00000000" w14:paraId="0000002B">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xxxiv. વિસ્તારમાં વીજળી અને પાણીની સુવિધા પૂરી પાડવી.</w:t>
          </w:r>
        </w:sdtContent>
      </w:sdt>
    </w:p>
    <w:p w:rsidR="00000000" w:rsidDel="00000000" w:rsidP="00000000" w:rsidRDefault="00000000" w:rsidRPr="00000000" w14:paraId="0000002C">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xxxv. વિસ્તારના ગ્રામ્ય વિસ્તારમાં રસ્તાઓ માટે વ્યવસ્થા કરવી અને વસાહતોને નિયમિત કરવા માટે સંબંધિત અધિકારીઓનો સંપર્ક કરવો અને સ્થાનિકમાં સુધારો કરવો.</w:t>
          </w:r>
        </w:sdtContent>
      </w:sdt>
    </w:p>
    <w:p w:rsidR="00000000" w:rsidDel="00000000" w:rsidP="00000000" w:rsidRDefault="00000000" w:rsidRPr="00000000" w14:paraId="0000002D">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xxxxvi _ સામાન્ય લોકોને એઇડ્સ પ્રત્યે જાગૃત કરવા અને એઇડ્સના ખતરનાક મૃત્યુ વિશે સામાન્ય લોકોને માહિતગાર કરવા અને તેની સલામતીની વ્યવસ્થા કરવી.</w:t>
          </w:r>
        </w:sdtContent>
      </w:sdt>
    </w:p>
    <w:p w:rsidR="00000000" w:rsidDel="00000000" w:rsidP="00000000" w:rsidRDefault="00000000" w:rsidRPr="00000000" w14:paraId="0000002E">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સોસાયટીની તમામ આવક, કમાણી, જંગમ અને સ્થાવર મિલકતોનો ઉપયોગ ફક્ત તેના ઉદ્દેશ્યો અને ઑબ્જેક્ટ્સના પ્રમોશન માટે મેમોરેન્ડમ ઑફ એસોસિએશનમાં નિર્ધારિત કરવા માટે કરવામાં આવશે. તેના પરનો કોઈ નફો ડિવિડન્ડ, બોનસ, નફો અથવા કોઈપણ રીતે સમાજના વર્તમાન અથવા ભાવિ સભ્યોને અથવા કોઈપણ વ્યક્તિને, ભાવિ સભ્યોના કોઈપણ એક અથવા વધુ વર્તમાન દ્વારા સીધા ચૂકવવામાં અથવા ટ્રાન્સફર કરવામાં આવશે નહીં.</w:t>
          </w:r>
        </w:sdtContent>
      </w:sdt>
    </w:p>
    <w:p w:rsidR="00000000" w:rsidDel="00000000" w:rsidP="00000000" w:rsidRDefault="00000000" w:rsidRPr="00000000" w14:paraId="0000002F">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સોસાયટીના કોઈપણ સભ્યનો સોસાયટીની કોઈપણ જંગમ અથવા સ્થાવર મિલકતો પર કોઈ વ્યક્તિગત દાવો નથી અથવા આ સભ્યપદના આધારે કોઈપણ નફો કરવો જોઈએ નહીં.</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lay">
    <w:embedRegular w:fontKey="{00000000-0000-0000-0000-000000000000}" r:id="rId1" w:subsetted="0"/>
    <w:embedBold w:fontKey="{00000000-0000-0000-0000-000000000000}" r:id="rId2" w:subsetted="0"/>
  </w:font>
  <w:font w:name="Mukta Vaani">
    <w:embedRegular w:fontKey="{00000000-0000-0000-0000-000000000000}" r:id="rId3" w:subsetted="0"/>
    <w:embedBold w:fontKey="{00000000-0000-0000-0000-000000000000}" r:id="rId4"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8D193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8D193B"/>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D193B"/>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8D193B"/>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8D193B"/>
    <w:rPr>
      <w:b w:val="1"/>
      <w:bCs w:val="1"/>
    </w:rPr>
  </w:style>
  <w:style w:type="paragraph" w:styleId="NormalWeb">
    <w:name w:val="Normal (Web)"/>
    <w:basedOn w:val="Normal"/>
    <w:uiPriority w:val="99"/>
    <w:semiHidden w:val="1"/>
    <w:unhideWhenUsed w:val="1"/>
    <w:rsid w:val="008D193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pBmtaClpkWe53MONxyq6LXKzA==">CgMxLjAaHgoBMBIZChcIB0ITCgRQbGF5EgtNdWt0YSBWYWFuaRoeCgExEhkKFwgHQhMKBFBsYXk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yCGguZ2pkZ3hzOAByITFJcDlTU1E3Z0V5M3ZzZnZvb1RzbFV6ck9ORnE4dE83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2021-02-04T05:01:00Z</dcterms:created>
  <dc:creator>Lenovo</dc:creator>
</cp:coreProperties>
</file>