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both"/>
        <w:rPr>
          <w:rFonts w:ascii="Arial" w:cs="Arial" w:eastAsia="Arial" w:hAnsi="Arial"/>
          <w:b w:val="1"/>
          <w:color w:val="000000"/>
          <w:sz w:val="40"/>
          <w:szCs w:val="40"/>
        </w:rPr>
      </w:pPr>
      <w:sdt>
        <w:sdtPr>
          <w:tag w:val="goog_rdk_0"/>
        </w:sdtPr>
        <w:sdtContent>
          <w:r w:rsidDel="00000000" w:rsidR="00000000" w:rsidRPr="00000000">
            <w:rPr>
              <w:rFonts w:ascii="Mukta Vaani" w:cs="Mukta Vaani" w:eastAsia="Mukta Vaani" w:hAnsi="Mukta Vaani"/>
              <w:b w:val="1"/>
              <w:color w:val="000000"/>
              <w:sz w:val="40"/>
              <w:szCs w:val="40"/>
              <w:rtl w:val="0"/>
            </w:rPr>
            <w:t xml:space="preserve">ખાનગી ટ્રસ્ટ ડીડનું ડ્રાફ્ટ ફોર્મેટ. ખાનગી ટ્રસ્ટ રચના દસ્તાવેજનું ફોર્મેટ.</w:t>
          </w:r>
        </w:sdtContent>
      </w:sdt>
    </w:p>
    <w:p w:rsidR="00000000" w:rsidDel="00000000" w:rsidP="00000000" w:rsidRDefault="00000000" w:rsidRPr="00000000" w14:paraId="00000002">
      <w:pPr>
        <w:spacing w:after="280" w:before="280" w:line="240" w:lineRule="auto"/>
        <w:jc w:val="both"/>
        <w:rPr>
          <w:rFonts w:ascii="Arial" w:cs="Arial" w:eastAsia="Arial" w:hAnsi="Arial"/>
          <w:b w:val="1"/>
          <w:color w:val="000000"/>
          <w:sz w:val="28"/>
          <w:szCs w:val="28"/>
        </w:rPr>
      </w:pPr>
      <w:sdt>
        <w:sdtPr>
          <w:tag w:val="goog_rdk_1"/>
        </w:sdtPr>
        <w:sdtContent>
          <w:r w:rsidDel="00000000" w:rsidR="00000000" w:rsidRPr="00000000">
            <w:rPr>
              <w:rFonts w:ascii="Mukta Vaani" w:cs="Mukta Vaani" w:eastAsia="Mukta Vaani" w:hAnsi="Mukta Vaani"/>
              <w:b w:val="1"/>
              <w:color w:val="000000"/>
              <w:sz w:val="28"/>
              <w:szCs w:val="28"/>
              <w:rtl w:val="0"/>
            </w:rPr>
            <w:t xml:space="preserve">ખાનગી ટ્રસ્ટ ડીડનું ફોર્મેટ નીચે આપેલ છે. રજિસ્ટ્રાર સાથે ખાનગી ટ્રસ્ટની નોંધણી કરાવવી ફરજિયાત નથી. પરંતુ નોંધાયેલ ખાનગી ટ્રસ્ટ ડીડ તમામ કાનૂની હેતુઓ માટે માન્ય છે. ખાનગી ટ્રસ્ટ ડીડ ચોક્કસ વિસ્તારમાં સબ-રજિસ્ટ્રાર / રજિસ્ટ્રાર સાથે નોંધણી કરાવી શકાય છે.</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sdt>
        <w:sdtPr>
          <w:tag w:val="goog_rdk_2"/>
        </w:sdtPr>
        <w:sdtContent>
          <w:r w:rsidDel="00000000" w:rsidR="00000000" w:rsidRPr="00000000">
            <w:rPr>
              <w:rFonts w:ascii="Mukta Vaani" w:cs="Mukta Vaani" w:eastAsia="Mukta Vaani" w:hAnsi="Mukta Vaani"/>
              <w:b w:val="1"/>
              <w:i w:val="0"/>
              <w:smallCaps w:val="0"/>
              <w:strike w:val="0"/>
              <w:color w:val="000000"/>
              <w:sz w:val="28"/>
              <w:szCs w:val="28"/>
              <w:u w:val="none"/>
              <w:shd w:fill="auto" w:val="clear"/>
              <w:vertAlign w:val="baseline"/>
              <w:rtl w:val="0"/>
            </w:rPr>
            <w:t xml:space="preserve">____________વિશ્વાસ</w:t>
          </w:r>
        </w:sdtContent>
      </w:sdt>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bookmarkStart w:colFirst="0" w:colLast="0" w:name="_heading=h.gjdgxs" w:id="0"/>
      <w:bookmarkEnd w:id="0"/>
      <w:sdt>
        <w:sdtPr>
          <w:tag w:val="goog_rdk_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ટ્રસ્ટની આ ડીડ ____________ ના આ ________ દિવસે __________________ દ્વારા કરવામાં આવી હતી, __________________________ ના પુત્ર/પત્ની ____________________________________________________________ ખાતે રહેતા, પાસપોર્ટ નંબર _______________ થી જારી કરવામાં આવેલ અને ___________ સુધી માન્ય છે. વિષય અથવા સંદર્ભથી વિપરીત મતલબ અને એક ભાગના તેના વારસદારો, વહીવટકર્તાઓ, અનુગામીઓ, વહીવટકર્તાઓ અને કાનૂની પ્રતિનિધિઓનો સમાવેશ થાય છે,</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શ્રી _______________________, ___________________________ ના પુત્ર/પત્ની, _____________________________________________ ના રહેવાસી, પાસપોર્ટ નંબર __________________ થી જારી કરાયેલ અને ______________ સુધી માન્ય.</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__________________, ____________________ ના પુત્ર/પત્ની, ________________________ પર રહેતો, પાસપોર્ટ નંબર ___________________ થી જારી કરવામાં આવેલ અને ____________ સુધી માન્ય છે.</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[ત્યારબાદ સંયુક્ત રીતે ટ્રસ્ટી તરીકે ઓળખવામાં આવે છે (જે અભિવ્યક્તિનો અર્થ, વિષય અથવા સંદર્ભ દ્વારા બાકાત અથવા પ્રતિકૂળ ન હોય અને તે સમય માટે ટ્રસ્ટી અથવા ટ્રસ્ટીઓ અને આ હેઠળ ટ્રસ્ટીઓના પદ પરના અનુગામી અથવા અનુગામીઓનો સમાવેશ થાય છે)] અન્યના ભાગ.</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 જ્યારે આ ભેટોની અમલવારી પહેલાની ઉક્ત ઇચ્છાના અનુસંધાનમાં, સેટલરે ટ્રસ્ટીઓને રોકડ દ્વારા રૂ. 5,000/-ની રકમ સોંપી છે (જે હકીકત ટ્રસ્ટીઓ આથી સ્વીકારે છે અને સ્વીકારે છે);</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હવે આ ઇન્ડેન્ટર સાક્ષી આપે છે કે સેટલરને લાભાર્થીઓ (અહીં ઉપર નામ આપવામાં આવ્યું છે) અને અન્ય વિવિધ સારા કારણો અને વિચારણાઓ માટેના કુદરતી પ્રેમ અને સ્નેહને ધ્યાનમાં રાખીને સેટલર આથી ટ્રસ્ટની આ ઘોષણા કરે છે અને કહે છે કે તેણે/તેણીએ પહેલેથી જ સોંપણી કરી દીધી છે. કથિત રકમ રૂ. 5,000/- (રૂપિયા પાંચ હજાર માત્ર) ટ્રસ્ટીઓને રોકડ દ્વારા, આ ડીડમાં સમાવિષ્ટ હેતુઓ, ઉદ્દેશ્યો અને હેતુઓ માટે ઉપયોગ માટે અને ટ્રસ્ટ પર અને હેતુઓ માટે આ રકમ અફર રીતે રાખવા અને રાખવા.</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 જ્યારે પક્ષકારોની ઈચ્છાથી પતાવટ કરનાર હવે ટ્રસ્ટ ડીડની નોંધણી કરવા સંમત થયા છે.</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 જ્યારે વસાહતીએ પ્રથમ ટ્રસ્ટી તરીકે ઉપરોક્ત ટ્રસ્ટીઓ સાથે આ ટ્રસ્ટની રચના કરી છે;</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13"/>
        </w:sdtPr>
        <w:sdtContent>
          <w:r w:rsidDel="00000000" w:rsidR="00000000" w:rsidRPr="00000000">
            <w:rPr>
              <w:rFonts w:ascii="Mukta Vaani" w:cs="Mukta Vaani" w:eastAsia="Mukta Vaani" w:hAnsi="Mukta Vaani"/>
              <w:b w:val="1"/>
              <w:i w:val="0"/>
              <w:smallCaps w:val="0"/>
              <w:strike w:val="0"/>
              <w:color w:val="000000"/>
              <w:sz w:val="28"/>
              <w:szCs w:val="28"/>
              <w:u w:val="none"/>
              <w:shd w:fill="auto" w:val="clear"/>
              <w:vertAlign w:val="baseline"/>
              <w:rtl w:val="0"/>
            </w:rPr>
            <w:t xml:space="preserve">હવે આ ખત નીચે મુજબ સાક્ષી આપે છે:</w:t>
          </w:r>
        </w:sdtContent>
      </w:sdt>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 ટ્રસ્ટનું નામ</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ટ્રસ્ટને '_______________' તરીકે ઓળખવામાં આવશે [ત્યારબાદ ટ્રસ્ટ તરીકે ઓળખવામાં આવે છે].</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2. ટ્રસ્ટ પ્રોપર્ટી</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તેની કથિત ઇચ્છાને અમલમાં મૂકવા અને વિવિધ સારા કારણો અને વિચારણાઓ માટે સેટલર આ રીતે ટ્રસ્ટ પ્રોપર્ટી તરીકે ઉપરોક્ત રૂ. 5,000/-ની રકમ ટ્રસ્ટ પ્રોપર્ટી તરીકે બનાવે છે, ટ્રાન્સફર કરે છે અને સોંપે છે, તે જ અને તેમાંથી પેદા થતી તમામ ભાડાં અને અન્ય આવક ધરાવે છે. અને તેમાંથી પેદા થયેલી આવકમાંથી કરવામાં આવેલા રોકાણોના માધ્યમથી પ્રાપ્ત થયેલા તમામ નાણાં, તે સમય માટે તેમાંના તમામ વધારાઓ અને સંવર્ધન અને યોગદાન અને ભેટો અને તેની બધી સંચિત આવક અને તેમાંથી હસ્તગત કરી શકાય તેવી અન્ય તમામ મિલકતો સાથે તે જ રજૂ કરે છે. અથવા ટ્રસ્ટની વિષયવસ્તુ બની જાય છે (ત્યારબાદ સામૂહિક રીતે 'ટ્રસ્ટ પ્રોપર્ટીઝ' તરીકે ઓળખવામાં આવે છે) ટ્રસ્ટ પર ફક્ત તે જ વિષયો અને હેતુઓ માટે ઉપયોગમાં લેવાશે જે પછીથી સત્તા, જોગવાઈઓ અને/અથવા તે અંગે ઉલ્લેખિત નિયમો અને શરતો પર .</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3. ટ્રસ્ટીઓની ફરજો</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ટ્રસ્ટીઓએ ઉપરોક્ત ટ્રસ્ટ પ્રોપર્ટીઝ સ્વીકારી છે અને તે જ અને તેમાંના તમામ વધારાઓ અને સંવર્ધન અને યોગદાન અને ભેટો અને તેની બધી સંચિત આવક અને અન્ય તમામ મિલકતો કે જેમાંથી હસ્તગત કરી શકાય છે તે સાથે તે જ સમય માટે તેનું પ્રતિનિધિત્વ કરતી વખતે તે જ રોકાણ રાખવા સંમત થયા છે. તે જ અથવા પછીથી વ્યક્ત કરવામાં આવેલ વસ્તુઓ અને હેતુઓ માટે ટ્રસ્ટને આધીન બની જાય છે.</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4. ટ્રસ્ટીઓ આ ટ્રસ્ટના કાર્યકાળ માટે અને લાભાર્થીઓના જીવનકાળ દરમિયાન અને લાભાર્થીઓના લાભ માટે ટ્રસ્ટની મિલકતો ધરાવે છે અને ધરાવે છે.</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5. લાભાર્થીઓ </w:t>
            <w:br w:type="textWrapping"/>
            <w:t xml:space="preserve">આ ટ્રસ્ટના લાભાર્થીઓ હશે:</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____________ ની ઉંમર આશરે ______________ વર્ષનો પુત્ર/પુત્રી __________________નો રહેવાસી, _______________________; અને __________________ ના રેખીય વંશજ.</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6. ટ્રસ્ટનો કાર્યકાળ</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ટ્રસ્ટનો કાર્યકાળ આ ટ્રસ્ટની શરૂઆતની તારીખથી દસ વર્ષના સમયગાળા માટે રહેશે. જો કે ટ્રસ્ટીઓ કોઈપણ સમયે ટ્રસ્ટનો અંત લાવી શકે છે અથવા ટ્રસ્ટને દસ વર્ષના સમયગાળા પછી ચાલુ રાખી શકે છે, જે તેમની વિવેકબુદ્ધિમાં લાભાર્થીઓના હિતમાં હોય.</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7. ટ્રસ્ટના હેતુઓ</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ટ્રસ્ટના કાર્યકાળ દરમિયાન, ટ્રસ્ટીઓ સમય-સમય પર જ્યારે જરૂરી હોય ત્યારે ટ્રસ્ટની સંપૂર્ણ અથવા કોર્પસ અને/અથવા આવકનો ભાગ તેમના વિવેકબુદ્ધિથી જાળવણી, શિક્ષણ, તબીબી સારવાર, લગ્ન અથવા અન્ય કોઈપણ ઉપયોગ માટે લાગુ કરશે. અને ઉક્ત લાભાર્થીઓનો આનંદ. કોઈપણ કારણસર આ ટ્રસ્ટની સમાપ્તિ પર, કોર્પસ અને/અથવા ટ્રસ્ટની મિલકતોની આવકનું સંતુલન ટ્રસ્ટીઓ દ્વારા તેમના વિવેકબુદ્ધિથી લાભાર્થીઓને વહેંચવામાં આવશે.</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8. ટ્રસ્ટના ખર્ચ</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ટ્રસ્ટની મિલકતોની આવક અને નફામાંથી ટ્રસ્ટના વહીવટ માટેના તમામ આઉટગોઇંગ્સ અને ખર્ચાઓને મળવા, છૂટા કરવા અને ચૂકવવા પડશે અને તેને આધીન છે કે તેઓની આવક અને/અથવા ભંડોળ ધરાવે છે, એકઠા કરશે અને / અથવા લાગુ કરશે. ટ્રસ્ટ પ્રોપર્ટી અને ફંડ્સ વિશે અને તેના સંબંધમાં અહીં જાહેર કરાયેલ અને વ્યક્ત કરેલા ઉદ્દેશ્યો અને હેતુઓ માટે ટ્રસ્ટ.</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9. વ્યાપાર/ભાગીદારી સ્થાપિત કરવા માટે ટ્રસ્ટીઓની સત્તા</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ટ્રસ્ટીઓ ટ્રસ્ટની મિલકતો અને ભંડોળના ઉપયોગ સાથે અને તેના વતી અને ટ્રસ્ટના લાભ માટે પોતાના દ્વારા અથવા અન્ય લોકો સાથે ભાગીદારીમાં આવા નામ અથવા નામથી અને એવી રીતે જેમ કે તેઓ તેમની સંપૂર્ણ વિવેકબુદ્ધિથી કરી શકે છે. યોગ્ય અને યોગ્ય માને છે અને આવા કોઈપણ વ્યવસાયને બંધ કરી શકે છે અને પુનઃશરૂ પણ કરી શકે છે અને આવા વ્યવસાયના સંચાલન અને સંચાલનમાં ટ્રસ્ટીઓને આવા તમામ કાર્યો, કાર્યો અને વસ્તુઓ કરવાની સત્તા હશે જે તેઓ જરૂરી અને ઉચિત ગણે.</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10. ટ્રસ્ટીઓ તેમાંના કોઈપણ એક અથવા વધુને આવા ભાગીદારી વ્યવસાયમાં ભાગીદાર બનવા માટે નોમિનેટ કરી શકે છે અથવા ટ્રસ્ટીઓ તેમનામાંથી કોઈપણને એવી કંપનીમાં ડિરેક્ટર બનવા માટે નોમિનેટ કરી શકે છે જ્યાં ટ્રસ્ટ સક્ષમ હોય અને ડિરેક્ટરની નિમણૂક કરવા અથવા નામાંકન કરવા માટે અધિકૃત હોય. બોર્ડ પર, ટ્રસ્ટ વતી અહીં ઉપર જણાવ્યા મુજબ, આવા કિસ્સામાં દેખીતી રીતે આવા નોમિની તેમના વ્યક્તિગત નામ પર ભાગીદાર તરીકે આવી ભાગીદારીમાં દેખાઈ શકે છે, ટ્રસ્ટીઓ આવા નોમિનીને તમામ નુકસાન અને જવાબદારીઓ સામે વળતર આપવા બંધાયેલા રહેશે જે તેમણે/ તેણી ટ્રસ્ટ પ્રોપર્ટીઝમાંથી ભાગીદાર અથવા નિયામક તરીકે ભોગવી શકે છે. ટ્રસ્ટીઓ ટ્રસ્ટની મિલકતોની આવકમાંથી કોઈ પણ વ્યવસાયમાં થતા નુકસાનની ભરપાઈ કરી શકે છે.</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11. ટ્રસ્ટીઓ દ્વારા તેમની ફરજોના નિકાલમાં કરવામાં આવેલ ખર્ચ</w:t>
          </w:r>
        </w:sdtContent>
      </w:sdt>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ટ્રસ્ટીઓ દ્વારા ટ્રસ્ટીઓ તરીકેની તેમની ફરજો નિભાવવામાં વ્યક્તિગત રીતે કરવામાં આવેલ તમામ ખર્ચો ટ્રસ્ટના ખર્ચ તરીકે ગણવામાં આવશે અને ટ્રસ્ટ દ્વારા કર ચૂકવવાના હેતુઓ માટે ગણતરીઓ સહિત તમામ હેતુઓ માટે ગણવામાં આવશે, જો કોઈ હોય તો.</w:t>
          </w:r>
        </w:sdtContent>
      </w:sdt>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12. ટ્રસ્ટના કર</w:t>
          </w:r>
        </w:sdtContent>
      </w:sdt>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તે સ્પષ્ટ કરવું આવશ્યક છે કે કર, જો કોઈ હોય તો, જે ટ્રસ્ટ અથવા ટ્રસ્ટીઓ દ્વારા ચૂકવવા પડતા હોઈ શકે છે, તે ટ્રસ્ટ પ્રોપર્ટીઝનો ઉપયોગ થાય તે પહેલાં અથવા કોઈપણ રીતે તે માટે પ્રદાન કરવામાં આવશે અને/અથવા ચૂકવવામાં આવશે. લાભાર્થીઓ પર ખર્ચ કરવામાં આવે છે.</w:t>
          </w:r>
        </w:sdtContent>
      </w:sdt>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13. ટ્રસ્ટીઓની સત્તાઓ </w:t>
            <w:br w:type="textWrapping"/>
            <w:t xml:space="preserve">ટ્રસ્ટીઓ પાસે નીચેની સત્તાઓ અને સત્તાઓ પણ હશે.</w:t>
          </w:r>
        </w:sdtContent>
      </w:sdt>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a) ટ્રસ્ટની મિલકતો અથવા તેની આવકનું રોકાણ સ્થાવર મિલકતની ખરીદી અથવા બાંધકામમાં અથવા લીઝ પર લેવા અથવા સ્થાવર મિલકતને લાઇસન્સ આપવા અને તેના પર ટ્રસ્ટ દ્વારા અથવા સહ-માલિકી અથવા સહ-ભાગીદારીમાં અથવા જંગમ મિલકતોની ખરીદીમાં અથવા શેર, ડિબેન્ચર્સ, સ્ટોક્સ અથવા અન્ય સિક્યોરિટીઝમાં, ટ્રસ્ટ ફંડ્સનું રોકાણ કરવાની ટ્રસ્ટીઓની સત્તાઓને લગતા હાલના કોઈપણ કાયદા અનુસાર, અથવા તે સહિત કોઈપણ વ્યક્તિગત પેઢી અથવા કંપનીમાં થાપણમાં જેમાં ટ્રસ્ટીઓ અથવા તેમાંથી કોઈ પણ ટ્રસ્ટીઓને યોગ્ય અને યોગ્ય લાગે તેવી કોઈપણ સુરક્ષા સાથે અથવા વગર આવા નિયમો અને શરતો પર સીધો રસ હોઈ શકે છે.</w:t>
          </w:r>
        </w:sdtContent>
      </w:sdt>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3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b) ટ્રસ્ટની મિલકતો અથવા તેનું પ્રતિનિધિત્વ કરતા કોઈપણ રોકાણનું વેચાણ, બદલાવ, બદલાવ અથવા સ્થાનાંતરણ અથવા અન્યથા નિકાલ કરવા અથવા તેને અલગ કરવા માટે, અને ટ્રસ્ટી તેમના વિવેકબુદ્ધિ મુજબ, યોગ્ય અને યોગ્ય લાગે તે રીતે તેનું પુનઃરોકાણ કરવું.</w:t>
          </w:r>
        </w:sdtContent>
      </w:sdt>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3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c) ટ્રસ્ટની મિલકતો અથવા ટ્રસ્ટમાં સમાવિષ્ટ કોઈપણ મિલકતના સંદર્ભમાં ચૂકવવાપાત્ર તમામ ચાર્જિસ, લાદવામાં અને અન્ય આઉટગોઇંગ્સ ચૂકવવા અને તે સમય માટે ટ્રસ્ટની મિલકતોના વહીવટ અને સંચાલનને આનુષંગિક તમામ ખર્ચ ચૂકવવા.</w:t>
          </w:r>
        </w:sdtContent>
      </w:sdt>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d) ટ્રસ્ટ પ્રોપર્ટીમાં સમાવિષ્ટ કોઈપણ સ્થાવર મિલકતને આવા નિયમો અને શરતો પર છોડી દેવા અથવા તોડી પાડવા માટે, જેમ કે ટ્રસ્ટીઓ, તેમના વિવેકબુદ્ધિમાં, યોગ્ય અને યોગ્ય લાગે.</w:t>
          </w:r>
        </w:sdtContent>
      </w:sdt>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e) ટ્રસ્ટમાં સમાવિષ્ટ હોઈ શકે તેવી કોઈપણ સ્થાવર મિલકતનું વેચાણ, નિકાલ અથવા અન્યથા સ્થાનાંતરિત કરવું અને તેના વેચાણની રકમનું કોઈપણ રોકાણમાં રોકાણ કરવું કારણ કે ટ્રસ્ટીઓ તેમના વિવેકબુદ્ધિમાં યોગ્ય અને યોગ્ય લાગે.</w:t>
          </w:r>
        </w:sdtContent>
      </w:sdt>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f) ઉક્ત ટ્રસ્ટના હેતુ માટે સિક્યોરિટી અથવા ગીરો, પૂર્વધારણા, ચાર્જ અથવા ટ્રસ્ટની મિલકતો અથવા તેના કોઈપણ ભાગની ગીરવે રાખ્યા વિના અને વ્યાજના દરે અને ટ્રસ્ટીઓ જેવા નિયમો અને શરતો પર જરૂરી નાણાં એકત્ર કરવા અથવા ઉછીના લેવા. તેમના વિવેકબુદ્ધિમાં યોગ્ય અને યોગ્ય વિચારી શકે છે.</w:t>
          </w:r>
        </w:sdtContent>
      </w:sdt>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g) ટ્રસ્ટની મિલકતો અથવા તેમાંથી કોઈપણને સ્પર્શતી અને સંબંધિત તમામ ક્રિયાઓ, દાવાઓ, કાર્યવાહી અને વિવાદો સાથે સમાધાન, સંયોજન અને આર્બિટ્રેશનનો સંદર્ભ લેવો.</w:t>
          </w:r>
        </w:sdtContent>
      </w:sdt>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h) ટ્રસ્ટના ઉદ્દેશ્યો અને હેતુઓ માટે કોઈપણ વ્યક્તિ પાસેથી રોકડમાં અથવા પ્રકારની અને કોઈપણ જંગમ અથવા સ્થાવર મિલકતની કોઈપણ ભેટ અથવા યોગદાન સ્વીકારવું.</w:t>
          </w:r>
        </w:sdtContent>
      </w:sdt>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i) ટ્રસ્ટના વતી અને વતી કોઈપણ નાણાં અથવા અન્ય મિલકત અથવા અસ્કયામતો મેળવવી અને/અથવા સ્વીકારવી અને ટ્રસ્ટીઓ યોગ્ય અને યોગ્ય માનતા હોય તેવા સ્વરૂપ અથવા રીતે તેને પકડી રાખવું.</w:t>
          </w:r>
        </w:sdtContent>
      </w:sdt>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j) રચિત એટર્ની અથવા એજન્ટોની નિમણૂક કરવી અને આવા એટર્ની અથવા એજન્ટ/ને આ ભેટો હેઠળ તેમને સોંપેલ તમામ અથવા કોઈપણ સત્તાઓ સોંપવી.</w:t>
          </w:r>
        </w:sdtContent>
      </w:sdt>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k) ટ્રસ્ટની મિલકતો અથવા વ્યવસાય અથવા બાબતોની દેખરેખ અને સંચાલન કરવા માટે સચિવ, કારકુન અથવા કારકુન અથવા અન્ય કર્મચારીઓની નિમણૂક કરવી અને આવા સચિવ, કારકુન અથવા કારકુન અથવા અન્ય કર્મચારીને આવા નિયમો અને શરતો પર ફાળવવા, ટ્રસ્ટીઓ જેવી ફરજો , તેમના વિવેકબુદ્ધિમાં, યોગ્ય અને યોગ્ય વિચારો.</w:t>
          </w:r>
        </w:sdtContent>
      </w:sdt>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14. ઉપરોક્તના પૂર્વગ્રહ વિના અને તે ઉપરાંત ટ્રસ્ટીઓ પાસે ટ્રસ્ટની કોઈપણ જોગવાઈઓમાં સુધારો કરવાની સત્તા સહિત ટ્રસ્ટની બાબતોને હાથ ધરવા અને ટ્રસ્ટ હેઠળની તેમની ફરજો અને કાર્યો કરવા માટે જરૂરી હોય તેવી તમામ સત્તાઓ હશે. આ ટ્રસ્ટ, જો કે ટ્રસ્ટીઓને આ ડીડના પેરા 5 માં સમાવિષ્ટ લાભાર્થીઓની યાદીમાં કોઈપણ રીતે સુધારો કરવાની સત્તા નથી.</w:t>
          </w:r>
        </w:sdtContent>
      </w:sdt>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15. ટ્રસ્ટીઓમાંથી કોઈપણ એક બેંક/ઓ સાથે બચત, વર્તમાન, રોકડ ક્રેડિટ, ફિક્સ ડિપોઝિટ અથવા અન્ય કોઈપણ ખાતું ખોલવા અને ચલાવવા માટે હકદાર હશે અને તે તમામ રકમો જમા કરવા માટે હકદાર હશે જે તેના ખાતામાં અને તેના માટે પ્રાપ્ત થઈ શકે છે. ભેટ, યોગદાન, વ્યાજ, ડિવિડન્ડ અથવા આવક અથવા અન્યથા તેમાંથી વિશ્વાસ કરો અને તેમાંથી ઉપાડ કરો અને બેંકને કોઈપણ રકમ અને/અથવા વ્યાજને એક ખાતામાંથી બીજા ખાતામાં ટ્રાન્સફર કરવા અને/અથવા ફરીથી ટ્રાન્સફર કરવા માટે સૂચનાઓ આપો. ઊલટું</w:t>
          </w:r>
        </w:sdtContent>
      </w:sdt>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5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16. કોઈપણ ટ્રસ્ટી, અન્ય ટ્રસ્ટીઓની મંજૂરીથી, રચિત એટર્ની અથવા એજન્ટોને નામાંકિત કરી શકે છે અથવા નિમણૂક કરી શકે છે અને આવા રચાયેલા એટર્ની અથવા એજન્ટને અમલ કરવા અને ચલાવવા માટે જરૂરી હોય તેવી તમામ ફરજો અને/અથવા સત્તાઓ સોંપી શકે છે અને/અથવા ટ્રસ્ટીઓના નિર્ણય અનુસાર દસ્તાવેજોનો અમલ કરવો અને સમયાંતરે આવા એટર્ની અથવા એજન્ટને દૂર કરવા અને તેમની જગ્યાએ અન્ય અથવા અન્યની નિમણૂક કરવી.</w:t>
          </w:r>
        </w:sdtContent>
      </w:sdt>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5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17. ટ્રસ્ટીઓની સત્તાઓનું પ્રતિનિધિત્વ</w:t>
          </w:r>
        </w:sdtContent>
      </w:sdt>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5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કોઈપણ ટ્રસ્ટી તેની તમામ અથવા કોઈપણ સત્તાઓ અને સત્તાઓ તેના/તેણીના અન્ય સહ-ટ્રસ્ટીઓને લેખિતમાં સોંપી શકે છે જેઓ ટ્રસ્ટી પોતે અથવા પોતે વ્યક્તિગત રીતે કરી શક્યા હોત તે જ રીતે આવી સત્તા અથવા સત્તાનો ઉપયોગ કરવા માટે હકદાર હશે.</w:t>
          </w:r>
        </w:sdtContent>
      </w:sdt>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5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18. ટ્રસ્ટીઓ, ઠરાવ દ્વારા નિર્દેશ કરી શકે છે કે તેમના દ્વારા કરવા અથવા ચલાવવા માટે જરૂરી કોઈપણ કૃત્ય, ખત અથવા વસ્તુ તેમાંથી કોઈ એક અથવા વધુ દ્વારા કરવામાં આવી શકે છે અથવા ચલાવવામાં આવી શકે છે અને આવા કિસ્સાઓમાં કોઈપણ કૃત્ય, ખત અથવા વસ્તુ કરવામાં અથવા ચલાવવામાં આવે છે. આવા ઠરાવના અનુસંધાનમાં માન્ય અને અસરકારક રહેશે જાણે કે તે તમામ ટ્રસ્ટીઓ દ્વારા કરવામાં આવ્યું હોય અથવા ચલાવવામાં આવ્યું હોય. સત્તાનું આવા પ્રતિનિધિમંડળ સામાન્ય અથવા વિશેષ હોઈ શકે છે.</w:t>
          </w:r>
        </w:sdtContent>
      </w:sdt>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5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19. ટ્રસ્ટીઓ સોલિસિટર, એડવોકેટ્સ, બેન્કર અથવા અન્ય કોઈ એજન્ટોને નોકરીમાં રાખવા અથવા જોડાવવાની સ્વતંત્રતા પર રહેશે કારણ કે તેઓ, તેમના વિવેકબુદ્ધિથી, ટ્રસ્ટ અથવા તેની બાબતોને લગતી કોઈપણ બાબતના સંબંધમાં યોગ્ય અને યોગ્ય વિચારી શકે છે અને તેઓ હકદાર હશે. આથી તમામ ચાર્જીસ અને ખર્ચાઓ ટ્રસ્ટ પ્રોપર્ટીમાંથી ચૂકવવા.</w:t>
          </w:r>
        </w:sdtContent>
      </w:sdt>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5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20. ટ્રસ્ટી કોઈપણ રચાયેલા એટર્ની અથવા એજન્ટ અથવા કર્મચારી અથવા અન્ય સહ-ટ્રસ્ટી અથવા ટ્રસ્ટીઓ દ્વારા કોઈપણ નુકસાન અથવા ચૂક અથવા કમિશનના કોઈપણ કૃત્ય માટે જવાબદાર અથવા જવાબદાર રહેશે નહીં સિવાય કે તેની / તેણીની ઇરાદાપૂર્વકની ઉપેક્ષા અથવા ડિફોલ્ટ દ્વારા પ્રસંગોપાત.</w:t>
          </w:r>
        </w:sdtContent>
      </w:sdt>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5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21. ટ્રસ્ટના ખાતાઓ</w:t>
          </w:r>
        </w:sdtContent>
      </w:sdt>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5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ટ્રસ્ટીઓએ ટ્રસ્ટના સંચાલન દરમિયાન અથવા ટ્રસ્ટના ઉદ્દેશ્યો અને ઉદ્દેશ્યોને પાર પાડવાના સંબંધમાં પ્રાપ્ત થયેલા અને ખર્ચાયેલા તમામ નાણાં અને તેના સંબંધમાં તમામ બાબતોના સાચા અને સાચા હિસાબો રાખવાનું કારણ બનશે. ટ્રસ્ટની મિલકતો અને ભંડોળની તમામ અસ્કયામતોની ક્રેડિટ અને અસરો. આવા ખાતા દર વર્ષે 31મી માર્ચના દિવસે અથવા ટ્રસ્ટીઓ તેમની વિવેકબુદ્ધિથી નક્કી કરી શકે તેવી અન્ય તારીખે બંધ કરવામાં આવશે.</w:t>
          </w:r>
        </w:sdtContent>
      </w:sdt>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5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22. ટ્રસ્ટીઓ દ્વારા નિર્ણયો</w:t>
          </w:r>
        </w:sdtContent>
      </w:sdt>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5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ટ્રસ્ટીઓનો પ્રયત્ન રહેશે કે તમામ નિર્ણયો સર્વસંમતિથી લેવામાં આવે જો કે, ટ્રસ્ટીઓ વચ્ચે કોઈ મતભેદના કિસ્સામાં, એક કરતા વધુ ટ્રસ્ટી હોવાના કિસ્સામાં, બહુમતીનો અભિપ્રાય પ્રબળ રહેશે.</w:t>
          </w:r>
        </w:sdtContent>
      </w:sdt>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6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23. ટ્રસ્ટીઓનું રાજીનામું</w:t>
          </w:r>
        </w:sdtContent>
      </w:sdt>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6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ટ્રસ્ટીઓમાંથી કોઈપણ અન્ય ટ્રસ્ટી અથવા ટ્રસ્ટીઓને લેખિતમાં એક મહિનાની નોટિસ આપીને ટ્રસ્ટીની ઓફિસમાંથી રાજીનામું આપી શકે છે.</w:t>
          </w:r>
        </w:sdtContent>
      </w:sdt>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6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24. ટ્રસ્ટીઓની નિમણૂક</w:t>
          </w:r>
        </w:sdtContent>
      </w:sdt>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6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ટ્રસ્ટીઓને એક અથવા વધુ ટ્રસ્ટી અથવા ટ્રસ્ટીઓની નિમણૂક કરવાનો અધિકાર હશે. ઉપરોક્ત કલમ 22 માં સમાવિષ્ટ કંઈપણ હોવા છતાં, ટ્રસ્ટમાં નવા ટ્રસ્ટીની નિમણૂક ફક્ત તમામ હયાત ટ્રસ્ટીઓની સ્પષ્ટ સંમતિથી કરવામાં આવશે.</w:t>
          </w:r>
        </w:sdtContent>
      </w:sdt>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6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25. ટ્રસ્ટીઓનું મૃત્યુ અથવા રાજીનામું</w:t>
          </w:r>
        </w:sdtContent>
      </w:sdt>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6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જો કોઈ ટ્રસ્ટી મૃત્યુ પામે છે અથવા રાજીનામું આપે છે અથવા કાર્ય કરવા માટે અસમર્થ અથવા અયોગ્ય બની જાય છે, તો નિરંતર અથવા હયાત ટ્રસ્ટી અથવા ટ્રસ્ટીઓ મૃત્યુ પામે છે અથવા નિવૃત્ત થાય છે અથવા કાર્ય કરવા માટે અસમર્થ અથવા અયોગ્ય બને છે તેના સ્થાને અનુગામીની નિમણૂક કરવા માટે હકદાર છે.</w:t>
          </w:r>
        </w:sdtContent>
      </w:sdt>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6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26. નવા ટ્રસ્ટી અથવા ટ્રસ્ટીઓની નિમણૂક પર, ટ્રસ્ટની મિલકતો નવા ટ્રસ્ટી અથવા ટ્રસ્ટીઓ સાથે સંયુક્ત રીતે ચાલુ અથવા હયાત ટ્રસ્ટીઓ સાથે સત્તાઓ, જોગવાઈઓ અને આ દ્વારા બનાવવામાં આવેલ ટ્રસ્ટને આધીન રહેશે.</w:t>
          </w:r>
        </w:sdtContent>
      </w:sdt>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6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27. ઇમર્જન્સી પાવર્સ</w:t>
          </w:r>
        </w:sdtContent>
      </w:sdt>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6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ડીડમાં કંઈપણ સમાવિષ્ટ હોવા છતાં, કોઈપણ લાભાર્થીઓને કટોકટીમાં નાણાંની જરૂર હોય તેવા સંજોગોમાં, ટ્રસ્ટીઓ તેમની વિવેકબુદ્ધિથી, આવી કોઈપણ કટોકટીને પહોંચી વળવા લાભાર્થીઓને ટ્રસ્ટની મિલકતના કોઈપણ ભાગનું વિતરણ કરી શકે છે.</w:t>
          </w:r>
        </w:sdtContent>
      </w:sdt>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6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સાક્ષી રૂપે જ્યાં પક્ષકારોએ આ ભેટો ઉપર લખેલા દિવસે, મહિનો અને વર્ષ પહેલા અમલમાં મૂક્યા છે.</w:t>
          </w:r>
        </w:sdtContent>
      </w:sdt>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7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દ્વારા સહી અને વિતરિત</w:t>
          </w:r>
        </w:sdtContent>
      </w:sdt>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7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______ ખાતે વસાહતી</w:t>
          </w:r>
        </w:sdtContent>
      </w:sdt>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7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ની હાજરીમાં</w:t>
          </w:r>
        </w:sdtContent>
      </w:sdt>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sd/-</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2.</w:t>
      </w:r>
    </w:p>
    <w:p w:rsidR="00000000" w:rsidDel="00000000" w:rsidP="00000000" w:rsidRDefault="00000000" w:rsidRPr="00000000" w14:paraId="0000004F">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62644B"/>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62644B"/>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2644B"/>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62644B"/>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62644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9DWUDyUkvTi8ye/HnvFzjBz2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yCGguZ2pkZ3hzOAByITE0MFVjN1dOR0djWURfVGhmY3FPZ3dRaVNSXy1jUDFN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2020-11-02T16:00:00Z</dcterms:created>
  <dc:creator>Lenovo</dc:creator>
</cp:coreProperties>
</file>