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4B" w:rsidRPr="0062644B" w:rsidRDefault="0062644B" w:rsidP="0062644B">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0"/>
          <w:szCs w:val="48"/>
        </w:rPr>
      </w:pPr>
      <w:r xmlns:w="http://schemas.openxmlformats.org/wordprocessingml/2006/main" w:rsidRPr="0062644B">
        <w:rPr>
          <w:rFonts w:ascii="Arial" w:eastAsia="Times New Roman" w:hAnsi="Arial" w:cs="Arial"/>
          <w:b/>
          <w:bCs/>
          <w:color w:val="000000"/>
          <w:kern w:val="36"/>
          <w:sz w:val="40"/>
          <w:szCs w:val="48"/>
        </w:rPr>
        <w:t xml:space="preserve">खाजगी ट्रस्ट डीडचे प्रारूप प्रारूप. खाजगी ट्रस्ट निर्मिती दस्तऐवज स्वरूप.</w:t>
      </w:r>
    </w:p>
    <w:p w:rsidR="0062644B" w:rsidRPr="0062644B" w:rsidRDefault="0062644B" w:rsidP="0062644B">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28"/>
          <w:szCs w:val="36"/>
        </w:rPr>
      </w:pPr>
      <w:r xmlns:w="http://schemas.openxmlformats.org/wordprocessingml/2006/main" w:rsidRPr="0062644B">
        <w:rPr>
          <w:rFonts w:ascii="Arial" w:eastAsia="Times New Roman" w:hAnsi="Arial" w:cs="Arial"/>
          <w:b/>
          <w:bCs/>
          <w:color w:val="000000"/>
          <w:sz w:val="28"/>
          <w:szCs w:val="36"/>
        </w:rPr>
        <w:t xml:space="preserve">खाजगी ट्रस्ट डीडचे स्वरूप खाली दिले आहे. रजिस्ट्रारकडे खाजगी ट्रस्टची नोंदणी करणे बंधनकारक नाही. परंतु नोंदणीकृत खाजगी ट्रस्ट डीड सर्व कायदेशीर कारणांसाठी वैध आहे. खाजगी ट्रस्ट डीडची नोंदणी विशिष्ट क्षेत्रातील सब-रजिस्ट्रार / रजिस्ट्रारकडे केली जाऊ शकते.</w:t>
      </w:r>
    </w:p>
    <w:p w:rsidR="0062644B" w:rsidRPr="0062644B" w:rsidRDefault="0062644B" w:rsidP="0062644B">
      <w:pPr xmlns:w="http://schemas.openxmlformats.org/wordprocessingml/2006/main">
        <w:pStyle w:val="NormalWeb"/>
        <w:jc w:val="center"/>
        <w:rPr>
          <w:rFonts w:ascii="Arial" w:hAnsi="Arial" w:cs="Arial"/>
          <w:sz w:val="28"/>
          <w:szCs w:val="28"/>
        </w:rPr>
      </w:pPr>
      <w:r xmlns:w="http://schemas.openxmlformats.org/wordprocessingml/2006/main" w:rsidRPr="0062644B">
        <w:rPr>
          <w:rFonts w:ascii="Arial" w:hAnsi="Arial" w:cs="Arial"/>
          <w:b/>
          <w:bCs/>
          <w:sz w:val="28"/>
          <w:szCs w:val="28"/>
        </w:rPr>
        <w:t xml:space="preserve">____________विश्वास</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या ट्रस्टच्या ________ दिवशी ________, _________ द्वारे ______________, __________________________ येथे राहणाऱ्या _____________________________ चा मुलगा/पत्नी, पासपोर्ट क्रमांक _______________ कडून जारी करण्यात आला आणि ___________ पर्यंत वैध आहे, यापुढे सेटलर म्हणून संबोधले जाणारे (एक्स्प्रेस न केलेले) विषय किंवा संदर्भाशी विसंगत म्हणजे आणि त्याचे वारस, निष्पादक, उत्तराधिकारी, प्रशासक आणि कायदेशीर प्रतिनिधी यांचा समावेश होतो) </w:t>
      </w:r>
      <w:bookmarkStart xmlns:w="http://schemas.openxmlformats.org/wordprocessingml/2006/main" w:id="0" w:name="_GoBack"/>
      <w:bookmarkEnd xmlns:w="http://schemas.openxmlformats.org/wordprocessingml/2006/main" w:id="0"/>
      <w:r xmlns:w="http://schemas.openxmlformats.org/wordprocessingml/2006/main" w:rsidRPr="0062644B">
        <w:rPr>
          <w:rFonts w:ascii="Arial" w:hAnsi="Arial" w:cs="Arial"/>
          <w:sz w:val="28"/>
          <w:szCs w:val="28"/>
        </w:rPr>
        <w:t xml:space="preserve">एका भागाचे,</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आणि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श्री _______________________, ___________________________ चा मुलगा/पत्नी, _____________________________________________ चे रहिवासी, पासपोर्ट क्रमांक __________________ कडून जारी केलेला आणि ______________ पर्यंत वैध.</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आणि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______________, __________________________ चा मुलगा/पत्नी, ________________________ येथे राहणारा, पासपोर्ट क्रमांक ___________________ पासून जारी केलेला आणि ____________ पर्यंत वैध आहे.</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[यानंतर संयुक्तपणे विश्वस्त म्हणून संबोधले जाते (ज्या अभिव्यक्तीचा अर्थ, विषय किंवा संदर्भ वगळल्याशिवाय किंवा त्याच्याशी प्रतिकूल नसलेला असेल आणि त्यामध्ये सध्याचे विश्वस्त किंवा विश्वस्त आणि याखालील विश्वस्तांच्या पदावरील उत्तराधिकारी किंवा उत्तराधिकारी यांचा समावेश असेल) ] भाग.</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आणि जेव्हा या भेटवस्तूंच्या अंमलबजावणीपूर्वी सांगितलेल्या इच्छेच्या अनुषंगाने, सेटलॉरने ट्रस्टींना रोख 5,000/- रक्कम दिली आहे (जी वस्तुस्थिती विश्वस्त याद्वारे मान्य करतात आणि कबूल करतात);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आता हे इंडेंचर साक्षीदार आहे की सेटलरला लाभार्थ्यांसाठी असलेले नैसर्गिक प्रेम आणि आपुलकी लक्षात घेऊन (येथे नाव दिलेले आहे) आणि इतर विविध चांगल्या कारणांसाठी आणि विचारांसाठी सेटलर याद्वारे विश्वासाची ही घोषणा करतो आणि म्हणतो की त्याने/तिने आधीच हस्तांतरित केले आहे. सांगितलेली रक्कम रु. 5,000/- (रु. पाच हजार) रोखीने ट्रस्टींना, ही रक्कम अपरिवर्तनीयपणे वापरण्यासाठी आणि ट्रस्टवर आणि या डीडमध्ये समाविष्ट असलेल्या उद्दिष्टांसाठी, हेतूंसाठी आणि धारण करण्यासाठी.</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आणि कारण पक्षांच्या इच्छेनुसार सेटलर्सने आता ट्रस्टच्या डीडची नोंदणी करण्यास सहमती दर्शविली आहे.</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आणि जेव्हा स्थायिककर्त्याने प्रथम विश्वस्त म्हणून येथे नमूद केलेल्या विश्वस्तांसह या ट्रस्टची स्थापना केली आहे;</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 </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b/>
          <w:bCs/>
          <w:sz w:val="28"/>
          <w:szCs w:val="28"/>
        </w:rPr>
        <w:t xml:space="preserve">आता हे कृत्य खालीलप्रमाणे साक्षीदार आहे:</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 ट्रस्टचे नाव</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हा ट्रस्ट '_______________' म्हणून ओळखला जाईल [यापुढे ट्रस्ट म्हणून संदर्भित].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 मालमत्तेवर विश्वास ठेवा</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तिची इच्छा पूर्ण करण्यासाठी आणि विविध चांगल्या कारणांसाठी आणि विचारांसाठी सेटलरने याद्वारे ट्रस्टची मालमत्ता म्हणून 5,000/- वरील रक्कम ट्रस्टला हस्तांतरित, हस्तांतरित आणि नियुक्त केली आहे, तीच ठेवण्यासाठी आणि सर्व भाडे आणि त्यातून निर्माण होणारे इतर उत्पन्न. आणि त्‍याच्‍या उत्‍पन्‍नातून गुंतवणुकीच्‍या मार्गाने मिळालेले सर्व पैसे, आत्तापर्यंत त्‍याच्‍या त्‍यामध्‍ये सर्व वाढीव आणि वाढ आणि योगदान आणि भेटवस्तू आणि त्‍याच्‍या सर्व संचित उत्‍पन्‍न आणि त्‍यामधून मिळू शकणार्‍या इतर सर्व संपत्‍ती. किंवा ट्रस्टचा विषय बनू शकतो (यापुढे एकत्रितपणे 'ट्रस्ट प्रॉपर्टीज' म्हणून संबोधले जाते) ट्रस्टवर केवळ त्या वस्तू आणि उद्देशांसाठी वापरला जाईल ज्याचा वापर यापुढे शक्ती, तरतुदी आणि/किंवा यापुढे नमूद केलेल्या अटी व शर्तींवर केला जाईल. .</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3. विश्वस्तांची कर्तव्ये</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विश्वस्तांनी सांगितलेल्या ट्रस्टच्या मालमत्तेचा स्वीकार केला आहे आणि ती आणि त्यातील गुंतवणूक सध्याच्या काळासाठी ती ठेवण्यास सहमती दर्शविली आहे आणि त्यामध्ये सर्व वाढ आणि वाढ आणि योगदान आणि भेटवस्तू आणि त्यांचे सर्व जमा झालेले उत्पन्न आणि इतर सर्व मालमत्ता जे मिळू शकतात. तेच किंवा यापुढे व्यक्त केलेल्या वस्तू आणि उद्देशांसाठी ट्रस्टच्या अधीन व्हा.</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4. या ट्रस्टच्या कार्यकाळासाठी आणि लाभार्थ्यांच्या हयातीत आणि त्यांच्या फायद्यासाठी विश्वस्त ट्रस्टच्या मालमत्ता धारण करतील आणि त्यांच्या ताब्यात असतील.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5. लाभार्थी </w:t>
      </w:r>
      <w:r xmlns:w="http://schemas.openxmlformats.org/wordprocessingml/2006/main" w:rsidRPr="0062644B">
        <w:rPr>
          <w:rFonts w:ascii="Arial" w:hAnsi="Arial" w:cs="Arial"/>
          <w:sz w:val="28"/>
          <w:szCs w:val="28"/>
        </w:rPr>
        <w:br xmlns:w="http://schemas.openxmlformats.org/wordprocessingml/2006/main"/>
      </w:r>
      <w:r xmlns:w="http://schemas.openxmlformats.org/wordprocessingml/2006/main" w:rsidRPr="0062644B">
        <w:rPr>
          <w:rFonts w:ascii="Arial" w:hAnsi="Arial" w:cs="Arial"/>
          <w:sz w:val="28"/>
          <w:szCs w:val="28"/>
        </w:rPr>
        <w:t xml:space="preserve">या ट्रस्टचे लाभार्थी हे असतील: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________ वय सुमारे ______________ वर्षांचा मुलगा/मुलगी __________________, _______________________ चा रहिवासी; आणि ___________________ च्या रेषीय वंशज.</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6. ट्रस्टचा कार्यकाळ</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या ट्रस्टचा कार्यकाळ हा ट्रस्ट सुरू झाल्यापासून दहा वर्षांच्या कालावधीसाठी असेल. तथापि, विश्वस्त कधीही ट्रस्ट संपुष्टात आणू शकतात किंवा दहा वर्षांच्या कालावधीनंतर ट्रस्ट चालू ठेवू शकतात, जे त्यांच्या विवेकबुद्धीनुसार लाभार्थ्यांच्या हितासाठी असेल.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7. ट्रस्टचा उद्देश</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या ट्रस्टच्या कार्यकाळात, ट्रस्टी वेळोवेळी आवश्यकतेनुसार संपूर्ण किंवा काही निधी आणि/किंवा ट्रस्टच्या उत्पन्नाचा त्यांच्या विवेकबुद्धीनुसार देखभाल, शिक्षण, वैद्यकीय उपचार, विवाह किंवा इतर कोणत्याही वापरासाठी अर्ज करतील. आणि सांगितलेल्या लाभार्थींचा आनंद. कोणत्याही कारणास्तव या ट्रस्टची मुदत संपल्यावर, कॉर्पसची शिल्लक आणि/किंवा ट्रस्टच्या मालमत्तेचे उत्पन्न ट्रस्टींद्वारे त्यांच्या विवेकबुद्धीनुसार लाभार्थ्यांना वितरित केले जाईल.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8. ट्रस्टचा खर्च</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ट्रस्टच्या मालमत्तेचे </w:t>
      </w:r>
      <w:r xmlns:w="http://schemas.openxmlformats.org/wordprocessingml/2006/main" w:rsidRPr="0062644B">
        <w:rPr>
          <w:rFonts w:ascii="Arial" w:hAnsi="Arial" w:cs="Arial"/>
          <w:sz w:val="28"/>
          <w:szCs w:val="28"/>
        </w:rPr>
        <w:t xml:space="preserve">उत्पन्न आणि नफा यातून ट्रस्टच्या प्रशासनाला होणारे आणि आनुषंगिक खर्च आणि खर्च पूर्ण करतील, डिस्चार्ज करतील आणि देतील आणि त्याच्या अधीन राहतील, जमा करतील आणि / किंवा लागू करतील. </w:t>
      </w: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ट्रस्टच्या मालमत्ता आणि निधीबद्दल आणि त्याबद्दल येथे घोषित केलेल्या आणि व्यक्त केलेल्या हेतू आणि हेतूंसाठी विश्वास.</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9. व्यवसाय / भागीदारी स्थापन करण्यासाठी विश्वस्तांची शक्ती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विश्वस्त ट्रस्टच्या मालमत्तेचा आणि निधीचा वापर करून आणि ट्रस्टच्या फायद्यासाठी स्वत: किंवा इतरांसोबत भागीदारी करून अशा नावाने किंवा नावाने आणि त्यांच्या पूर्ण विवेकबुद्धीनुसार असा व्यवसाय करू शकतात. योग्य आणि योग्य वाटेल आणि असा कोणताही व्यवसाय बंद आणि पुन्हा सुरू करू शकेल आणि अशा व्यवसायाच्या आचरणात आणि व्यवस्थापनात ट्रस्टींना आवश्यक आणि समर्पक वाटतील अशा सर्व कृती, कृत्ये आणि गोष्टी करण्याचे अधिकार असतील.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10. विश्वस्त अशा भागीदारी व्यवसायात भागीदार होण्यासाठी त्यांच्यापैकी कोणासही एक किंवा अधिक नामनिर्देशित करू शकतात किंवा विश्वस्त त्यांच्यापैकी कोणालाही अशा कंपनीत संचालक म्हणून नामनिर्देशित करू शकतात जेथे ट्रस्ट सक्षम असेल आणि संचालक नियुक्त करण्यास किंवा नामनिर्देशित करण्यास अधिकृत असेल. मंडळावर, ट्रस्टच्या वतीने येथे म्हटल्याप्रमाणे, अशा परिस्थितीत असे नामनिर्देशित व्यक्ती त्याच्या वैयक्तिक नावाने भागीदार म्हणून अशा भागीदारीत दिसू शकत असले तरी, विश्वस्त अशा नामनिर्देशित व्यक्तीच्या सर्व नुकसानी आणि दायित्वांच्या विरूद्ध नुकसान भरपाई करण्यास बांधील असतील. ती ट्रस्ट प्रॉपर्टीजमधून भागीदार किंवा संचालक म्हणून खर्च करू शकते. ट्रस्टच्या मालमत्तेच्या उत्पन्नातून ट्रस्टी स्वत: किंवा इतरांसोबत भागीदारी करून कोणत्याही व्यवसायात होणारे नुकसान भरून काढू शकतात.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11. विश्वस्तांनी त्यांची कर्तव्ये पार पाडताना केलेला खर्च</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विश्वस्त या नात्याने त्यांची कर्तव्ये पार पाडताना विश्वस्तांनी वैयक्तिकरित्या केलेले सर्व खर्च हे ट्रस्टचे खर्च मानले जातील आणि ट्रस्टद्वारे कर भरण्याच्या हेतूंसाठी गणनेसह, जर काही असेल तर ते सर्व कारणांसाठी मानले जातील.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12. ट्रस्टचे कर</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हे स्पष्ट केले जाणे आवश्यक आहे की ट्रस्ट किंवा ट्रस्टींद्वारे भरावे लागणारे कर, जर असतील तर ते वापरण्यापूर्वी किंवा कोणत्याही प्रकारे </w:t>
      </w: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ट्रस्टच्या मालमत्तेसाठी प्रदान केले जातील आणि/किंवा अदा केले जातील. </w:t>
      </w:r>
      <w:r xmlns:w="http://schemas.openxmlformats.org/wordprocessingml/2006/main" w:rsidRPr="0062644B">
        <w:rPr>
          <w:rFonts w:ascii="Arial" w:hAnsi="Arial" w:cs="Arial"/>
          <w:sz w:val="28"/>
          <w:szCs w:val="28"/>
        </w:rPr>
        <w:t xml:space="preserve">लाभार्थ्यांवर खर्च केला.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13. विश्वस्तांचे अधिकार </w:t>
      </w:r>
      <w:r xmlns:w="http://schemas.openxmlformats.org/wordprocessingml/2006/main" w:rsidRPr="0062644B">
        <w:rPr>
          <w:rFonts w:ascii="Arial" w:hAnsi="Arial" w:cs="Arial"/>
          <w:sz w:val="28"/>
          <w:szCs w:val="28"/>
        </w:rPr>
        <w:br xmlns:w="http://schemas.openxmlformats.org/wordprocessingml/2006/main"/>
      </w:r>
      <w:r xmlns:w="http://schemas.openxmlformats.org/wordprocessingml/2006/main" w:rsidRPr="0062644B">
        <w:rPr>
          <w:rFonts w:ascii="Arial" w:hAnsi="Arial" w:cs="Arial"/>
          <w:sz w:val="28"/>
          <w:szCs w:val="28"/>
        </w:rPr>
        <w:t xml:space="preserve">विश्वस्तांना खालील अधिकार आणि अधिकार देखील असतील.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अ) ट्रस्टच्या मालमत्तेची किंवा त्यातील उत्पन्नाची गुंतवणूक एकतर स्थावर मालमत्तेची खरेदी किंवा बांधकाम किंवा भाडेतत्त्वावर घेणे किंवा स्थावर मालमत्तेवर परवाना घेणे आणि त्यावर ट्रस्टने स्वतः किंवा सह-मालकीने किंवा सह-भागीदारीमध्ये किंवा बांधकाम करणे. जंगम मालमत्ता खरेदी करताना किंवा शेअर्स, डिबेंचर्स, स्टॉक्स किंवा इतर सिक्युरिटीजमध्ये, ट्रस्ट फंड गुंतवण्याच्या विश्वस्तांच्या अधिकारांसंबंधीच्या कोणत्याही कायद्यानुसार, किंवा त्यासह कोणत्याही वैयक्तिक फर्म किंवा कंपनीकडे ठेवीमध्ये ज्यामध्ये विश्वस्त किंवा त्यांच्यापैकी कोणीही अशा अटी व शर्तींवर थेट स्वारस्य असू शकते किंवा कोणत्याही सुरक्षिततेशिवाय विश्वस्तांना योग्य आणि योग्य वाटेल.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b) ट्रस्टच्या मालमत्तेची विक्री करणे, बदलणे, बदलणे किंवा हस्तांतरित करणे किंवा अन्यथा विल्हेवाट लावणे किंवा त्यांचे प्रतिनिधित्व करणारी कोणतीही गुंतवणूक करणे आणि ट्रस्टी त्यांच्या विवेकबुद्धीनुसार, योग्य आणि योग्य वाटेल त्या पद्धतीने ते पुन्हा गुंतवणे.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c) ट्रस्टच्या मालमत्तेबद्दल किंवा ट्रस्टमध्ये समाविष्ट असलेल्या कोणत्याही मालमत्तेच्या संदर्भात देय असलेले सर्व शुल्क, लादणे आणि इतर जावक अदा करणे आणि ट्रस्टच्या मालमत्तेचे प्रशासन आणि व्यवस्थापनास आनुषंगिक सर्व खर्च अदा करणे.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ड) ट्रस्टच्या मालमत्तेमध्ये समाविष्ट असलेली कोणतीही स्थावर मालमत्ता अशा अटी व शर्तींवर सोडणे किंवा नष्ट करणे, जसे विश्वस्त त्यांच्या विवेकबुद्धीनुसार, योग्य आणि योग्य वाटतील.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e) ट्रस्टमध्ये समाविष्ट असलेल्या कोणत्याही स्थावर मालमत्तेची विक्री करणे, विल्हेवाट लावणे किंवा अन्यथा हस्तांतरित करणे आणि त्यावरील विक्रीतून मिळालेली रक्कम विश्वस्तांना त्यांच्या विवेकबुद्धीनुसार योग्य आणि योग्य वाटेल अशा गुंतवणुकीत गुंतवणे.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f) या ट्रस्टच्या उद्देशासाठी आवश्यक असलेले पैसे जमा करणे किंवा त्याशिवाय सुरक्षितता किंवा गहाण ठेवणे, ट्रस्टच्या मालमत्तेचे गृहितक, शुल्क किंवा तारण ठेवणे किंवा त्याचा कोणताही भाग आणि अशा व्याजदराने आणि ट्रस्टींसारख्या अटी व शर्तींवर त्यांच्या विवेकबुद्धीनुसार योग्य आणि योग्य विचार करू शकतात.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g) ट्रस्टच्या मालमत्तेशी किंवा त्यांतील कोणत्याही कृती, दावे, कार्यवाही आणि विवाद यांच्याशी तडजोड करणे, एकत्र करणे आणि लवादाचा संदर्भ घेणे.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h) ट्रस्टच्या वस्तू आणि उद्देशांसाठी कोणत्याही व्यक्तीकडून रोख किंवा प्रकारची आणि कोणत्याही जंगम किंवा जंगम मालमत्तेची कोणतीही भेट किंवा योगदान स्वीकारणे.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i) ट्रस्टच्या वतीने व त्याच्या वतीने कोणतेही पैसे किंवा इतर मालमत्ता किंवा मालमत्ता स्वीकारणे आणि/किंवा स्वीकारणे आणि ट्रस्टींना योग्य आणि योग्य वाटेल अशा स्वरुपात किंवा रीतीने धारण करणे.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j) गठित वकील किंवा एजंट नियुक्त करणे आणि अशा वकिलांना किंवा एजंटना या भेटवस्तूंतर्गत त्यांच्याकडे असलेले सर्व किंवा कोणतेही अधिकार सोपविणे.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k) ट्रस्टच्या मालमत्तेची किंवा व्यवसायाची किंवा व्यवहारांची देखरेख आणि व्यवस्थापन करण्यासाठी सचिव, लिपिक किंवा लिपिक किंवा इतर कर्मचार्‍यांची नियुक्ती करणे आणि अशा सचिव, लिपिक किंवा लिपिक किंवा इतर कर्मचार्‍यांना अशा अटी व शर्तींवर वाटप करणे, जसे की विश्वस्त कर्तव्ये , त्यांच्या विवेकबुद्धीनुसार, योग्य आणि योग्य विचार करा.</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14. वरील बाबींचा पूर्वग्रह न ठेवता आणि त्याव्यतिरिक्त ट्रस्टच्या वस्तू पार पाडण्यासाठी आणि ट्रस्टच्या अंतर्गत त्यांची कर्तव्ये आणि कार्ये पार पाडण्यासाठी आवश्यक असलेले सर्व अधिकार विश्वस्तांना असतील, ज्यात कोणत्याही तरतुदींमध्ये सुधारणा करण्याचा अधिकार असेल. हा ट्रस्ट, तथापि, या कराराच्या परिच्छेद 5 मध्ये समाविष्ट असलेल्या लाभार्थ्यांच्या यादीमध्ये कोणत्याही प्रकारे सुधारणा करण्याचा अधिकार विश्वस्तांना नसेल.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15. विश्वस्तांपैकी कोणीही कोणत्याही बँकेत बचत, चालू, रोख क्रेडिट, मुदत ठेव किंवा इतर कोणतेही खाते उघडण्याचा आणि चालविण्यास पात्र असेल आणि त्या खात्यावर आणि त्याकरिता प्राप्त होणारी सर्व रक्कम जमा करण्याचा अधिकार असेल. भेटवस्तू, योगदान, व्याज, लाभांश किंवा उत्पन्न किंवा अन्यथा त्यावर विश्वास ठेवा आणि त्यातून पैसे काढा आणि बँकेला कोणत्याही रकमेचे हस्तांतरण आणि/किंवा पुनर्हस्तांतरण करण्याच्या सूचना द्या आणि/किंवा व्याज एका खात्यातून दुसऱ्या खात्यात आणि उप- उलट</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16. कोणताही विश्वस्त, इतर विश्वस्तांच्या मान्यतेने, गठित मुखत्यार किंवा एजंटना नामनिर्देशित करू शकतो किंवा नियुक्त करू शकतो आणि अशा गठित मुखत्यारपत्र किंवा एजंटला अशी सर्व कर्तव्ये आणि/किंवा अधिकार सोपवू शकतो, जी अंमलबजावणी आणि पार पाडण्यासाठी आवश्यक असेल आणि/किंवा विश्वस्तांच्या निर्णयानुसार </w:t>
      </w:r>
      <w:r xmlns:w="http://schemas.openxmlformats.org/wordprocessingml/2006/main" w:rsidRPr="0062644B">
        <w:rPr>
          <w:rFonts w:ascii="Arial" w:hAnsi="Arial" w:cs="Arial"/>
          <w:sz w:val="28"/>
          <w:szCs w:val="28"/>
        </w:rPr>
        <w:t xml:space="preserve">कागदपत्रे अंमलात आणणे </w:t>
      </w: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आणि वेळोवेळी अशा वकील किंवा एजंटला काढून टाकणे आणि त्याच्या किंवा त्यांच्या जागी इतर किंवा इतरांची पुनर्नियुक्ती करणे.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17. विश्वस्तांच्या अधिकारांचे सुपुर्दीकरण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कोणताही विश्वस्त त्याच्या/तिच्या इतर सह-विश्वस्तांना त्याचे सर्व किंवा कोणतेही अधिकार आणि अधिकार लिखित स्वरूपात सुपूर्द करू शकतो, ज्यांना अशा अधिकारांचा किंवा अधिकारांचा वापर ट्रस्टीने स्वतः किंवा स्वत: वैयक्तिकरित्या केला असेल.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18. विश्वस्त, ठरावाद्वारे असे निर्देश देऊ शकतात की त्यांच्याद्वारे करणे किंवा अंमलात आणणे आवश्यक असलेली कोणतीही कृती, कृत्य किंवा गोष्ट त्यांच्यापैकी कोणीही एक किंवा अधिक द्वारे केली जाऊ शकते किंवा अंमलात आणू शकते आणि अशा परिस्थितीत कोणतीही कृती, कृत्य किंवा गोष्ट केली किंवा अंमलात आणली जाऊ शकते. अशा ठरावाच्या अनुषंगाने ते सर्व विश्वस्तांनी केले किंवा अंमलात आणल्यासारखे वैध आणि प्रभावी असेल. अधिकाराचे असे प्रतिनिधी मंडळ सामान्य किंवा विशेष असू शकते.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19. विश्वस्तांना सॉलिसिटर, वकील, बँकर किंवा इतर कोणतेही एजंट नियुक्त करण्यास किंवा त्यांना नियुक्त करण्याचे स्वातंत्र्य असेल कारण ते, त्यांच्या विवेकबुद्धीनुसार, ट्रस्ट किंवा त्याच्या प्रकरणांशी संबंधित कोणत्याही बाबींच्या संदर्भात योग्य आणि योग्य वाटतील आणि त्यांना हक्क असेल म्हणून ट्रस्टच्या या मालमत्तेतून सर्व शुल्क आणि खर्च भरणे.</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20. विश्वस्त त्याच्या/तिच्या जाणूनबुजून दुर्लक्ष किंवा चूक झाल्याशिवाय कोणत्याही गठित मुखत्यार किंवा एजंट किंवा कर्मचारी किंवा इतर सह-विश्वस्त किंवा विश्वस्त यांच्याकडून झालेल्या कोणत्याही नुकसानीसाठी किंवा वगळण्याच्या किंवा कमिशनच्या कोणत्याही कृतीसाठी जबाबदार किंवा उत्तरदायी असणार नाही.</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21. ट्रस्टचे खाते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विश्वस्तांनी ट्रस्टच्या व्यवस्थापनादरम्यान किंवा ट्रस्टच्या उद्दिष्टे आणि उद्दिष्टे पार पाडण्याच्या संदर्भात प्राप्त झालेल्या आणि खर्च केलेल्या सर्व पैशांचा आणि त्यासंबंधीच्या सर्व बाबींचा खरा आणि योग्य हिशेब ठेवायला लावतील. सर्व मालमत्तेचे क्रेडिट आणि ट्रस्ट मालमत्ता आणि निधीचे परिणाम. अशी खाती दरवर्षी ३१ मार्च रोजी किंवा विश्वस्त त्यांच्या विवेकबुद्धीनुसार ठरवतील अशा इतर तारखेला बंद केली जातील.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22. विश्वस्तांचे निर्णय</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सर्व निर्णय एकमताने घेण्याचा विश्वस्तांचा प्रयत्न असेल तथापि, विश्वस्तांमध्ये मतभेद असल्यास, एकापेक्षा जास्त विश्वस्त असल्यास, बहुसंख्यांचे मत मान्य केले जाईल.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23. विश्वस्तांचा राजीनामा</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विश्वस्तांपैकी कोणताही विश्वस्त इतर विश्वस्त किंवा विश्वस्तांना एका महिन्याची नोटीस लेखी देऊन विश्वस्त पदाचा राजीनामा देऊ शकतो.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24. विश्वस्तांची नियुक्ती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विश्वस्तांना एक किंवा अधिक विश्वस्त किंवा विश्वस्त नियुक्त करण्याचा अधिकार असेल. वरील खंड 22 मध्ये काहीही असले तरी, ट्रस्टवर नवीन विश्वस्ताची नियुक्ती सर्व हयात असलेल्या विश्वस्तांच्या स्पष्ट संमतीनेच केली जाईल.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25. विश्वस्तांचा मृत्यू किंवा राजीनामा</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जर कोणताही विश्वस्त मरण पावला किंवा राजीनामा दिला किंवा कार्य करण्यास अक्षम किंवा अयोग्य झाला तर, चालू असलेले किंवा हयात असलेले विश्वस्त किंवा विश्वस्त हे मरण पावलेल्या किंवा सेवानिवृत्त झालेल्या किंवा कार्य करण्यास अक्षम किंवा अयोग्य बनलेल्या विश्वस्तांच्या जागी उत्तराधिकारी नियुक्त करण्याचा अधिकार असतील.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26. नवीन विश्वस्त किंवा विश्वस्त यांची नियुक्ती केल्यावर, ट्रस्टची मालमत्ता नवीन विश्वस्त किंवा विश्वस्त यांच्याकडे संयुक्तपणे चालू असलेल्या किंवा हयात असलेल्या विश्वस्तांसह अधिकार, तरतुदी आणि याद्वारे तयार केलेल्या ट्रस्टच्या अधीन राहतील.</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27. आपत्कालीन शक्ती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या डीडमध्ये काहीही असले तरी, कोणत्याही लाभार्थींना आपत्कालीन परिस्थितीत पैशाची आवश्यकता असल्यास, ट्रस्टी त्यांच्या विवेकबुद्धीनुसार, अशा कोणत्याही आपत्कालीन परिस्थितीला सामोरे जाण्यासाठी, ट्रस्टच्या मालमत्तेचा कोणताही भाग लाभार्थ्यांना वितरित करू शकतात.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ज्याच्या साक्षीने येथे पक्षांनी या भेटवस्तू वरील दिवशी, महिना आणि वर्षाच्या पहिल्या दिवशी अंमलात आणल्या आहेत - लिखित.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द्वारे स्वाक्षरी आणि वितरित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______ येथे स्थायिक</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lastRenderedPageBreak xmlns:w="http://schemas.openxmlformats.org/wordprocessingml/2006/main"/>
      </w:r>
      <w:r xmlns:w="http://schemas.openxmlformats.org/wordprocessingml/2006/main" w:rsidRPr="0062644B">
        <w:rPr>
          <w:rFonts w:ascii="Arial" w:hAnsi="Arial" w:cs="Arial"/>
          <w:sz w:val="28"/>
          <w:szCs w:val="28"/>
        </w:rPr>
        <w:t xml:space="preserve">च्या उपस्थितीत</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sd/-</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१.</w:t>
      </w:r>
    </w:p>
    <w:p w:rsidR="0062644B" w:rsidRPr="0062644B" w:rsidRDefault="0062644B" w:rsidP="0062644B">
      <w:pPr xmlns:w="http://schemas.openxmlformats.org/wordprocessingml/2006/main">
        <w:pStyle w:val="NormalWeb"/>
        <w:jc w:val="both"/>
        <w:rPr>
          <w:rFonts w:ascii="Arial" w:hAnsi="Arial" w:cs="Arial"/>
          <w:sz w:val="28"/>
          <w:szCs w:val="28"/>
        </w:rPr>
      </w:pPr>
      <w:r xmlns:w="http://schemas.openxmlformats.org/wordprocessingml/2006/main" w:rsidRPr="0062644B">
        <w:rPr>
          <w:rFonts w:ascii="Arial" w:hAnsi="Arial" w:cs="Arial"/>
          <w:sz w:val="28"/>
          <w:szCs w:val="28"/>
        </w:rPr>
        <w:t xml:space="preserve"> </w:t>
      </w:r>
    </w:p>
    <w:p w:rsidR="0062644B" w:rsidRDefault="0062644B" w:rsidP="006264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w:t>
      </w:r>
    </w:p>
    <w:p w:rsidR="007B0CDE" w:rsidRDefault="007B0CDE"/>
    <w:sectPr w:rsidR="007B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4B"/>
    <w:rsid w:val="0062644B"/>
    <w:rsid w:val="007B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204C7-DF5F-469C-A4C0-E7C3D61E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6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6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64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64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671125">
      <w:bodyDiv w:val="1"/>
      <w:marLeft w:val="0"/>
      <w:marRight w:val="0"/>
      <w:marTop w:val="0"/>
      <w:marBottom w:val="0"/>
      <w:divBdr>
        <w:top w:val="none" w:sz="0" w:space="0" w:color="auto"/>
        <w:left w:val="none" w:sz="0" w:space="0" w:color="auto"/>
        <w:bottom w:val="none" w:sz="0" w:space="0" w:color="auto"/>
        <w:right w:val="none" w:sz="0" w:space="0" w:color="auto"/>
      </w:divBdr>
    </w:div>
    <w:div w:id="16040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2377</Words>
  <Characters>13551</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2020-11-02T16:00:00Z</dcterms:created>
  <dcterms:modified xsi:type="dcterms:W3CDTF">2020-11-02T16:02:00Z</dcterms:modified>
</cp:coreProperties>
</file>