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વિદેશી સહયોગ કરાર</w:t>
      </w:r>
    </w:p>
    <w:p w:rsidR="00000000" w:rsidDel="00000000" w:rsidP="00000000" w:rsidRDefault="00000000" w:rsidRPr="00000000" w14:paraId="00000002">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કલકત્તા ખાતે આજના ..................ના દિવસે કરવામાં આવ્યો છે . યુનાઈટેડ સ્ટેટ્સ ઑફ અમેરિકા, એક ભાગના ન્યૂયોર્ક (ત્યારબાદ ... તરીકે ઓળખાય છે) ખાતે તેની ઓફિસ ધરાવે છે અને .... લિમિટેડ, કંપની એક્ટ 1956 હેઠળ નોંધાયેલ કંપની અને 100 નેતાજી પર બિઝનેસ કરે છે . સુભાસ રોડ, કલકત્તા 700 001 (ત્યારબાદ કેલ્કો તરીકે ઓળખાય છે ) બીજા ભાગનો. </w:t>
        <w:br w:type="textWrapping"/>
        <w:br w:type="textWrapping"/>
        <w:t xml:space="preserve">જ્યારે amco કોમ્પ્યુટર, કોમ્પ્યુટર હાર્ડવેર અને સોફ્ટવેરના ઉત્પાદક અને ડીલર તરીકે વેપાર કરે છે અને ભારત અને અન્ય પૂર્વ એશિયાઈ દેશોમાં તેનો વ્યાપાર વિસ્તારવા માંગે છે. જ્યારે …હવે કોમ્પ્યુટર, કોમ્પ્યુટર </w:t>
        <w:br w:type="textWrapping"/>
        <w:br w:type="textWrapping"/>
        <w:t xml:space="preserve">હાર્ડવેર અને સોફ્ટવેરના ઉત્પાદન અને નિકાસમાં નાનો વ્યાપાર કરી રહી છે અને તેનાં ઉત્પાદનો અને માર્કેટીંગમાં સુધારો કરવા અને ………………….. ની તકનીકી સહાયથી સર્વાંગી વિકાસ કરવાનો ઇરાદો ધરાવે છે.</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.પરસ્પર લાભ માટે કોમ્પ્યુટર, કોમ્પ્યુટર હાર્ડવેર અને સોફ્ટવેર અને એસેસરીઝના વિકાસ, ઉત્પાદન અને માર્કેટીંગમાં સહકાર/સહયોગ કરવા સંમતિ આપી છે .</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હવે આ પ્રસ્તુત કરે છે સાક્ષી અને પક્ષકારો નીચે મુજબ સંમતિ આપે છે: </w:t>
        <w:br w:type="textWrapping"/>
        <w:br w:type="textWrapping"/>
        <w:t xml:space="preserve">1. …… .. .પ્લાન્ટ, મશીનરી અને સાધનોને વર્તમાન ફેક્ટરીમાં સુધારવા અને ઉમેરવાના હેતુથી સપ્લાય કરશે અને કોમ્પ્યુટર, કોમ્પ્યુટર હાર્ડવેરના ઉત્પાદન માટે તેને સ્થાપિત કરશે . અને સોફ્ટવેર અને તમામ સંબંધિત એસેસરીઝ.</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2…… …..ના પ્લાન્ટના સંચાલન માટે જરૂરી ડિઝાઇન, લે-આઉટ, ડ્રોઇંગ્સ અને અન્ય ટેકનિકલ જાણકારી પૂરી પાડશે . </w:t>
        <w:br w:type="textWrapping"/>
        <w:br w:type="textWrapping"/>
        <w:t xml:space="preserve">3. …… .ઉત્પાદન પ્રક્રિયાઓ, ગુણવત્તા નિયંત્રણ, માર્કેટિંગ અને વેચાણ પછીની સેવાઓમાં </w:t>
        <w:br w:type="textWrapping"/>
        <w:br w:type="textWrapping"/>
        <w:t xml:space="preserve">સુધારણા અને વિકાસ માટે નિષ્ણાતો/ટેકનિશિયનોની નિયુક્તિ દ્વારા સહાયતા પ્રદાન કરશે . 4… .. ……….માં ………..ના પસંદ કરેલા કર્મચારીઓને તાલીમ આપશે જેથી …..… તેના પ્લાન્ટને વધુ કાર્યક્ષમ રીતે ચલાવી શકે , તેના ઉત્પાદનોનું માર્કેટિંગ કરી શકે અને શક્ય તેટલા શ્રેષ્ઠ લાભ માટે તેની નિકાસ કરી શકે. </w:t>
        <w:br w:type="textWrapping"/>
        <w:br w:type="textWrapping"/>
        <w:t xml:space="preserve">5. …… .. ટેક્નોલોજી અથવા માર્કેટિંગ અથવા વ્યવસાયમાં નવા વિકાસ અંગે સલાહ આપશે જેથી ………..બજારોમાં વૈશ્વિક ઉત્પાદકો સાથે સ્પર્ધા કરી શકે.</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6. સામાન્ય સભામાં મંજૂર કરાયેલ અને રજિસ્ટ્રાર ઑફ કંપનીઝ, (રાજ્ય) પાસે ફાઇલ કરાયેલ બેલેન્સ શીટ/પ્રોફિટ અને લોસ એકાઉન્ટ્સ અનુસાર આ સેવાઓ માટે વિચારણા ... ને ચૂકવવામાં આવનારા ચોખ્ખા નફાના 10% હશે.......</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7………. …. પરસ્પર કરાર દ્વારા તેના ટ્રેડ માર્ક્સ, પેટન્ટ અધિકારો અને તેના ઉત્પાદનો સંબંધિત અન્ય અધિકારો ………………………………………</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8. આ કરાર પાંચ વર્ષના સમયગાળા માટે હશે, જે પરસ્પર કરાર દ્વારા અને શરતો/શરતો પર પરસ્પર સંમતિથી અન્ય પાંચ વર્ષ માટે નવીનીકરણ કરી શકાય છે.</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9. આ કરારના અસ્તિત્વ દરમિયાન…..ભારતમાં કોઈપણ અન્ય કંપની, ભાગીદારી અથવા ચિંતા સાથે કોઈપણ પ્રકારના અન્ય કરારમાં પ્રવેશ કરશે નહીં અથવા ભારતમાં તેની શાખા અથવા પેટાકંપનીની સ્થાપના કરશે નહીં અથવા વ્યવસાય અને નફાકારકતાને અસર કરી શકે તેવું કંઈપણ કરશે નહીં. ના ……. ……………….</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10. આ કરાર ભારત સરકાર અને અન્ય સંબંધિત સત્તાવાળાઓ પાસેથી જરૂરી મંજૂરીઓ મેળવવાને આધીન છે .</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કરાર દ્વારા આવરી લેવામાં આવતી અન્ય કોઈપણ બાબતના સંબંધમાં ઉભરી શકે છે, તે આર્બિટ્રેશન માટે ભારતીય ચેમ્બર ઓફ કોમર્સને સંદર્ભિત કરવામાં આવશે અને તેમનો નિર્ણય લેવામાં આવશે . અહીં બંને પક્ષોને અંતિમ અને બંધનકર્તા રહેશે.</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12. સાક્ષી રૂપે , જેના પર પક્ષકારોએ અહીં સહી કરી છે, અને સીલબંધ આ ભેટો ઉપર લખેલા દિવસે, મહિનો અને વર્ષ પહેલા સોંપી છે.</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શ્રી દ્વારા હસ્તાક્ષર, સીલ અને વિતરિત ..................</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અનુસરીને તારીખ .................................. ના …………………. inc.</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ની હાજરીમાં સહી :</w:t>
        <w:br w:type="textWrapping"/>
        <w:br w:type="textWrapping"/>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1. ...................................</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2 ................................... </w:t>
        <w:br w:type="textWrapping"/>
        <w:br w:type="textWrapping"/>
        <w:t xml:space="preserve">શ્રી દ્વારા સહી, સીલ અને વિતરિત . ............</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બોર્ડના ઠરાવ અનુસાર</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તારીખ ............. ની .... લિ .</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ની હાજરીમાં સહી :</w:t>
        <w:br w:type="textWrapping"/>
        <w:br w:type="textWrapping"/>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color w:val="000000"/>
          <w:highlight w:val="white"/>
        </w:rPr>
      </w:pPr>
      <w:r w:rsidDel="00000000" w:rsidR="00000000" w:rsidRPr="00000000">
        <w:rPr>
          <w:color w:val="000000"/>
          <w:highlight w:val="white"/>
          <w:rtl w:val="0"/>
        </w:rPr>
        <w:t xml:space="preserve">1. ...................</w:t>
      </w:r>
    </w:p>
    <w:p w:rsidR="00000000" w:rsidDel="00000000" w:rsidP="00000000" w:rsidRDefault="00000000" w:rsidRPr="00000000" w14:paraId="0000002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both"/>
        <w:rPr/>
      </w:pPr>
      <w:r w:rsidDel="00000000" w:rsidR="00000000" w:rsidRPr="00000000">
        <w:rPr>
          <w:color w:val="000000"/>
          <w:highlight w:val="white"/>
          <w:rtl w:val="0"/>
        </w:rPr>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745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33xwn7Ezh6MO45rqiPlcq59g==">CgMxLjAyCGguZ2pkZ3hzOAByITFpblg3WGhCRllSR3pwdXVWNTV6M0o0VVRWY3lIZ08tdA==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2018-03-05T12:08:00Z</dcterms:created>
  <dc:creator>Lenovo</dc:creator>
</cp:coreProperties>
</file>