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મિલકત માટે વિલનું ફોર્મેટ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મિલકત માટે વિલનું ફોર્મેટ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આ વિલ અહીં આ ________ દિવસે ____________ વાગ્યે બનાવવામાં અને અમલમાં મૂકવામાં આવે છે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_____________ દ્વારા __________________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______________________________ ની </w:t>
            <w:br w:type="textWrapping"/>
            <w:t xml:space="preserve">તરફેણમાં ટેસ્ટેટર્સ તરીકે ઓળખવામાં આવે છે . જ્યારે વસિયતનામું કરનાર મિલકતના કબજામાં નિરપેક્ષ અને નિર્વિવાદ માલિક છે_______________________.I, પહેલેથી જ ______________________________ તરફથી ઉક્ત મિલકતની સંપૂર્ણ અને અંતિમ ચુકવણી પ્રાપ્ત કરી ચૂકી છે. જો મારા જીવનકાળ દરમિયાન ઉક્ત મિલકત ઉક્ત ખરીદદારના નામે ટ્રાન્સફર કરી શકાતી નથી , તો મારા મૃત્યુ પછી ________________________ આ મિલકત/પ્લોટનો નિરપેક્ષ અને નિર્વિવાદ માલિક/ ફાળવણી કરનાર / નોમિની બની જશે , મારા કાનૂની વારસદારો પાસે કોઈ રહેશે નહીં. ઉક્ત મિલકતના સંબંધમાં ચિંતા/અધિકાર/દાવો. મારા તમામ કાયદેસરના વારસદારો આ દસ્તાવેજ સાથે બંધાયેલા રહેશે ઉપરોક્ત મિલકતના સંદર્ભમાં આ મારી છેલ્લી વસિયત છે. હું મારી આ છેલ્લી ઇચ્છા અને મારી સ્વતંત્ર ઇચ્છાના વસિયતનામાને કોઇપણ વ્યક્તિની ફરજ કે દબાણ વિના સ્વેચ્છાએ અને સાક્ષીઓની હાજરીમાં તેમની સંપૂર્ણ સંમતિથી સાચા નિરાકરણ સાથે પૂર્ણ કરી રહ્યો છું.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તારીખ ___________.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એક્ઝિક્યુટન્ટ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સાક્ષીઓ:- </w:t>
            <w:br w:type="textWrapping"/>
            <w:t xml:space="preserve">1. </w:t>
          </w:r>
        </w:sdtContent>
      </w:sdt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  <w:rtl w:val="0"/>
        </w:rPr>
        <w:t xml:space="preserve">2. 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  <w:rtl w:val="0"/>
        </w:rPr>
        <w:t xml:space="preserve">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765FC3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765FC3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yperlink">
    <w:name w:val="Hyperlink"/>
    <w:basedOn w:val="DefaultParagraphFont"/>
    <w:uiPriority w:val="99"/>
    <w:semiHidden w:val="1"/>
    <w:unhideWhenUsed w:val="1"/>
    <w:rsid w:val="00765FC3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765FC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765FC3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765F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5fz6Kl3OMgl0dMGd4ODgZJ0Dqg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MghoLmdqZGd4czgAciExOEZNQUdiSGp1ZENyd1BDXzF2MDZENUxWaUZocVE4W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2020-10-31T06:12:00Z</dcterms:created>
  <dc:creator>Lenovo</dc:creator>
</cp:coreProperties>
</file>