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લીઝ ડીડ ઓફ લેન્ડ</w:t>
          </w:r>
        </w:sdtContent>
      </w:sdt>
    </w:p>
    <w:p w:rsidR="00000000" w:rsidDel="00000000" w:rsidP="00000000" w:rsidRDefault="00000000" w:rsidRPr="00000000" w14:paraId="00000002">
      <w:pPr>
        <w:spacing w:after="0" w:line="24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લીઝની આ ડીડ </w:t>
          </w:r>
        </w:sdtContent>
      </w:sdt>
      <w:sdt>
        <w:sdtPr>
          <w:tag w:val="goog_rdk_2"/>
        </w:sdtPr>
        <w:sdtContent>
          <w:r w:rsidDel="00000000" w:rsidR="00000000" w:rsidRPr="00000000">
            <w:rPr>
              <w:rFonts w:ascii="Mukta Vaani" w:cs="Mukta Vaani" w:eastAsia="Mukta Vaani" w:hAnsi="Mukta Vaani"/>
              <w:rtl w:val="0"/>
            </w:rPr>
            <w:t xml:space="preserve">............. ના </w:t>
            <w:tab/>
            <w:t xml:space="preserve">રહેવાસીના પુત્ર વચ્ચે ……………………………………………………………………………………….. .., ત્યારપછી એક ભાગના "પટેદાર" તરીકે ઓળખવામાં આવે છે અને ……………..ના નિવાસીનો પુત્ર અને પછીથી બીજા ભાગના "પટેદાર" તરીકે ઓળખવામાં આવે છે.</w:t>
          </w:r>
        </w:sdtContent>
      </w:sdt>
    </w:p>
    <w:p w:rsidR="00000000" w:rsidDel="00000000" w:rsidP="00000000" w:rsidRDefault="00000000" w:rsidRPr="00000000" w14:paraId="0000000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rPr>
          <w:rFonts w:ascii="Arial" w:cs="Arial" w:eastAsia="Arial" w:hAnsi="Arial"/>
          <w:b w:val="1"/>
        </w:rPr>
      </w:pPr>
      <w:sdt>
        <w:sdtPr>
          <w:tag w:val="goog_rdk_3"/>
        </w:sdtPr>
        <w:sdtContent>
          <w:r w:rsidDel="00000000" w:rsidR="00000000" w:rsidRPr="00000000">
            <w:rPr>
              <w:rFonts w:ascii="Mukta Vaani" w:cs="Mukta Vaani" w:eastAsia="Mukta Vaani" w:hAnsi="Mukta Vaani"/>
              <w:b w:val="1"/>
              <w:rtl w:val="0"/>
            </w:rPr>
            <w:t xml:space="preserve">જ્યારે</w:t>
          </w:r>
        </w:sdtContent>
      </w:sdt>
    </w:p>
    <w:p w:rsidR="00000000" w:rsidDel="00000000" w:rsidP="00000000" w:rsidRDefault="00000000" w:rsidRPr="00000000" w14:paraId="0000000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(1) પટેદાર એ પ્લોટ નંબર ……………….. સર્વે નંબર ધરાવનાર જમીનના ટુકડાનો એકમાત્ર માલિક છે. ……………….. ગામડામાં સ્થિત, જૂઠું બોલવું અને સહન કરવું……………….તાલુકા……………….જિલ્લો ……………….અહીં લખેલ અનુસૂચિ A માં વધુ ખાસ કરીને વર્ણવેલ છે. , ત્યારપછી dennised જગ્યા તરીકે ઓળખવામાં આવે છે.</w:t>
          </w:r>
        </w:sdtContent>
      </w:sdt>
    </w:p>
    <w:p w:rsidR="00000000" w:rsidDel="00000000" w:rsidP="00000000" w:rsidRDefault="00000000" w:rsidRPr="00000000" w14:paraId="0000000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(2) પટેદારે લીઝના કરાર દ્વારા ……………….. વર્ષોના સમયગાળા માટે આ જગ્યાના સંદર્ભમાં પટ્ટાદારને લીઝ આપવા માટે સંમત થયા છે. આ કરારમાં દર્શાવેલ નિયમો અને શરતોને આધીન "ઉક્ત કરાર" તરીકે.</w:t>
          </w:r>
        </w:sdtContent>
      </w:sdt>
    </w:p>
    <w:p w:rsidR="00000000" w:rsidDel="00000000" w:rsidP="00000000" w:rsidRDefault="00000000" w:rsidRPr="00000000" w14:paraId="0000000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(3) પટેદારે તમામ બોજો, દાવાઓ અથવા વાજબી શંકાઓથી મુક્ત મૃત પરિસરમાં તેનું માર્કેટેબલ ટાઇટલ આપ્યું છે.</w:t>
          </w:r>
        </w:sdtContent>
      </w:sdt>
    </w:p>
    <w:p w:rsidR="00000000" w:rsidDel="00000000" w:rsidP="00000000" w:rsidRDefault="00000000" w:rsidRPr="00000000" w14:paraId="0000000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rPr>
          <w:rFonts w:ascii="Arial" w:cs="Arial" w:eastAsia="Arial" w:hAnsi="Arial"/>
          <w:b w:val="1"/>
        </w:rPr>
      </w:pPr>
      <w:sdt>
        <w:sdtPr>
          <w:tag w:val="goog_rdk_7"/>
        </w:sdtPr>
        <w:sdtContent>
          <w:r w:rsidDel="00000000" w:rsidR="00000000" w:rsidRPr="00000000">
            <w:rPr>
              <w:rFonts w:ascii="Mukta Vaani" w:cs="Mukta Vaani" w:eastAsia="Mukta Vaani" w:hAnsi="Mukta Vaani"/>
              <w:b w:val="1"/>
              <w:rtl w:val="0"/>
            </w:rPr>
            <w:t xml:space="preserve">હવે આ ખત નીચે મુજબ સાક્ષી આપે છે:</w:t>
          </w:r>
        </w:sdtContent>
      </w:sdt>
    </w:p>
    <w:p w:rsidR="00000000" w:rsidDel="00000000" w:rsidP="00000000" w:rsidRDefault="00000000" w:rsidRPr="00000000" w14:paraId="0000000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jc w:val="both"/>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(1) ઉપરોક્ત કરારના અનુસંધાનમાં અને આથી મંજૂર કરાયેલા ભાડાને ધ્યાનમાં રાખીને અને પછીથી ઉલ્લેખિત ભાડાપટ્ટે લેસીના કરારોને ધ્યાનમાં રાખીને, પટેદાર આથી મૃત જગ્યા લેસીને મૃત્યુ પામે છે, લેસી (અને તેના વારસદારો, એક્ઝિક્યુટર્સ) પાસે અપમાનિત જગ્યા ધરાવે છે , સંચાલકો અને સોંપણીઓ) ……………….20 …………………….ના દિવસથી શરૂ થતા ……………….વર્ષના સમયગાળા માટે જે વર્ષ માટે તે બાકી છે તે વર્ષનું વાર્ષિક ભાડું, આવા વાર્ષિક ભાડામાંથી પ્રથમ ……………….. ના રોજ ચૂકવવામાં આવશે અને ત્યારપછીનું ભાડું દરેક અનુગામી વર્ષના દિવસે અથવા તે પહેલાં નિયમિતપણે ચૂકવવામાં આવશે.</w:t>
          </w:r>
        </w:sdtContent>
      </w:sdt>
    </w:p>
    <w:p w:rsidR="00000000" w:rsidDel="00000000" w:rsidP="00000000" w:rsidRDefault="00000000" w:rsidRPr="00000000" w14:paraId="0000001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(2) ભાડે લેનાર મૃતકની જગ્યા પર યોગ્ય મકાન અને અન્ય માળખાઓનું નિર્માણ કરશે જે નકશા અથવા આ સાથે જોડાયેલ યોજનાઓ અનુસાર અને અનુરૂપ છે, જે ………………. ની મ્યુનિસિપલ કોર્પોરેશન દ્વારા મંજૂર કરવામાં આવી છે. .આની તારીખથી એક વર્ષના સમયગાળાની અંદર.</w:t>
          </w:r>
        </w:sdtContent>
      </w:sdt>
    </w:p>
    <w:p w:rsidR="00000000" w:rsidDel="00000000" w:rsidP="00000000" w:rsidRDefault="00000000" w:rsidRPr="00000000" w14:paraId="0000001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40" w:lineRule="auto"/>
        <w:ind w:firstLine="0"/>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(3) આથી ભાડે લેનાર નીચેના કરારો સાથે સંમત થાય છે:</w:t>
          </w:r>
        </w:sdtContent>
      </w:sdt>
    </w:p>
    <w:p w:rsidR="00000000" w:rsidDel="00000000" w:rsidP="00000000" w:rsidRDefault="00000000" w:rsidRPr="00000000" w14:paraId="0000001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0" w:line="240" w:lineRule="auto"/>
        <w:ind w:firstLine="0"/>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(a) ભાડું આથી આરક્ષિત દિવસે અને પટેદારને ઉપરોક્ત રીતે ચૂકવવા.</w:t>
          </w:r>
        </w:sdtContent>
      </w:sdt>
    </w:p>
    <w:p w:rsidR="00000000" w:rsidDel="00000000" w:rsidP="00000000" w:rsidRDefault="00000000" w:rsidRPr="00000000" w14:paraId="0000001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240" w:lineRule="auto"/>
        <w:ind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(b) ક્ષતિગ્રસ્ત જગ્યા અને તેના પર બાંધવામાં આવનાર મકાનના સંબંધમાં ચૂકવવાપાત્ર તમામ કર, સેસ, લાદવામાં, આકારણીઓ અને ફરજો ……………….. સરકાર અથવા મ્યુનિસિપલ કોર્પોરેશન અથવા અન્ય કોઈપણને ચૂકવવા. સ્થાનિક સત્તા અથવા જાહેર સંસ્થા.</w:t>
          </w:r>
        </w:sdtContent>
      </w:sdt>
    </w:p>
    <w:p w:rsidR="00000000" w:rsidDel="00000000" w:rsidP="00000000" w:rsidRDefault="00000000" w:rsidRPr="00000000" w14:paraId="0000001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after="0" w:line="240" w:lineRule="auto"/>
        <w:ind w:firstLine="0"/>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(c) લેખિતમાં ભાડે આપનારની સંમતિ વિના મૃત્યુ પામેલી જગ્યા અથવા મૃત જગ્યા પર બાંધવામાં આવેલા મકાનને પેટા-દવા, વેચવા, નિકાલ અથવા સોંપવા નહીં.</w:t>
          </w:r>
        </w:sdtContent>
      </w:sdt>
    </w:p>
    <w:p w:rsidR="00000000" w:rsidDel="00000000" w:rsidP="00000000" w:rsidRDefault="00000000" w:rsidRPr="00000000" w14:paraId="0000001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spacing w:after="0" w:line="240" w:lineRule="auto"/>
        <w:ind w:firstLine="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(d) ક્ષતિગ્રસ્ત જગ્યા પર બાંધવામાં આવેલ ઈમારતને સારી અને ભાડે રાખી શકાય તેવી સ્થિતિમાં રાખવી.</w:t>
          </w:r>
        </w:sdtContent>
      </w:sdt>
    </w:p>
    <w:p w:rsidR="00000000" w:rsidDel="00000000" w:rsidP="00000000" w:rsidRDefault="00000000" w:rsidRPr="00000000" w14:paraId="0000001C">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line="240" w:lineRule="auto"/>
        <w:ind w:firstLine="0"/>
        <w:jc w:val="both"/>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(e) ભાડે આપનાર અથવા તેના યોગ્ય રીતે અધિકૃત એજન્ટ અથવા એજન્ટોને મકાનના નિરીક્ષણ માટે તમામ અનુકૂળ સમયે મૃતક પરિસરમાં પ્રવેશવાની પરવાનગી આપવી.</w:t>
          </w:r>
        </w:sdtContent>
      </w:sdt>
    </w:p>
    <w:p w:rsidR="00000000" w:rsidDel="00000000" w:rsidP="00000000" w:rsidRDefault="00000000" w:rsidRPr="00000000" w14:paraId="0000002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spacing w:after="0" w:line="240" w:lineRule="auto"/>
        <w:ind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(f) નુકસાન અથવા આગ, ધરતીકંપ, હુલ્લડ અથવા વીમા કંપની સાથેના વાટાઘાટો સામે પટેદાર અને ભાડે લેનારના સંયુક્ત નામોમાં પટેદાર દ્વારા લખીને નુકસાની માટે મંજૂર કરાયેલી ઈમારતનો વીમો લેવો અને વીમો ઉતારવો. રૂ. થી ઓછી ન હોય તેવી રકમ માટે ………………</w:t>
          </w:r>
        </w:sdtContent>
      </w:sdt>
    </w:p>
    <w:p w:rsidR="00000000" w:rsidDel="00000000" w:rsidP="00000000" w:rsidRDefault="00000000" w:rsidRPr="00000000" w14:paraId="0000002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0" w:line="240" w:lineRule="auto"/>
        <w:ind w:firstLine="0"/>
        <w:jc w:val="both"/>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(g) મકાનના બાંધકામ માટે મૃત જગ્યાનો ઉપયોગ કરવો કે જેનો ઉપયોગ રહેણાંક હેતુ માટે જ કરવામાં આવશે તેનો કોઈપણ ભાગ કોઈપણ ગેરકાયદેસર હેતુ માટે.</w:t>
          </w:r>
        </w:sdtContent>
      </w:sdt>
    </w:p>
    <w:p w:rsidR="00000000" w:rsidDel="00000000" w:rsidP="00000000" w:rsidRDefault="00000000" w:rsidRPr="00000000" w14:paraId="0000002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spacing w:after="0" w:line="240" w:lineRule="auto"/>
        <w:ind w:firstLine="0"/>
        <w:jc w:val="both"/>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(4) આથી લેસર નીચેના કરારો સાથે સંમત થાય છે:</w:t>
          </w:r>
        </w:sdtContent>
      </w:sdt>
    </w:p>
    <w:p w:rsidR="00000000" w:rsidDel="00000000" w:rsidP="00000000" w:rsidRDefault="00000000" w:rsidRPr="00000000" w14:paraId="0000002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7">
      <w:pPr>
        <w:spacing w:after="0" w:line="240" w:lineRule="auto"/>
        <w:ind w:firstLine="0"/>
        <w:jc w:val="both"/>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(a) પટે આપનાર સંપૂર્ણ રીતે જપ્ત થયેલ છે અને તેના કબજામાં છે અથવા તો તે મૃત્યુ પામેલી જગ્યા માટે યોગ્ય અને પર્યાપ્ત રીતે હકદાર છે અને તેની પાસે પટેદારને મૃત્યુ પામેલી જગ્યા માટે સંપૂર્ણ સત્તા અને સંપૂર્ણ સત્તા છે.</w:t>
          </w:r>
        </w:sdtContent>
      </w:sdt>
    </w:p>
    <w:p w:rsidR="00000000" w:rsidDel="00000000" w:rsidP="00000000" w:rsidRDefault="00000000" w:rsidRPr="00000000" w14:paraId="0000002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9">
      <w:pPr>
        <w:spacing w:after="0" w:line="240" w:lineRule="auto"/>
        <w:ind w:firstLine="0"/>
        <w:jc w:val="both"/>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(b) પટેદારે શાંતિપૂર્વક અને શાંતિથી મૃત પરિસરને, ભાડાપટ્ટાની મુદત દરમિયાન, કોઈપણ વિક્ષેપ, ખલેલ, દાવા અથવા માંગણી વિના, પટે આપનાર અથવા તેના હેઠળ દાવો કરતી કોઈપણ વ્યક્તિ અથવા વ્યક્તિઓ દ્વારા, જો કે, પટેદારને આધીન રહેશે. ઉક્ત વાર્ષિક ભાડું તેની નિયત તારીખો પર ચૂકવવું અને અહીં આપેલી રીતે અને અહીં સમાવિષ્ટ કરારો, શરતો અને શરતોનું પાલન કરવું અને તેનું પાલન કરવું અને તેનું પાલન કરવું.</w:t>
          </w:r>
        </w:sdtContent>
      </w:sdt>
    </w:p>
    <w:p w:rsidR="00000000" w:rsidDel="00000000" w:rsidP="00000000" w:rsidRDefault="00000000" w:rsidRPr="00000000" w14:paraId="0000002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B">
      <w:pPr>
        <w:spacing w:after="0" w:line="240" w:lineRule="auto"/>
        <w:ind w:firstLine="0"/>
        <w:jc w:val="both"/>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(c) જો પટેદાર દ્વારા કરવાનો ઈરાદો હોય તો, મૃત જગ્યાના કોઈપણ પેટા-લીઝ, ટ્રાન્સફર અથવા સોંપણી માટે તેની સંમતિને ગેરવાજબી રીતે રોકવી નહીં</w:t>
          </w:r>
        </w:sdtContent>
      </w:sdt>
    </w:p>
    <w:p w:rsidR="00000000" w:rsidDel="00000000" w:rsidP="00000000" w:rsidRDefault="00000000" w:rsidRPr="00000000" w14:paraId="0000002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D">
      <w:pPr>
        <w:spacing w:after="0" w:line="240" w:lineRule="auto"/>
        <w:ind w:firstLine="0"/>
        <w:jc w:val="both"/>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(5) તે આથી સંમત છે કે જો કોઈ ત્રણ વર્ષ માટે ભાડાની ચૂકવણીમાં અથવા આ દ્વારા સમાવિષ્ટ કોઈપણ કરારો અને શરતોના પાલન અને કામગીરીમાં અને તેના દ્વારા અવલોકન કરવા અને કરવા માટેના ભાગ પર જો પટેદાર દ્વારા ડિફોલ્ટ કરવામાં આવે છે. પટે આપનાર, તો પછી આવા દરેક ડિફોલ્ટ પર, પટે આપનારને તેના વિવેકબુદ્ધિ મુજબ ઉપલબ્ધ હોય તેવા અન્ય કોઈપણ ઉપાય ઉપરાંત અથવા તેના વિકલ્પમાં, લીઝ સમાપ્ત કરવા અને પટેદારને મૃત્યુ પામેલા પરિસરમાંથી અને મકાનમાંથી બહાર કાઢવા માટે હકદાર રહેશે. , તે તેના પર બાંધવામાં આવ્યું હોઈ શકે છે; અને તેના સંપૂર્ણ અને સંપૂર્ણ માલિક તરીકે તેનો કબજો મેળવવો, જો કે ભાડાપટ્ટા દ્વારા લીઝને સમાપ્ત કરવા અને મૃત્યુ પામેલી જગ્યાનો કબજો લેવાના તેના ઇરાદા અંગે પટેદાર દ્વારા લેખિતમાં નોટિસ આપવામાં આવશે પરંતુ જો ભાડાની બાકી રકમ ચૂકવવામાં આવે તો અથવા પટેદાર આવી નોટિસની સેવાના પંદર દિવસની અંદર કરારો અને શરતો અથવા શરતોનું પાલન કરે છે અથવા તેનું પાલન કરે છે, તો પટે આપનાર આ જગ્યા અને મકાનનો કબજો મેળવવા માટે હકદાર રહેશે નહીં.</w:t>
          </w:r>
        </w:sdtContent>
      </w:sdt>
    </w:p>
    <w:p w:rsidR="00000000" w:rsidDel="00000000" w:rsidP="00000000" w:rsidRDefault="00000000" w:rsidRPr="00000000" w14:paraId="0000002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F">
      <w:pPr>
        <w:spacing w:after="0" w:line="240" w:lineRule="auto"/>
        <w:ind w:firstLine="0"/>
        <w:rPr>
          <w:rFonts w:ascii="Arial" w:cs="Arial" w:eastAsia="Arial" w:hAnsi="Arial"/>
          <w:b w:val="1"/>
        </w:rPr>
      </w:pPr>
      <w:r w:rsidDel="00000000" w:rsidR="00000000" w:rsidRPr="00000000">
        <w:rPr>
          <w:rFonts w:ascii="Arial" w:cs="Arial" w:eastAsia="Arial" w:hAnsi="Arial"/>
          <w:rtl w:val="0"/>
        </w:rPr>
        <w:t xml:space="preserve">(6) </w:t>
      </w:r>
      <w:sdt>
        <w:sdtPr>
          <w:tag w:val="goog_rdk_23"/>
        </w:sdtPr>
        <w:sdtContent>
          <w:r w:rsidDel="00000000" w:rsidR="00000000" w:rsidRPr="00000000">
            <w:rPr>
              <w:rFonts w:ascii="Mukta Vaani" w:cs="Mukta Vaani" w:eastAsia="Mukta Vaani" w:hAnsi="Mukta Vaani"/>
              <w:b w:val="1"/>
              <w:rtl w:val="0"/>
            </w:rPr>
            <w:t xml:space="preserve">અને તે આથી પક્ષો વચ્ચે નીચે મુજબ સંમત છે</w:t>
          </w:r>
        </w:sdtContent>
      </w:sdt>
    </w:p>
    <w:p w:rsidR="00000000" w:rsidDel="00000000" w:rsidP="00000000" w:rsidRDefault="00000000" w:rsidRPr="00000000" w14:paraId="0000003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1">
      <w:pPr>
        <w:spacing w:after="0" w:line="240" w:lineRule="auto"/>
        <w:ind w:firstLine="0"/>
        <w:jc w:val="both"/>
        <w:rPr>
          <w:rFonts w:ascii="Arial" w:cs="Arial" w:eastAsia="Arial" w:hAnsi="Arial"/>
        </w:rPr>
      </w:pPr>
      <w:sdt>
        <w:sdtPr>
          <w:tag w:val="goog_rdk_24"/>
        </w:sdtPr>
        <w:sdtContent>
          <w:r w:rsidDel="00000000" w:rsidR="00000000" w:rsidRPr="00000000">
            <w:rPr>
              <w:rFonts w:ascii="Mukta Vaani" w:cs="Mukta Vaani" w:eastAsia="Mukta Vaani" w:hAnsi="Mukta Vaani"/>
              <w:rtl w:val="0"/>
            </w:rPr>
            <w:t xml:space="preserve">(a) આ દ્વારા બનાવવામાં આવેલ મુદતની સમાપ્તિ પર અને અહીં સમાવિષ્ટ કરારો, શરતો અને શરતોના પાલન અને પ્રદર્શનને આધીન છે અને તેની તરફથી અવલોકન અને અમલમાં મૂકવા માટે, પટેદાર પાસે મૃત્યુ પામેલાની લીઝને નવીકરણ કરવાનો વિકલ્પ હશે. ……………….. વર્ષોના વધુ સમયગાળા માટે પરિસર </w:t>
            <w:tab/>
            <w:t xml:space="preserve">, જો કે તે વર્તમાન લીઝની સમાપ્તિના ઓછામાં ઓછા ત્રણ કેલેન્ડર મહિના પહેલાં આવું કરવાના તેના ઇરાદા અંગે લેસરને રજિસ્ટર્ડ પોસ્ટ દ્વારા લેખિતમાં અસરની સૂચના આપે. ; પૂરી પાડવામાં આવેલ છે કે લીઝના વિસ્તૃત સમય દરમિયાન પટેદાર દ્વારા પટેદારને ચૂકવવાપાત્ર ભાડું રૂ. ……………… પ્રતિ વર્ષ હશે, જેમાં મૃત જગ્યા અને તેના પર બાંધવામાં આવેલા મકાનના ભાડાનો સમાવેશ થશે, જેના પર લીઝની મુદતની સમાપ્તિ, અહીં ઉપર જણાવ્યા મુજબ લેસરની સંપૂર્ણ મિલકતમાં નિહિત રહેશે અને તે રહેશે. ................. વર્ષની ઉક્ત મુદતની સમાપ્તિ પછી </w:t>
            <w:tab/>
            <w:t xml:space="preserve">, ભાડાપટ્ટે લીઝના નવીકરણના વધુ વિકલ્પનો ઉપયોગ કરવા માટે હકદાર રહેશે નહીં અને તે બિનજરૂરી જગ્યા અને તેના પર ભાડે લેનારને સારી સ્થિતિમાં બાંધવામાં આવેલ મકાન અહીં અગાઉ આપવામાં આવ્યું છે.</w:t>
          </w:r>
        </w:sdtContent>
      </w:sdt>
    </w:p>
    <w:p w:rsidR="00000000" w:rsidDel="00000000" w:rsidP="00000000" w:rsidRDefault="00000000" w:rsidRPr="00000000" w14:paraId="0000003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3">
      <w:pPr>
        <w:spacing w:after="0" w:line="240" w:lineRule="auto"/>
        <w:ind w:firstLine="0"/>
        <w:jc w:val="both"/>
        <w:rPr>
          <w:rFonts w:ascii="Arial" w:cs="Arial" w:eastAsia="Arial" w:hAnsi="Arial"/>
        </w:rPr>
      </w:pPr>
      <w:sdt>
        <w:sdtPr>
          <w:tag w:val="goog_rdk_25"/>
        </w:sdtPr>
        <w:sdtContent>
          <w:r w:rsidDel="00000000" w:rsidR="00000000" w:rsidRPr="00000000">
            <w:rPr>
              <w:rFonts w:ascii="Mukta Vaani" w:cs="Mukta Vaani" w:eastAsia="Mukta Vaani" w:hAnsi="Mukta Vaani"/>
              <w:rtl w:val="0"/>
            </w:rPr>
            <w:t xml:space="preserve">(b) પટેદારને આ મૃત્યુના નિર્વાહ દરમિયાન રિવર્ઝન ખરીદવા માટે હકદાર રહેશે, પટેદારને ચૂકવણી પર મૃત્યુ પામેલી જગ્યાના સંદર્ભમાં, લેસર અને લેસી વચ્ચે સંમત થવાની વિચારણા અને પટેદારે આમાં વાહનવ્યવહારનો અમલ કરશે ભાડાપટ્ટે લેસી અથવા તેના નોમિની અથવા નોમિનીની તરફેણમાં ખરીદેલ મૃત્યુ પામેલ જગ્યાના ફેરબદલનો આદર; પૂરી પાડવામાં આવેલ છે કે ભાડે લેનાર એવર્ઝનનો એક ભાગ અથવા ભાગ ખરીદવા માટે હકદાર હોઈ શકે છે</w:t>
          </w:r>
        </w:sdtContent>
      </w:sdt>
    </w:p>
    <w:p w:rsidR="00000000" w:rsidDel="00000000" w:rsidP="00000000" w:rsidRDefault="00000000" w:rsidRPr="00000000" w14:paraId="00000034">
      <w:pPr>
        <w:spacing w:after="0" w:line="240" w:lineRule="auto"/>
        <w:ind w:firstLine="0"/>
        <w:rPr>
          <w:rFonts w:ascii="Arial" w:cs="Arial" w:eastAsia="Arial" w:hAnsi="Arial"/>
        </w:rPr>
      </w:pPr>
      <w:sdt>
        <w:sdtPr>
          <w:tag w:val="goog_rdk_26"/>
        </w:sdtPr>
        <w:sdtContent>
          <w:r w:rsidDel="00000000" w:rsidR="00000000" w:rsidRPr="00000000">
            <w:rPr>
              <w:rFonts w:ascii="Mukta Vaani" w:cs="Mukta Vaani" w:eastAsia="Mukta Vaani" w:hAnsi="Mukta Vaani"/>
              <w:rtl w:val="0"/>
            </w:rPr>
            <w:t xml:space="preserve">મૃત્યુ પામેલા પરિસરના કોઈપણ ભાગના સંદર્ભમાં, ભાડું લેનાર દ્વારા પટેદારને ચૂકવવા માટે સંમત થયેલ ભાડું પ્રમાણસર ઘટાડવામાં આવશે.</w:t>
          </w:r>
        </w:sdtContent>
      </w:sdt>
    </w:p>
    <w:p w:rsidR="00000000" w:rsidDel="00000000" w:rsidP="00000000" w:rsidRDefault="00000000" w:rsidRPr="00000000" w14:paraId="00000035">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6">
      <w:pPr>
        <w:spacing w:after="0" w:line="240" w:lineRule="auto"/>
        <w:ind w:firstLine="0"/>
        <w:rPr>
          <w:rFonts w:ascii="Arial" w:cs="Arial" w:eastAsia="Arial" w:hAnsi="Arial"/>
        </w:rPr>
      </w:pPr>
      <w:sdt>
        <w:sdtPr>
          <w:tag w:val="goog_rdk_27"/>
        </w:sdtPr>
        <w:sdtContent>
          <w:r w:rsidDel="00000000" w:rsidR="00000000" w:rsidRPr="00000000">
            <w:rPr>
              <w:rFonts w:ascii="Mukta Vaani" w:cs="Mukta Vaani" w:eastAsia="Mukta Vaani" w:hAnsi="Mukta Vaani"/>
              <w:rtl w:val="0"/>
            </w:rPr>
            <w:t xml:space="preserve">(c) અહીંની જોગવાઈઓ હેઠળ આ દ્વારા નિર્ધારિત અથવા અગાઉના નિર્ધારણની મુદતની સમાપ્તિ પર, ભાડે લેનાર મૃતકની જગ્યા અને તેના પર બાંધવામાં આવેલ મકાનનો શાંતિપૂર્ણ અને ખાલી પડેલો કબજો સારી સ્થિતિમાં લેસરને સોંપશે.</w:t>
          </w:r>
        </w:sdtContent>
      </w:sdt>
    </w:p>
    <w:p w:rsidR="00000000" w:rsidDel="00000000" w:rsidP="00000000" w:rsidRDefault="00000000" w:rsidRPr="00000000" w14:paraId="00000037">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8">
      <w:pPr>
        <w:spacing w:after="0" w:line="240" w:lineRule="auto"/>
        <w:ind w:firstLine="0"/>
        <w:rPr>
          <w:rFonts w:ascii="Arial" w:cs="Arial" w:eastAsia="Arial" w:hAnsi="Arial"/>
        </w:rPr>
      </w:pPr>
      <w:sdt>
        <w:sdtPr>
          <w:tag w:val="goog_rdk_28"/>
        </w:sdtPr>
        <w:sdtContent>
          <w:r w:rsidDel="00000000" w:rsidR="00000000" w:rsidRPr="00000000">
            <w:rPr>
              <w:rFonts w:ascii="Mukta Vaani" w:cs="Mukta Vaani" w:eastAsia="Mukta Vaani" w:hAnsi="Mukta Vaani"/>
              <w:rtl w:val="0"/>
            </w:rPr>
            <w:t xml:space="preserve">(7) આ લીઝ ડીડ ડુપ્લિકેટમાં ચલાવવામાં આવશે. મૂળ </w:t>
            <w:tab/>
            <w:t xml:space="preserve">ભાડે લેનાર દ્વારા અને ડુપ્લિકેટ ભાડે લેનાર દ્વારા જાળવી રાખવામાં આવશે.</w:t>
          </w:r>
        </w:sdtContent>
      </w:sdt>
    </w:p>
    <w:p w:rsidR="00000000" w:rsidDel="00000000" w:rsidP="00000000" w:rsidRDefault="00000000" w:rsidRPr="00000000" w14:paraId="00000039">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A">
      <w:pPr>
        <w:spacing w:after="0" w:line="240" w:lineRule="auto"/>
        <w:ind w:firstLine="0"/>
        <w:rPr>
          <w:rFonts w:ascii="Arial" w:cs="Arial" w:eastAsia="Arial" w:hAnsi="Arial"/>
        </w:rPr>
      </w:pPr>
      <w:sdt>
        <w:sdtPr>
          <w:tag w:val="goog_rdk_29"/>
        </w:sdtPr>
        <w:sdtContent>
          <w:r w:rsidDel="00000000" w:rsidR="00000000" w:rsidRPr="00000000">
            <w:rPr>
              <w:rFonts w:ascii="Mukta Vaani" w:cs="Mukta Vaani" w:eastAsia="Mukta Vaani" w:hAnsi="Mukta Vaani"/>
              <w:rtl w:val="0"/>
            </w:rPr>
            <w:t xml:space="preserve">(8) સ્ટેમ્પ ડ્યુટી અને આ લીઝ ડીડ અને તેના ડુપ્લિકેટના સંબંધમાં અન્ય તમામ ખર્ચો લેસી દ્વારા ઉઠાવવામાં આવશે અને ચૂકવવામાં આવશે.</w:t>
          </w:r>
        </w:sdtContent>
      </w:sdt>
    </w:p>
    <w:p w:rsidR="00000000" w:rsidDel="00000000" w:rsidP="00000000" w:rsidRDefault="00000000" w:rsidRPr="00000000" w14:paraId="0000003B">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C">
      <w:pPr>
        <w:spacing w:after="0" w:line="240" w:lineRule="auto"/>
        <w:ind w:firstLine="0"/>
        <w:rPr>
          <w:rFonts w:ascii="Arial" w:cs="Arial" w:eastAsia="Arial" w:hAnsi="Arial"/>
        </w:rPr>
      </w:pPr>
      <w:sdt>
        <w:sdtPr>
          <w:tag w:val="goog_rdk_30"/>
        </w:sdtPr>
        <w:sdtContent>
          <w:r w:rsidDel="00000000" w:rsidR="00000000" w:rsidRPr="00000000">
            <w:rPr>
              <w:rFonts w:ascii="Mukta Vaani" w:cs="Mukta Vaani" w:eastAsia="Mukta Vaani" w:hAnsi="Mukta Vaani"/>
              <w:rtl w:val="0"/>
            </w:rPr>
            <w:t xml:space="preserve">(9) અહીંની સીમાંત નોંધો અને કેચ લાઈનો માત્ર સંદર્ભની સુવિધા માટે છે અને આ ભેટોના અર્થઘટનમાં કોઈપણ રીતે ધ્યાનમાં લેવામાં આવશે નહીં.</w:t>
          </w:r>
        </w:sdtContent>
      </w:sdt>
    </w:p>
    <w:p w:rsidR="00000000" w:rsidDel="00000000" w:rsidP="00000000" w:rsidRDefault="00000000" w:rsidRPr="00000000" w14:paraId="0000003D">
      <w:pPr>
        <w:spacing w:after="0" w:line="240" w:lineRule="auto"/>
        <w:ind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3E">
      <w:pPr>
        <w:spacing w:after="0" w:line="240" w:lineRule="auto"/>
        <w:ind w:firstLine="0"/>
        <w:jc w:val="both"/>
        <w:rPr>
          <w:rFonts w:ascii="Arial" w:cs="Arial" w:eastAsia="Arial" w:hAnsi="Arial"/>
        </w:rPr>
      </w:pPr>
      <w:sdt>
        <w:sdtPr>
          <w:tag w:val="goog_rdk_31"/>
        </w:sdtPr>
        <w:sdtContent>
          <w:r w:rsidDel="00000000" w:rsidR="00000000" w:rsidRPr="00000000">
            <w:rPr>
              <w:rFonts w:ascii="Mukta Vaani" w:cs="Mukta Vaani" w:eastAsia="Mukta Vaani" w:hAnsi="Mukta Vaani"/>
              <w:b w:val="1"/>
              <w:rtl w:val="0"/>
            </w:rPr>
            <w:t xml:space="preserve">સાક્ષી રૂપે </w:t>
          </w:r>
        </w:sdtContent>
      </w:sdt>
      <w:sdt>
        <w:sdtPr>
          <w:tag w:val="goog_rdk_32"/>
        </w:sdtPr>
        <w:sdtContent>
          <w:r w:rsidDel="00000000" w:rsidR="00000000" w:rsidRPr="00000000">
            <w:rPr>
              <w:rFonts w:ascii="Mukta Vaani" w:cs="Mukta Vaani" w:eastAsia="Mukta Vaani" w:hAnsi="Mukta Vaani"/>
              <w:rtl w:val="0"/>
            </w:rPr>
            <w:t xml:space="preserve">, ભાડે આપનાર અને ભાડે લેનારાએ તેમની પ્રથમ અહીં ઉપર લખેલી મૂકી છે.</w:t>
          </w:r>
        </w:sdtContent>
      </w:sdt>
    </w:p>
    <w:p w:rsidR="00000000" w:rsidDel="00000000" w:rsidP="00000000" w:rsidRDefault="00000000" w:rsidRPr="00000000" w14:paraId="0000003F">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1">
      <w:pPr>
        <w:spacing w:after="0" w:line="240" w:lineRule="auto"/>
        <w:ind w:firstLine="0"/>
        <w:jc w:val="center"/>
        <w:rPr>
          <w:rFonts w:ascii="Arial" w:cs="Arial" w:eastAsia="Arial" w:hAnsi="Arial"/>
        </w:rPr>
      </w:pPr>
      <w:sdt>
        <w:sdtPr>
          <w:tag w:val="goog_rdk_33"/>
        </w:sdtPr>
        <w:sdtContent>
          <w:r w:rsidDel="00000000" w:rsidR="00000000" w:rsidRPr="00000000">
            <w:rPr>
              <w:rFonts w:ascii="Mukta Vaani" w:cs="Mukta Vaani" w:eastAsia="Mukta Vaani" w:hAnsi="Mukta Vaani"/>
              <w:rtl w:val="0"/>
            </w:rPr>
            <w:t xml:space="preserve">ઉપરોક્ત શેડ્યૂલનો ઉલ્લેખ કરવામાં આવ્યો છે</w:t>
          </w:r>
        </w:sdtContent>
      </w:sdt>
    </w:p>
    <w:p w:rsidR="00000000" w:rsidDel="00000000" w:rsidP="00000000" w:rsidRDefault="00000000" w:rsidRPr="00000000" w14:paraId="0000004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3">
      <w:pPr>
        <w:spacing w:after="0" w:line="240" w:lineRule="auto"/>
        <w:ind w:firstLine="0"/>
        <w:rPr>
          <w:rFonts w:ascii="Arial" w:cs="Arial" w:eastAsia="Arial" w:hAnsi="Arial"/>
        </w:rPr>
      </w:pPr>
      <w:sdt>
        <w:sdtPr>
          <w:tag w:val="goog_rdk_34"/>
        </w:sdtPr>
        <w:sdtContent>
          <w:r w:rsidDel="00000000" w:rsidR="00000000" w:rsidRPr="00000000">
            <w:rPr>
              <w:rFonts w:ascii="Mukta Vaani" w:cs="Mukta Vaani" w:eastAsia="Mukta Vaani" w:hAnsi="Mukta Vaani"/>
              <w:rtl w:val="0"/>
            </w:rPr>
            <w:t xml:space="preserve">સાક્ષીઓ</w:t>
          </w:r>
        </w:sdtContent>
      </w:sdt>
    </w:p>
    <w:p w:rsidR="00000000" w:rsidDel="00000000" w:rsidP="00000000" w:rsidRDefault="00000000" w:rsidRPr="00000000" w14:paraId="00000044">
      <w:pPr>
        <w:spacing w:after="0" w:line="240" w:lineRule="auto"/>
        <w:ind w:firstLine="0"/>
        <w:rPr>
          <w:rFonts w:ascii="Arial" w:cs="Arial" w:eastAsia="Arial" w:hAnsi="Arial"/>
        </w:rPr>
      </w:pPr>
      <w:sdt>
        <w:sdtPr>
          <w:tag w:val="goog_rdk_35"/>
        </w:sdtPr>
        <w:sdtContent>
          <w:r w:rsidDel="00000000" w:rsidR="00000000" w:rsidRPr="00000000">
            <w:rPr>
              <w:rFonts w:ascii="Mukta Vaani" w:cs="Mukta Vaani" w:eastAsia="Mukta Vaani" w:hAnsi="Mukta Vaani"/>
              <w:rtl w:val="0"/>
            </w:rPr>
            <w:t xml:space="preserve">1 </w:t>
            <w:tab/>
            <w:t xml:space="preserve">અંદર નામના લેસર દ્વારા હસ્તાક્ષર અને વિતરિત ......</w:t>
          </w:r>
        </w:sdtContent>
      </w:sdt>
    </w:p>
    <w:p w:rsidR="00000000" w:rsidDel="00000000" w:rsidP="00000000" w:rsidRDefault="00000000" w:rsidRPr="00000000" w14:paraId="00000045">
      <w:pPr>
        <w:spacing w:after="0" w:line="240" w:lineRule="auto"/>
        <w:ind w:firstLine="0"/>
        <w:rPr>
          <w:rFonts w:ascii="Arial" w:cs="Arial" w:eastAsia="Arial" w:hAnsi="Arial"/>
        </w:rPr>
      </w:pPr>
      <w:sdt>
        <w:sdtPr>
          <w:tag w:val="goog_rdk_36"/>
        </w:sdtPr>
        <w:sdtContent>
          <w:r w:rsidDel="00000000" w:rsidR="00000000" w:rsidRPr="00000000">
            <w:rPr>
              <w:rFonts w:ascii="Mukta Vaani" w:cs="Mukta Vaani" w:eastAsia="Mukta Vaani" w:hAnsi="Mukta Vaani"/>
              <w:rtl w:val="0"/>
            </w:rPr>
            <w:t xml:space="preserve">2 </w:t>
            <w:tab/>
            <w:t xml:space="preserve">અંદર નામના લેસી દ્વારા હસ્તાક્ષર અને વિતરિત ......</w:t>
          </w:r>
        </w:sdtContent>
      </w:sdt>
    </w:p>
    <w:p w:rsidR="00000000" w:rsidDel="00000000" w:rsidP="00000000" w:rsidRDefault="00000000" w:rsidRPr="00000000" w14:paraId="00000046">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4B48"/>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2">
    <w:name w:val="Body Text 2"/>
    <w:basedOn w:val="Normal"/>
    <w:link w:val="BodyText2Char"/>
    <w:uiPriority w:val="99"/>
    <w:semiHidden w:val="1"/>
    <w:unhideWhenUsed w:val="1"/>
    <w:rsid w:val="007F6FCE"/>
    <w:pPr>
      <w:spacing w:after="0" w:line="240" w:lineRule="auto"/>
      <w:jc w:val="both"/>
    </w:pPr>
    <w:rPr>
      <w:rFonts w:ascii="Times New Roman" w:hAnsi="Times New Roman"/>
      <w:szCs w:val="20"/>
    </w:rPr>
  </w:style>
  <w:style w:type="character" w:styleId="BodyText2Char" w:customStyle="1">
    <w:name w:val="Body Text 2 Char"/>
    <w:basedOn w:val="DefaultParagraphFont"/>
    <w:link w:val="BodyText2"/>
    <w:uiPriority w:val="99"/>
    <w:semiHidden w:val="1"/>
    <w:locked w:val="1"/>
    <w:rsid w:val="007F6FCE"/>
    <w:rPr>
      <w:rFonts w:ascii="Times New Roman" w:cs="Times New Roman" w:hAnsi="Times New Roman"/>
      <w:sz w:val="20"/>
      <w:szCs w:val="20"/>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cZrPwzOnvntjCQvXWpowMDJD0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yCWlkLmdqZGd4czgAciExaGYtYTdhTy02UDRrQ1Y1OUYzYVJpZWNXSWZUOERrb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2021-03-30T10:14:00Z</dcterms:created>
  <dc:creator>Sachin</dc:creator>
</cp:coreProperties>
</file>