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4667FE" w:rsidRPr="004667FE" w:rsidP="004667FE">
      <w:pPr xmlns:w="http://schemas.openxmlformats.org/wordprocessingml/2006/main">
        <w:spacing w:after="0" w:line="240" w:lineRule="auto"/>
        <w:ind w:left="720"/>
        <w:jc w:val="center"/>
        <w:rPr>
          <w:rFonts w:ascii="Arial" w:hAnsi="Arial" w:cs="Arial"/>
          <w:b/>
        </w:rPr>
      </w:pPr>
      <w:bookmarkStart xmlns:w="http://schemas.openxmlformats.org/wordprocessingml/2006/main" w:id="0" w:name="C5112"/>
      <w:r xmlns:w="http://schemas.openxmlformats.org/wordprocessingml/2006/main" w:rsidRPr="004667FE">
        <w:rPr>
          <w:rFonts w:ascii="Arial" w:hAnsi="Arial" w:cs="Arial"/>
          <w:b/>
        </w:rPr>
        <w:t xml:space="preserve">सोसायटी नोंदणी कायद्यांतर्गत नोंदणीकृत असलेल्या सोसायटीच्या नियमांसह असोसिएशनचे मेमोरँडम</w:t>
      </w:r>
      <w:bookmarkEnd xmlns:w="http://schemas.openxmlformats.org/wordprocessingml/2006/main" w:id="0"/>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b/>
        </w:rPr>
      </w:pPr>
      <w:r xmlns:w="http://schemas.openxmlformats.org/wordprocessingml/2006/main" w:rsidRPr="004667FE">
        <w:rPr>
          <w:rFonts w:ascii="Arial" w:hAnsi="Arial" w:cs="Arial"/>
          <w:b/>
        </w:rPr>
        <w:t xml:space="preserve">संघटनेचे मेमोरँडम ऑफ असोसिएशन .................................</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bCs/>
        </w:rPr>
      </w:pPr>
      <w:r xmlns:w="http://schemas.openxmlformats.org/wordprocessingml/2006/main" w:rsidRPr="004667FE">
        <w:rPr>
          <w:rFonts w:ascii="Arial" w:hAnsi="Arial" w:cs="Arial"/>
          <w:bCs/>
        </w:rPr>
        <w:t xml:space="preserve">1. सोसायटीचे नाव. </w:t>
      </w:r>
      <w:r xmlns:w="http://schemas.openxmlformats.org/wordprocessingml/2006/main" w:rsidRPr="004667FE">
        <w:rPr>
          <w:rFonts w:ascii="Arial" w:hAnsi="Arial" w:cs="Arial"/>
          <w:bCs/>
        </w:rPr>
        <w:noBreakHyphen xmlns:w="http://schemas.openxmlformats.org/wordprocessingml/2006/main"/>
      </w:r>
      <w:r xmlns:w="http://schemas.openxmlformats.org/wordprocessingml/2006/main" w:rsidRPr="004667FE">
        <w:rPr>
          <w:rFonts w:ascii="Arial" w:hAnsi="Arial" w:cs="Arial"/>
          <w:bCs/>
        </w:rPr>
        <w:t xml:space="preserve">सोसायटीचे नाव ....................असेल.</w:t>
      </w:r>
    </w:p>
    <w:p w:rsidR="004667FE" w:rsidRPr="004667FE" w:rsidP="004667FE">
      <w:pPr xmlns:w="http://schemas.openxmlformats.org/wordprocessingml/2006/main">
        <w:spacing w:after="0" w:line="240" w:lineRule="auto"/>
        <w:ind w:left="720"/>
        <w:jc w:val="both"/>
        <w:rPr>
          <w:rFonts w:ascii="Arial" w:hAnsi="Arial" w:cs="Arial"/>
          <w:bCs/>
        </w:rPr>
      </w:pPr>
      <w:r xmlns:w="http://schemas.openxmlformats.org/wordprocessingml/2006/main" w:rsidRPr="004667FE">
        <w:rPr>
          <w:rFonts w:ascii="Arial" w:hAnsi="Arial" w:cs="Arial"/>
          <w:bCs/>
        </w:rPr>
        <w:t xml:space="preserve">2. नोंदणीकृत कार्यालय. </w:t>
      </w:r>
      <w:r xmlns:w="http://schemas.openxmlformats.org/wordprocessingml/2006/main" w:rsidRPr="004667FE">
        <w:rPr>
          <w:rFonts w:ascii="Arial" w:hAnsi="Arial" w:cs="Arial"/>
          <w:bCs/>
        </w:rPr>
        <w:noBreakHyphen xmlns:w="http://schemas.openxmlformats.org/wordprocessingml/2006/main"/>
      </w:r>
      <w:r xmlns:w="http://schemas.openxmlformats.org/wordprocessingml/2006/main" w:rsidRPr="004667FE">
        <w:rPr>
          <w:rFonts w:ascii="Arial" w:hAnsi="Arial" w:cs="Arial"/>
          <w:bCs/>
        </w:rPr>
        <w:t xml:space="preserve">सोसायटीचे नोंदणीकृत कार्यालय ...................... राज्यात स्थित असेल.</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bCs/>
        </w:rPr>
        <w:t xml:space="preserve">3. भिक्षा आणि उद्दिष्टे. </w:t>
      </w:r>
      <w:r xmlns:w="http://schemas.openxmlformats.org/wordprocessingml/2006/main" w:rsidRPr="004667FE">
        <w:rPr>
          <w:rFonts w:ascii="Arial" w:hAnsi="Arial" w:cs="Arial"/>
          <w:bCs/>
        </w:rPr>
        <w:noBreakHyphen xmlns:w="http://schemas.openxmlformats.org/wordprocessingml/2006/main"/>
      </w:r>
      <w:r xmlns:w="http://schemas.openxmlformats.org/wordprocessingml/2006/main" w:rsidRPr="004667FE">
        <w:rPr>
          <w:rFonts w:ascii="Arial" w:hAnsi="Arial" w:cs="Arial"/>
          <w:bCs/>
        </w:rPr>
        <w:t xml:space="preserve">द</w:t>
      </w:r>
      <w:r xmlns:w="http://schemas.openxmlformats.org/wordprocessingml/2006/main" w:rsidRPr="004667FE">
        <w:rPr>
          <w:rFonts w:ascii="Arial" w:hAnsi="Arial" w:cs="Arial"/>
          <w:b/>
        </w:rPr>
        <w:t xml:space="preserve"> </w:t>
      </w:r>
      <w:r xmlns:w="http://schemas.openxmlformats.org/wordprocessingml/2006/main" w:rsidRPr="004667FE">
        <w:rPr>
          <w:rFonts w:ascii="Arial" w:hAnsi="Arial" w:cs="Arial"/>
        </w:rPr>
        <w:t xml:space="preserve">सोसायटीची उद्दिष्टे आणि उद्दिष्टे अशी असतीलः</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वाणिज्य आणि आंतरराष्ट्रीय व्यापारावरील ज्ञान आणि संशोधनाचा अभ्यास आणि प्रसार करणे आणि प्रसार करणे.</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(ii)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वाणिज्य आणि परकीय व्यापाराच्या विकासासाठी संस्थेद्वारे गव्हर्निंग कौन्सिलच्या मते उपयोगी पडेल असा कोणताही प्रकल्प किंवा उपक्रम हाती घेणे.</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(iii)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वाणिज्य आणि परदेशी व्यापारावरील शिक्षणासाठी सैद्धांतिक किंवा व्यावहारिक प्रासंगिकतेच्या </w:t>
      </w:r>
      <w:r xmlns:w="http://schemas.openxmlformats.org/wordprocessingml/2006/main" w:rsidRPr="004667FE">
        <w:rPr>
          <w:rFonts w:ascii="Arial" w:hAnsi="Arial" w:cs="Arial"/>
        </w:rPr>
        <w:t xml:space="preserve">विषयांवर अध्यापन आणि प्रशिक्षण अभ्यासक्रम, परिषद, परिसंवाद, व्याख्याने आणि तत्सम इतर उपक्रम आयोजित करणे .</w:t>
      </w:r>
      <w:r xmlns:w="http://schemas.openxmlformats.org/wordprocessingml/2006/main" w:rsidRPr="004667FE">
        <w:rPr>
          <w:rFonts w:ascii="Arial" w:hAnsi="Arial" w:cs="Arial"/>
        </w:rPr>
        <w:tab xmlns:w="http://schemas.openxmlformats.org/wordprocessingml/2006/main"/>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(iv)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संस्थेच्या </w:t>
      </w:r>
      <w:r xmlns:w="http://schemas.openxmlformats.org/wordprocessingml/2006/main" w:rsidRPr="004667FE">
        <w:rPr>
          <w:rFonts w:ascii="Arial" w:hAnsi="Arial" w:cs="Arial"/>
        </w:rPr>
        <w:t xml:space="preserve">उद्दिष्टांच्या पूर्ततेसाठी जर्नल्स, अहवाल, पत्रिका, पुस्तके, पुस्तिका, शोधनिबंध इत्यादी प्रकाशित करणे .</w:t>
      </w:r>
      <w:r xmlns:w="http://schemas.openxmlformats.org/wordprocessingml/2006/main" w:rsidRPr="004667FE">
        <w:rPr>
          <w:rFonts w:ascii="Arial" w:hAnsi="Arial" w:cs="Arial"/>
        </w:rPr>
        <w:tab xmlns:w="http://schemas.openxmlformats.org/wordprocessingml/2006/main"/>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(v)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चेंबर्स ऑफ कॉमर्स, विद्यापीठे, केंद्र आणि राज्य सरकारे, संस्था, संघटना, आंतरराष्ट्रीय संस्था आणि इतर संस्था किंवा व्यक्तींना त्यांच्या आश्रयाखाली किंवा त्यांच्या प्राध्यापकांद्वारे सल्लागार सेवा प्रदान करणे.</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(vi)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समाजाच्या उद्दिष्टांना चालना देण्यासाठी प्रादेशिक केंद्रांची स्थापना आणि देखभाल करणे.</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(vi)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कार्यालये, कर्मचाऱ्यांसाठी निवासी निवास व्यवस्था, वसतिगृहे, ग्रंथालय, संगणक केंद्रे इत्यादी सुविधांची स्थापना, संपादन, देखभाल आणि व्यवस्थापन करणे.</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(viii)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सोसायटीच्या उद्देशांसाठी खरेदी किंवा भेटवस्तूद्वारे किंवा भाडेतत्त्वावर घेणे किंवा भाड्याने घेणे किंवा अन्यथा तात्पुरते किंवा कायमस्वरूपी कोणतीही चल किंवा स्थावर मालमत्ता घेणे.</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(ix)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सोसायटीच्या सर्व किंवा कोणत्याही जंगम किंवा जंगम मालमत्तेची विक्री करणे, नियुक्त करणे, गहाण ठेवणे, भाडेपट्टीने देणे, देवाणघेवाण करणे, हस्तांतरित करणे किंवा अन्यथा आवश्यक वाटेल त्या पद्धतीने व्यवहार करणे आणि अशा कोणत्याही इमारतीच्या योग्य देखभालीसाठी आवश्यक कार्यवाही करणे, जंगम किंवा जंगम मालमत्ता.</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(x)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बॉण्ड्स, सिक्युरिटीज इश्यू करून किंवा सोसायटीला योग्य वाटेल अशा रीतीने कर्ज घेणे किंवा जमा करणे किंवा पैसे देणे सुरक्षित करणे.</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(m)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चेक, हंडी, मसुदे, प्रमाणपत्रे, पावत्या, सरकारी सिक्युरिटीज, प्रॉमिसरी नोट्स, बिले ऑफ एक्स्चेंज किंवा इतर साधने आणि सिक्युरिटीज रेखांकित करणे, स्वीकारणे, बनवणे, मान्यता देणे, सूट देणे, कार्यान्वित करणे, स्वाक्षरी करणे, जारी करणे किंवा अन्यथा व्यवहार करणे. हस्तांतरणीय किंवा नाही.</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(xii)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सोसायटीच्या नियमांनुसार व्याख्याते, प्राध्यापक सदस्य, संशोधन अभ्यासक आणि इतर कर्मचारी यांची नियुक्ती करणे.</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(xiii)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समाजाच्या कारभारासाठी </w:t>
      </w:r>
      <w:r xmlns:w="http://schemas.openxmlformats.org/wordprocessingml/2006/main" w:rsidRPr="004667FE">
        <w:rPr>
          <w:rFonts w:ascii="Arial" w:hAnsi="Arial" w:cs="Arial"/>
        </w:rPr>
        <w:t xml:space="preserve">नियम आणि उपविधी बनवणे आणि वेळोवेळी जोडणे, सुधारणे, बदलणे किंवा रद्द करणे.</w:t>
      </w:r>
      <w:r xmlns:w="http://schemas.openxmlformats.org/wordprocessingml/2006/main" w:rsidRPr="004667FE">
        <w:rPr>
          <w:rFonts w:ascii="Arial" w:hAnsi="Arial" w:cs="Arial"/>
        </w:rPr>
        <w:noBreakHyphen xmlns:w="http://schemas.openxmlformats.org/wordprocessingml/2006/main"/>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(xiv)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समाजाला त्याच्या सर्व किंवा कोणत्याही उद्दिष्टांच्या प्राप्तीसाठी योग्य वाटेल अशा कोणत्याही आणि इतर सर्व कायदेशीर गोष्टी करणे.</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b/>
        </w:rPr>
        <w:t xml:space="preserve">4. गव्हर्निंग कौन्सिल. </w:t>
      </w:r>
      <w:r xmlns:w="http://schemas.openxmlformats.org/wordprocessingml/2006/main" w:rsidRPr="004667FE">
        <w:rPr>
          <w:rFonts w:ascii="Arial" w:hAnsi="Arial" w:cs="Arial"/>
          <w:b/>
        </w:rPr>
        <w:noBreakHyphen xmlns:w="http://schemas.openxmlformats.org/wordprocessingml/2006/main"/>
      </w:r>
      <w:r xmlns:w="http://schemas.openxmlformats.org/wordprocessingml/2006/main" w:rsidRPr="004667FE">
        <w:rPr>
          <w:rFonts w:ascii="Arial" w:hAnsi="Arial" w:cs="Arial"/>
          <w:bCs/>
        </w:rPr>
        <w:t xml:space="preserve">द</w:t>
      </w:r>
      <w:r xmlns:w="http://schemas.openxmlformats.org/wordprocessingml/2006/main" w:rsidRPr="004667FE">
        <w:rPr>
          <w:rFonts w:ascii="Arial" w:hAnsi="Arial" w:cs="Arial"/>
          <w:b/>
        </w:rPr>
        <w:t xml:space="preserve"> </w:t>
      </w:r>
      <w:r xmlns:w="http://schemas.openxmlformats.org/wordprocessingml/2006/main" w:rsidRPr="004667FE">
        <w:rPr>
          <w:rFonts w:ascii="Arial" w:hAnsi="Arial" w:cs="Arial"/>
        </w:rPr>
        <w:t xml:space="preserve">सोसायटीच्या गव्हर्निंग कौन्सिलच्या पहिल्या सदस्यांची नावे, पत्ते आणि व्यवसाय ज्यांच्याकडे तिच्या कारभाराचे व्यवस्थापन सोपविण्यात आले आहे:</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_____________________________________________________________________________________________</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एसआय. क्र. </w:t>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 xml:space="preserve">नाव आणि पद </w:t>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 xml:space="preserve">व्यवसाय आणि पत्ता</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१.</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2.</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3.</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4.</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५.</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6.</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७.</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_____________________________________________________________________________________________</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आम्ही, अनेक व्यक्ती ज्यांची नावे आणि पत्ते खाली दिलेले आहेत, या मेमोरँडम ऑफ असोसिएशनमध्ये वर्णन केलेल्या उद्देशासाठी आम्ही अनेक आणि संबंधित हातांनी स्वतःला जोडले आहे आणि 1860 च्या अधिनियम XXI अंतर्गत स्वतःला सोसायटी बनवतो. ..................२० चा दिवस</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_____________________________________________________________________________________________</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एसआय. क्र. </w:t>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 xml:space="preserve">नावे, पत्ते </w:t>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 xml:space="preserve">नमुना </w:t>
      </w:r>
      <w:r xmlns:w="http://schemas.openxmlformats.org/wordprocessingml/2006/main" w:rsidRPr="004667FE">
        <w:rPr>
          <w:rFonts w:ascii="Arial" w:hAnsi="Arial" w:cs="Arial"/>
          <w:sz w:val="16"/>
          <w:szCs w:val="16"/>
        </w:rPr>
        <w:t xml:space="preserve">स्वाक्षरी</w:t>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 xml:space="preserve">आणि </w:t>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 xml:space="preserve">साक्षीदारांचे व्यवसाय </w:t>
      </w:r>
      <w:r xmlns:w="http://schemas.openxmlformats.org/wordprocessingml/2006/main" w:rsidRPr="004667FE">
        <w:rPr>
          <w:rFonts w:ascii="Arial" w:hAnsi="Arial" w:cs="Arial"/>
          <w:sz w:val="16"/>
          <w:szCs w:val="16"/>
        </w:rPr>
        <w:t xml:space="preserve">सदस्य</w:t>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ab xmlns:w="http://schemas.openxmlformats.org/wordprocessingml/2006/main"/>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ab xmlns:w="http://schemas.openxmlformats.org/wordprocessingml/2006/main"/>
      </w:r>
      <w:r xmlns:w="http://schemas.openxmlformats.org/wordprocessingml/2006/main" w:rsidRPr="004667FE">
        <w:rPr>
          <w:rFonts w:ascii="Arial" w:hAnsi="Arial" w:cs="Arial"/>
          <w:sz w:val="16"/>
          <w:szCs w:val="16"/>
        </w:rPr>
        <w:t xml:space="preserve">सदस्यांची</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_____________________________________________________________________________________________</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१.</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2.</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3.</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4.</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५.</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6.</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७.</w:t>
      </w:r>
    </w:p>
    <w:p w:rsidR="004667FE" w:rsidRPr="004667FE" w:rsidP="004667FE">
      <w:pPr xmlns:w="http://schemas.openxmlformats.org/wordprocessingml/2006/main">
        <w:spacing w:after="0" w:line="240" w:lineRule="auto"/>
        <w:ind w:left="720"/>
        <w:rPr>
          <w:rFonts w:ascii="Arial" w:hAnsi="Arial" w:cs="Arial"/>
          <w:sz w:val="16"/>
          <w:szCs w:val="16"/>
        </w:rPr>
      </w:pPr>
      <w:r xmlns:w="http://schemas.openxmlformats.org/wordprocessingml/2006/main" w:rsidRPr="004667FE">
        <w:rPr>
          <w:rFonts w:ascii="Arial" w:hAnsi="Arial" w:cs="Arial"/>
          <w:sz w:val="16"/>
          <w:szCs w:val="16"/>
        </w:rPr>
        <w:t xml:space="preserve">_____________________________________________________________________________________________</w:t>
      </w:r>
    </w:p>
    <w:p w:rsidR="004667FE" w:rsidRPr="004667FE" w:rsidP="004667FE">
      <w:pPr xmlns:w="http://schemas.openxmlformats.org/wordprocessingml/2006/main">
        <w:spacing w:after="0" w:line="240" w:lineRule="auto"/>
        <w:ind w:left="720"/>
        <w:rPr>
          <w:rFonts w:ascii="Arial" w:hAnsi="Arial" w:cs="Arial"/>
          <w:b/>
        </w:rPr>
      </w:pPr>
      <w:r xmlns:w="http://schemas.openxmlformats.org/wordprocessingml/2006/main" w:rsidRPr="004667FE">
        <w:rPr>
          <w:rFonts w:ascii="Arial" w:hAnsi="Arial" w:cs="Arial"/>
          <w:b/>
        </w:rPr>
        <w:tab xmlns:w="http://schemas.openxmlformats.org/wordprocessingml/2006/main"/>
      </w:r>
      <w:r xmlns:w="http://schemas.openxmlformats.org/wordprocessingml/2006/main" w:rsidRPr="004667FE">
        <w:rPr>
          <w:rFonts w:ascii="Arial" w:hAnsi="Arial" w:cs="Arial"/>
          <w:b/>
        </w:rPr>
        <w:tab xmlns:w="http://schemas.openxmlformats.org/wordprocessingml/2006/main"/>
      </w:r>
      <w:r xmlns:w="http://schemas.openxmlformats.org/wordprocessingml/2006/main" w:rsidRPr="004667FE">
        <w:rPr>
          <w:rFonts w:ascii="Arial" w:hAnsi="Arial" w:cs="Arial"/>
          <w:b/>
        </w:rPr>
        <w:t xml:space="preserve">…………… चे नियम आणि विनियम</w:t>
      </w:r>
    </w:p>
    <w:p w:rsidR="004667FE" w:rsidRPr="004667FE" w:rsidP="004667FE">
      <w:pPr>
        <w:bidi w:val="0"/>
        <w:spacing w:after="0" w:line="240" w:lineRule="auto"/>
        <w:ind w:left="720"/>
        <w:rPr>
          <w:rFonts w:ascii="Arial" w:hAnsi="Arial" w:cs="Arial"/>
          <w:b/>
        </w:rPr>
      </w:pPr>
      <w:r w:rsidRPr="004667FE">
        <w:rPr>
          <w:rFonts w:ascii="Arial" w:hAnsi="Arial" w:cs="Arial"/>
          <w:b/>
        </w:rPr>
        <w:tab/>
        <w:tab/>
      </w:r>
    </w:p>
    <w:p w:rsidR="004667FE" w:rsidRPr="004667FE" w:rsidP="004667FE">
      <w:pPr xmlns:w="http://schemas.openxmlformats.org/wordprocessingml/2006/main">
        <w:spacing w:after="0" w:line="240" w:lineRule="auto"/>
        <w:ind w:left="1440" w:hanging="720"/>
        <w:rPr>
          <w:rFonts w:ascii="Arial" w:hAnsi="Arial" w:cs="Arial"/>
        </w:rPr>
      </w:pPr>
      <w:r xmlns:w="http://schemas.openxmlformats.org/wordprocessingml/2006/main" w:rsidRPr="004667FE">
        <w:rPr>
          <w:rFonts w:ascii="Arial" w:hAnsi="Arial" w:cs="Arial"/>
        </w:rPr>
        <w:t xml:space="preserve">1.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या नियम आणि विनियमांनुसार स्थापन झालेली संस्था …………..म्हणून ओळखली जाईल.. ही संस्था नफ्यासाठी चालवली जाणार नाही आणि तिच्या उत्पन्नाचा कोणताही भाग तिच्या सदस्यांना किंवा तिच्या पदाधिकारी किंवा सदस्यांना जमा होणार नाही. गव्हर्निंग कौन्सिल, तर, यात समाविष्ट असलेली कोणतीही गोष्ट गव्हर्निंग कौन्सिलचे सदस्य, पदाधिकारी किंवा G6व्हर्निंग कौन्सिलला योग्य वाटेल त्याप्रमाणे इतर कोणालाही मोबदला, मानधन, परवानग्या, सुविधा किंवा कोणत्याही स्वरूपाचे फायदे देण्यास प्रतिबंध करणार नाही. सोसायटीला दिलेल्या कोणत्याही सेवेसाठी परत.</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2.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संस्थेची भिक्षा आणि उद्दिष्टे मेमोरँडम ऑफ असोसिएशनमध्ये नमूद केल्याप्रमाणे असतील.</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3.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सोसायटीचे नोंदणीकृत कार्यालय अशा ठिकाणी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किंवा अशा ठिकाणी वसलेले असेल</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गव्हर्निंग कौन्सिल वेळोवेळी ठरवू शकेल असे इतर ठिकाण.</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4.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या नियमांमध्ये, संदर्भानुसार अन्यथा आवश्यक नसल्यास:</w:t>
      </w:r>
    </w:p>
    <w:p w:rsidR="004667FE" w:rsidRPr="004667FE" w:rsidP="004667FE">
      <w:pPr>
        <w:bidi w:val="0"/>
        <w:spacing w:after="0" w:line="240" w:lineRule="auto"/>
        <w:ind w:left="720"/>
        <w:rPr>
          <w:rFonts w:ascii="Arial" w:hAnsi="Arial" w:cs="Arial"/>
        </w:rPr>
      </w:pPr>
      <w:r w:rsidRPr="004667FE">
        <w:rPr>
          <w:rFonts w:ascii="Arial" w:hAnsi="Arial" w:cs="Arial"/>
        </w:rPr>
        <w:tab/>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(a)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"सोसायटी" आणि 'संस्था' म्हणजे</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(b)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"परिषद" म्हणजे गव्हर्निंग कौन्सिल जी नियम 5 अंतर्गत संस्थेची गव्हर्निंग कौन्सिल म्हणून स्थापन केली जाते.</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(c)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'संचालक' म्हणजे खालील 7(iii) नुसार नियुक्त केलेल्या संस्थेचे संचालक.</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5. (i)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गव्हर्निंग कौन्सिलचे पहिले अध्यक्ष आणि सदस्य सोसायटीच्या मेमोरँडम ऑफ असोसिएशनमध्ये नमूद केल्याप्रमाणे असतील आणि उपनियम ( </w:t>
      </w:r>
      <w:r xmlns:w="http://schemas.openxmlformats.org/wordprocessingml/2006/main" w:rsidRPr="004667FE">
        <w:rPr>
          <w:rFonts w:ascii="Arial" w:hAnsi="Arial" w:cs="Arial"/>
        </w:rPr>
        <w:noBreakHyphen xmlns:w="http://schemas.openxmlformats.org/wordprocessingml/2006/main"/>
      </w:r>
      <w:r xmlns:w="http://schemas.openxmlformats.org/wordprocessingml/2006/main" w:rsidRPr="004667FE">
        <w:rPr>
          <w:rFonts w:ascii="Arial" w:hAnsi="Arial" w:cs="Arial"/>
        </w:rPr>
        <w:t xml:space="preserve">fl) अंतर्गत गव्हर्निंग कौन्सिलची पुनर्रचना होईपर्यंत ते पद धारण करतील.</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1440" w:hanging="540"/>
        <w:jc w:val="both"/>
        <w:rPr>
          <w:rFonts w:ascii="Arial" w:hAnsi="Arial" w:cs="Arial"/>
        </w:rPr>
      </w:pPr>
      <w:r xmlns:w="http://schemas.openxmlformats.org/wordprocessingml/2006/main" w:rsidRPr="004667FE">
        <w:rPr>
          <w:rFonts w:ascii="Arial" w:hAnsi="Arial" w:cs="Arial"/>
        </w:rPr>
        <w:t xml:space="preserve">(ii)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सोसायटी नोंदणी कायदा, 1860 अंतर्गत सोसायटीच्या नोंदणीच्या तारखेपासून, गव्हर्निंग कौन्सिलची पुनर्रचना केली जाईल आणि ती 15 पेक्षा जास्त सदस्यांची नसावी. सदस्यांमध्ये चेंबर्स ऑफ कॉमर्स, विद्यापीठे, वाणिज्य आणि परदेशी व्यापाराचे शिक्षण देणाऱ्या व्यावसायिक संस्थांचे प्रतिनिधी असतील. गव्हर्निंग कौन्सिलचे सदस्य त्यांच्या पहिल्या बैठकीत त्यांच्यापैकी एका सदस्याची अध्यक्ष म्हणून निवड करतील, जो तीन वर्षांच्या कालावधीसाठी पद धारण करेल. गव्हर्निंग कौन्सिलचे सदस्य तीन वर्षांच्या कालावधीसाठी पद धारण करतील.</w:t>
      </w:r>
    </w:p>
    <w:p w:rsidR="004667FE" w:rsidRPr="004667FE" w:rsidP="004667FE">
      <w:pPr xmlns:w="http://schemas.openxmlformats.org/wordprocessingml/2006/main">
        <w:spacing w:after="0" w:line="240" w:lineRule="auto"/>
        <w:ind w:left="1440" w:hanging="660"/>
        <w:jc w:val="both"/>
        <w:rPr>
          <w:rFonts w:ascii="Arial" w:hAnsi="Arial" w:cs="Arial"/>
        </w:rPr>
      </w:pPr>
      <w:r xmlns:w="http://schemas.openxmlformats.org/wordprocessingml/2006/main" w:rsidRPr="004667FE">
        <w:rPr>
          <w:rFonts w:ascii="Arial" w:hAnsi="Arial" w:cs="Arial"/>
        </w:rPr>
        <w:t xml:space="preserve">(iii)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गव्हर्निंग कौन्सिलमध्ये कोणतीही जागा रिक्त असल्यास, ती गव्हर्निंग कौन्सिलद्वारे भरली जाईल.</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(iv)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जर कौन्सिलच्या सदस्याच्या पदावर एखादी जागा रिक्त झाली असेल, तर सतत सदस्य असे वागतील जसे की कोणतीही जागा रिक्त झाली नाही आणि परिषदेची कोणतीही कृती किंवा कार्यवाही केवळ रिक्त पदाच्या कारणास्तव अवैध मानली जाणार नाही. परिषद किंवा सदस्य म्हणून काम करणाऱ्या व्यक्तीच्या नियुक्तीतील दोष.</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(v)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परिषदेची दर महिन्याला किमान एकदा बैठक होईल.</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6. सोसायटीच्या व्यवहारांचे आणि निधीचे सामान्य देखरेख, दिशा आणि नियंत्रण गव्हर्निंग कौन्सिलकडे असेल जी सर्व अधिकार वापरू शकते आणि सोसायटीद्वारे वापरल्या जाणार्‍या किंवा केल्या जाणाऱ्या सर्व कृती आणि गोष्टी करू शकते.</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७.</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वरील नियम 6 अंतर्गत सत्तेच्या सामान्यतेचा पूर्वग्रह न ठेवता, परिषद ठरवेल:</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firstLine="720"/>
        <w:jc w:val="both"/>
        <w:rPr>
          <w:rFonts w:ascii="Arial" w:hAnsi="Arial" w:cs="Arial"/>
        </w:rPr>
      </w:pPr>
      <w:r xmlns:w="http://schemas.openxmlformats.org/wordprocessingml/2006/main" w:rsidRPr="004667FE">
        <w:rPr>
          <w:rFonts w:ascii="Arial" w:hAnsi="Arial" w:cs="Arial"/>
        </w:rPr>
        <w:t xml:space="preserve">(a)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आर्थिक आणि व्यवस्थापकीय धोरणे;</w:t>
      </w:r>
    </w:p>
    <w:p w:rsidR="004667FE" w:rsidRPr="004667FE" w:rsidP="004667FE">
      <w:pPr xmlns:w="http://schemas.openxmlformats.org/wordprocessingml/2006/main">
        <w:spacing w:after="0" w:line="240" w:lineRule="auto"/>
        <w:ind w:left="2160" w:hanging="720"/>
        <w:jc w:val="both"/>
        <w:rPr>
          <w:rFonts w:ascii="Arial" w:hAnsi="Arial" w:cs="Arial"/>
        </w:rPr>
      </w:pPr>
      <w:r xmlns:w="http://schemas.openxmlformats.org/wordprocessingml/2006/main" w:rsidRPr="004667FE">
        <w:rPr>
          <w:rFonts w:ascii="Arial" w:hAnsi="Arial" w:cs="Arial"/>
        </w:rPr>
        <w:t xml:space="preserve">(b)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लेक्चरर्स, फॅकल्टी मेंबर्स, रिसर्च स्कॉलर, ऑफिसर आणि सोसायटीने नियुक्त केलेले इतर कर्मचारी सदस्य यांना दिले जाणारे वेतन आणि भत्ते;</w:t>
      </w:r>
    </w:p>
    <w:p w:rsidR="004667FE" w:rsidRPr="004667FE" w:rsidP="004667FE">
      <w:pPr xmlns:w="http://schemas.openxmlformats.org/wordprocessingml/2006/main">
        <w:spacing w:after="0" w:line="240" w:lineRule="auto"/>
        <w:ind w:left="2160" w:hanging="720"/>
        <w:jc w:val="both"/>
        <w:rPr>
          <w:rFonts w:ascii="Arial" w:hAnsi="Arial" w:cs="Arial"/>
        </w:rPr>
      </w:pPr>
      <w:r xmlns:w="http://schemas.openxmlformats.org/wordprocessingml/2006/main" w:rsidRPr="004667FE">
        <w:rPr>
          <w:rFonts w:ascii="Arial" w:hAnsi="Arial" w:cs="Arial"/>
        </w:rPr>
        <w:t xml:space="preserve">(c)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सोसायटीचे अधिकारी आणि इतर कर्मचाऱ्यांसाठी भविष्य निर्वाह निधीची स्थापना आणि देखभाल;</w:t>
      </w:r>
    </w:p>
    <w:p w:rsidR="004667FE" w:rsidRPr="004667FE" w:rsidP="004667FE">
      <w:pPr xmlns:w="http://schemas.openxmlformats.org/wordprocessingml/2006/main">
        <w:spacing w:after="0" w:line="240" w:lineRule="auto"/>
        <w:ind w:left="720" w:firstLine="720"/>
        <w:jc w:val="both"/>
        <w:rPr>
          <w:rFonts w:ascii="Arial" w:hAnsi="Arial" w:cs="Arial"/>
        </w:rPr>
      </w:pPr>
      <w:r xmlns:w="http://schemas.openxmlformats.org/wordprocessingml/2006/main" w:rsidRPr="004667FE">
        <w:rPr>
          <w:rFonts w:ascii="Arial" w:hAnsi="Arial" w:cs="Arial"/>
        </w:rPr>
        <w:t xml:space="preserve">(d)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इतर कोणतीही बाब जी दिली जाणार आहे किंवा दिली जाऊ शकते;</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(ii)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सोसायटीने हाती घेतलेले बजेट आणि उपक्रम कौन्सिलद्वारे मंजूर केले जातील.</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1440" w:hanging="720"/>
        <w:jc w:val="both"/>
        <w:rPr>
          <w:rFonts w:ascii="Arial" w:hAnsi="Arial" w:cs="Arial"/>
        </w:rPr>
      </w:pPr>
      <w:r xmlns:w="http://schemas.openxmlformats.org/wordprocessingml/2006/main" w:rsidRPr="004667FE">
        <w:rPr>
          <w:rFonts w:ascii="Arial" w:hAnsi="Arial" w:cs="Arial"/>
        </w:rPr>
        <w:t xml:space="preserve">(iii)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संस्थेच्या संचालकाची नियुक्ती परिषदेद्वारे केली जाईल. संचालकाला त्याचा कार्यकाळ, मानधन, भत्ते आणि सेवांच्या इतर अटींशी संबंधित असलेल्या परिषदेच्या चर्चेत भाग घेण्याचा अधिकार असणार नाही.</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8. संचालक हा संस्थेचा मुख्य कार्यकारी अधिकारी असेल आणि तो संस्थेच्या सर्व कार्यक्रम, प्रकल्प आणि इतर उपक्रमांच्या निर्मिती, व्यवस्थापन आणि प्रशासनासाठी जबाबदार असेल. त्याला कौन्सिलने स्थापन केलेल्या धोरणात्मक मार्गदर्शक तत्त्वांच्या आणि वार्षिक अर्थसंकल्पीय अधिकारांच्या अधीन राहून सोसायटीच्या वतीने करार आणि करार करण्यास आणि निधी वितरित करण्यासाठी अधिकृत केले जाईल. संचालकांना अशा व्यावसायिक, तांत्रिक, कारकुनी, देखभाल आणि इतर प्रशासकीय कर्मचार्‍यांची नियुक्ती करण्यास अधिकृत केले जाईल जे संस्थेचे कार्यक्रम मंजूर संख्यानुसार आणि प्रशासकीय परिषदेने मंजूर केलेल्या सेवा नियमांच्या अधीन राहून पार पाडण्यासाठी आणि पार पाडण्यासाठी आवश्यक असतील. .</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9. परिषद </w:t>
      </w:r>
      <w:r xmlns:w="http://schemas.openxmlformats.org/wordprocessingml/2006/main" w:rsidRPr="004667FE">
        <w:rPr>
          <w:rFonts w:ascii="Arial" w:hAnsi="Arial" w:cs="Arial"/>
        </w:rPr>
        <w:noBreakHyphen xmlns:w="http://schemas.openxmlformats.org/wordprocessingml/2006/main"/>
      </w:r>
      <w:r xmlns:w="http://schemas.openxmlformats.org/wordprocessingml/2006/main" w:rsidRPr="004667FE">
        <w:rPr>
          <w:rFonts w:ascii="Arial" w:hAnsi="Arial" w:cs="Arial"/>
        </w:rPr>
        <w:t xml:space="preserve">अशा उद्देशांसाठी आणि आवश्यक किंवा इष्ट वाटेल अशा अधिकारांसह समित्या किंवा उपसमिती नियुक्त करू शकते. गव्हर्निंग कौन्सिलने गठित केलेली समिती किंवा उपसमितीची बैठक अशा वेळी आणि अशा ठिकाणी होईल की, समिती किंवा उपसमिती, यथास्थिती, ठरवेल.</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10. गव्हर्निंग कौन्सिलचे किंवा तिच्या समित्या किंवा उपसमित्यांचे सर्व ठराव </w:t>
      </w:r>
      <w:r xmlns:w="http://schemas.openxmlformats.org/wordprocessingml/2006/main" w:rsidRPr="004667FE">
        <w:rPr>
          <w:rFonts w:ascii="Arial" w:hAnsi="Arial" w:cs="Arial"/>
        </w:rPr>
        <w:noBreakHyphen xmlns:w="http://schemas.openxmlformats.org/wordprocessingml/2006/main"/>
      </w:r>
      <w:r xmlns:w="http://schemas.openxmlformats.org/wordprocessingml/2006/main" w:rsidRPr="004667FE">
        <w:rPr>
          <w:rFonts w:ascii="Arial" w:hAnsi="Arial" w:cs="Arial"/>
        </w:rPr>
        <w:t xml:space="preserve">गव्हर्निंग कौन्सिलच्या बहुमताने, किंवा तिची समिती किंवा तिची उपसमिती यथास्थिती असेल.</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11. सोसायटीचे आर्थिक वर्ष प्रत्येक वर्षी 1 जानेवारी ते त्याच वर्षाच्या 31 डिसेंबर पर्यंत असेल.</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12. सोसायटी हिशोबाची पुस्तके आणि तिच्या उत्पन्न आणि खर्चाशी संबंधित इतर पुस्तके ठेवेल. सोसायटी वार्षिक हिशेब संपल्यावर उत्पन्न आणि खर्चाचे विवरण तयार करेल. कौन्सिल नियुक्त करेल अशा पात्र लेखापरीक्षकांद्वारे सोसायटीच्या खात्यांचे लेखापरीक्षण केले जाईल. सरकारने वेळोवेळी केलेल्या कायद्यानुसार आणि नियमांनुसार वैधानिक अधिकाऱ्यांना सादर केलेल्या लेखापरीक्षण अहवालासह सोसायटीच्या प्रत्येक वार्षिक खात्यांची एक प्रत.</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13. सोसायटी सोसायटीच्या संचालकांच्या नावाने फिर्याद किंवा खटला दाखल करू शकते.</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14. सोसायटीचे विघटन आणि त्याच्या कारभाराचे समायोजन सोसायटी नोंदणी कायद्याच्या कलम 13 आणि 14 नुसार, वेळोवेळी सुधारणा केल्यानुसार किंवा त्यासंबंधित इतर कोणत्याही कायद्याच्या तरतुदींनुसार असेल.</w:t>
      </w:r>
    </w:p>
    <w:p w:rsidR="004667FE" w:rsidRPr="004667FE" w:rsidP="004667FE">
      <w:pPr xmlns:w="http://schemas.openxmlformats.org/wordprocessingml/2006/main">
        <w:spacing w:after="0" w:line="240" w:lineRule="auto"/>
        <w:ind w:left="720"/>
        <w:rPr>
          <w:rFonts w:ascii="Arial" w:hAnsi="Arial" w:cs="Arial"/>
        </w:rPr>
      </w:pPr>
      <w:r xmlns:w="http://schemas.openxmlformats.org/wordprocessingml/2006/main" w:rsidRPr="004667FE">
        <w:rPr>
          <w:rFonts w:ascii="Arial" w:hAnsi="Arial" w:cs="Arial"/>
        </w:rPr>
        <w:t xml:space="preserve"> </w:t>
      </w:r>
    </w:p>
    <w:p w:rsidR="004667FE" w:rsidRPr="004667FE" w:rsidP="004667FE">
      <w:pPr xmlns:w="http://schemas.openxmlformats.org/wordprocessingml/2006/main">
        <w:spacing w:after="0" w:line="240" w:lineRule="auto"/>
        <w:ind w:left="720"/>
        <w:jc w:val="both"/>
        <w:rPr>
          <w:rFonts w:ascii="Arial" w:hAnsi="Arial" w:cs="Arial"/>
        </w:rPr>
      </w:pPr>
      <w:r xmlns:w="http://schemas.openxmlformats.org/wordprocessingml/2006/main" w:rsidRPr="004667FE">
        <w:rPr>
          <w:rFonts w:ascii="Arial" w:hAnsi="Arial" w:cs="Arial"/>
        </w:rPr>
        <w:t xml:space="preserve">आम्‍ही, अनेक व्‍यक्‍ती ज्यांची नावे आणि पत्ते येथे दिलेले आहेत ते गव्‍हर्निंग कौन्सिलचे सदस्‍य असल्‍याने वरील संस्‍थेच्‍या नियमांची बरोबर प्रत असल्‍याचे प्रमाणित करतो: ............ यांनी स्वाक्षरी केली आहे </w:t>
      </w:r>
      <w:r xmlns:w="http://schemas.openxmlformats.org/wordprocessingml/2006/main" w:rsidRPr="004667FE">
        <w:rPr>
          <w:rFonts w:ascii="Arial" w:hAnsi="Arial" w:cs="Arial"/>
        </w:rPr>
        <w:tab xmlns:w="http://schemas.openxmlformats.org/wordprocessingml/2006/main"/>
      </w:r>
      <w:r xmlns:w="http://schemas.openxmlformats.org/wordprocessingml/2006/main" w:rsidRPr="004667FE">
        <w:rPr>
          <w:rFonts w:ascii="Arial" w:hAnsi="Arial" w:cs="Arial"/>
        </w:rPr>
        <w:t xml:space="preserve">. .................</w:t>
      </w:r>
    </w:p>
    <w:p w:rsidR="00632877" w:rsidRPr="004667FE">
      <w:pPr>
        <w:bidi w:val="0"/>
        <w:rPr>
          <w:rFonts w:ascii="Arial" w:hAnsi="Arial" w:cs="Arial"/>
        </w:rPr>
      </w:pP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1A87"/>
    <w:rsid w:val="004667FE"/>
    <w:rsid w:val="00632877"/>
    <w:rsid w:val="007F1A87"/>
    <w:rsid w:val="00D7024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MEMORANDUM%20OF%20ASSOCIATION%20WITH%20REGULATIONS%20OF%20A%20SOCIETY%20TO%20BE%20REGISTERED%20UNDER%20THE%20SOCIETIES%20REGISTRATION%20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1543</Words>
  <Characters>8442</Characters>
  <Application>Microsoft Office Word</Application>
  <DocSecurity>0</DocSecurity>
  <Lines>0</Lines>
  <Paragraphs>0</Paragraphs>
  <ScaleCrop>false</ScaleCrop>
  <Company/>
  <LinksUpToDate>false</LinksUpToDate>
  <CharactersWithSpaces>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2021-03-31T01:23:00Z</dcterms:created>
  <dcterms:modified xsi:type="dcterms:W3CDTF">2021-03-31T01:23:00Z</dcterms:modified>
</cp:coreProperties>
</file>