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ખાનગી વિશિષ્ટ ટ્રસ્ટ માટે મોડેલ ટ્રસ્ટ ડીડ</w:t>
          </w:r>
        </w:sdtContent>
      </w:sdt>
      <w:r w:rsidDel="00000000" w:rsidR="00000000" w:rsidRPr="00000000">
        <w:rPr>
          <w:rtl w:val="0"/>
        </w:rPr>
      </w:r>
    </w:p>
    <w:p w:rsidR="00000000" w:rsidDel="00000000" w:rsidP="00000000" w:rsidRDefault="00000000" w:rsidRPr="00000000" w14:paraId="00000002">
      <w:pPr>
        <w:spacing w:before="100" w:line="240" w:lineRule="auto"/>
        <w:jc w:val="center"/>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એક ખાનગી વિશિષ્ટ ટ્રસ્ટ ડીડ ઓફ ટ્રસ્ટ માટે મોડલ ટ્રસ્ટ ડીડ</w:t>
          </w:r>
        </w:sdtContent>
      </w:sdt>
      <w:r w:rsidDel="00000000" w:rsidR="00000000" w:rsidRPr="00000000">
        <w:rPr>
          <w:rtl w:val="0"/>
        </w:rPr>
      </w:r>
    </w:p>
    <w:p w:rsidR="00000000" w:rsidDel="00000000" w:rsidP="00000000" w:rsidRDefault="00000000" w:rsidRPr="00000000" w14:paraId="00000003">
      <w:pPr>
        <w:spacing w:before="100" w:line="240" w:lineRule="auto"/>
        <w:jc w:val="center"/>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______________ વિશ્વાસ</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_______ 2000 ની વચ્ચે ____________ ના આ દિવસે ____________ પર કરવામાં આવેલ ટ્રસ્ટની આ ડીડ ____________ _____________ ખાતે રહે છે અને ત્યારપછી "સેટલર" કહેવાય છે (જેની અભિવ્યક્તિ જ્યાં સુધી તે સંદર્ભ અથવા તેના અર્થની વિરુદ્ધ ન હોય ત્યાં સુધી તેના વારસદારો, વહીવટકર્તાઓ અને વહીવટકર્તાઓ અને વહીવટકર્તાઓને સમાવિષ્ટ માનવામાં આવશે. ) એક ભાગ અને (1) ------- _____________ ખાતે રહેતા અને (2) -------------- ---- ________________ ખાતે રહેતા, ત્યારપછી "ટ્રસ્ટી" તરીકે ઓળખાતા (જે અભિવ્યક્તિ સંદર્ભ અથવા તેના અર્થને પ્રતિકૂળ ન હોય ત્યાં સુધી તેમાંથી બચી ગયેલા અને છેલ્લા બચેલાના વારસદારો, વહીવટકર્તાઓ અને વહીવટકર્તાઓનો સમાવેશ થતો હોવાનું માનવામાં આવશે. ટ્રસ્ટીઓ અથવા ટ્રસ્ટી આ ભેટોના હાલના સમય માટે, તેમના, તેમના અથવા તેણીના સોંપણીઓ) અન્ય ભાગના;</w:t>
          </w:r>
        </w:sdtContent>
      </w:sdt>
      <w:r w:rsidDel="00000000" w:rsidR="00000000" w:rsidRPr="00000000">
        <w:rPr>
          <w:rtl w:val="0"/>
        </w:rPr>
      </w:r>
    </w:p>
    <w:p w:rsidR="00000000" w:rsidDel="00000000" w:rsidP="00000000" w:rsidRDefault="00000000" w:rsidRPr="00000000" w14:paraId="00000005">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sdt>
        <w:sdtPr>
          <w:tag w:val="goog_rdk_4"/>
        </w:sdtPr>
        <w:sdtContent>
          <w:r w:rsidDel="00000000" w:rsidR="00000000" w:rsidRPr="00000000">
            <w:rPr>
              <w:rFonts w:ascii="Baloo Bhai" w:cs="Baloo Bhai" w:eastAsia="Baloo Bhai" w:hAnsi="Baloo Bhai"/>
              <w:color w:val="000000"/>
              <w:sz w:val="14"/>
              <w:szCs w:val="14"/>
              <w:rtl w:val="0"/>
            </w:rPr>
            <w:t xml:space="preserve">        જ્યારે પતાવટ કરનારને </w:t>
          </w:r>
        </w:sdtContent>
      </w:sdt>
      <w:sdt>
        <w:sdtPr>
          <w:tag w:val="goog_rdk_5"/>
        </w:sdtPr>
        <w:sdtContent>
          <w:r w:rsidDel="00000000" w:rsidR="00000000" w:rsidRPr="00000000">
            <w:rPr>
              <w:rFonts w:ascii="Mukta Vaani" w:cs="Mukta Vaani" w:eastAsia="Mukta Vaani" w:hAnsi="Mukta Vaani"/>
              <w:color w:val="000000"/>
              <w:sz w:val="20"/>
              <w:szCs w:val="20"/>
              <w:rtl w:val="0"/>
            </w:rPr>
            <w:t xml:space="preserve">રોકડમાં રોકડમાં રૂ ._________/- (માત્ર ___________________) ની રકમ જપ્ત કરવામાં આવે છે અને સંપૂર્ણપણે કબજે કરવામાં આવે છે ;</w:t>
          </w:r>
        </w:sdtContent>
      </w:sdt>
      <w:r w:rsidDel="00000000" w:rsidR="00000000" w:rsidRPr="00000000">
        <w:rPr>
          <w:rtl w:val="0"/>
        </w:rPr>
      </w:r>
    </w:p>
    <w:p w:rsidR="00000000" w:rsidDel="00000000" w:rsidP="00000000" w:rsidRDefault="00000000" w:rsidRPr="00000000" w14:paraId="00000006">
      <w:pPr>
        <w:spacing w:before="100" w:line="240" w:lineRule="auto"/>
        <w:ind w:left="720" w:hanging="72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જ્યારે વસાહતી લાભાર્થીઓ (i) ___________________ અને (ii) _________________ કે જેઓ વસાહતીના (સંબંધ) છે, તેમના પ્રત્યેના કુદરતી પ્રેમ અને સ્નેહને કારણે, સેટલર રૂ. ._____/- (રૂપિયા _____________) ની રકમ પતાવટ કરવા ઈચ્છે છે ફક્ત) ટ્રસ્ટો, સત્તાઓ, જોગવાઈઓ, કરારો અને ઘોષણાઓને આધીન છે અને તે પછીથી જાહેર કરાયેલા અને સમાવિષ્ટ છે અને સેટલરે ટ્રસ્ટીઓને તેના ટ્રસ્ટીઓ તરીકે કાર્ય કરવા વિનંતી કરી છે, જે ટ્રસ્ટીઓએ કરવા સંમતિ આપી છે (જેમ કે સાક્ષી છે. આ ડીડમાં તેમના પક્ષકારો હોવા અને તેને અમલમાં મૂકવાથી);</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અનુસંધાનમાં સેટલરે, આના અમલ પહેલાં, રૂ. 5,000 /- (રૂપિયા પાંચ હજાર) ની રોકડ અને રૂ.નો ચેક આપ્યો છે . _________/- (રૂપિયા ________________) ટ્રસ્ટીઓને અને ટ્રસ્ટીઓએ તેનો સ્વીકાર કર્યો છે અને તેનો કબજો મેળવ્યો છે અને તેઓ ઉપરોક્ત રકમ ટ્રસ્ટો પર ધરાવે છે અને તે પછીથી જાહેર કરાયેલ અને સમાવિષ્ટ સત્તાઓ અને જોગવાઈઓને આધીન રહેશે;</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હવે આ ડીડ ઓફ ટ્રસ્ટ સાક્ષી નીચે મુજબ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9"/>
        </w:sdtPr>
        <w:sdtContent>
          <w:r w:rsidDel="00000000" w:rsidR="00000000" w:rsidRPr="00000000">
            <w:rPr>
              <w:rFonts w:ascii="Baloo Bhai" w:cs="Baloo Bhai" w:eastAsia="Baloo Bhai" w:hAnsi="Baloo Bhai"/>
              <w:color w:val="000000"/>
              <w:sz w:val="14"/>
              <w:szCs w:val="14"/>
              <w:rtl w:val="0"/>
            </w:rPr>
            <w:t xml:space="preserve">     સેટલરે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રૂ.ની ઉક્ત રકમ ટ્રસ્ટીઓને પહોંચાડી, ટ્રાન્સફર કરી અને સોંપી . 5,000/- (રૂપિયા પાંચ હજાર માત્ર) રોકડમાં અને રૂ . _________/- (રૂપિયા _____________________ માત્ર) ચેક દ્વારા .</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ટ્રસ્ટને "..................." તરીકે ઓળખવામાં આવશે, પરંતુ તે કોઈપણ યોગ્ય નામથી સંપત્તિ ધરાવી શકે છે અથવા વ્યવસાય ચાલુ રાખી શકે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ટ્રસ્ટીઓ આથી ઘોષણા કરે છે કે તેઓ ટ્રસ્ટીઓ પાસે "ટ્રસ્ટ પ્રોપર્ટી" તરીકે ઓળખાતી ઉક્ત મિલકત ધરાવે છે અને તેનો કબજો મેળવશે, જેની અભિવ્યક્તિમાં રોકડ અને અન્ય કોઈપણ મિલકત અને કોઈપણ પ્રકારનું રોકાણ શામેલ હશે જેમાં તે જ અથવા કોઈપણ ભાગ હોય. તેનું રૂપાંતર, રોકાણ અથવા સમય-સમય પર વૈવિધ્યસભર અથવા ટ્રસ્ટીઓ દ્વારા હસ્તગત કરવામાં આવી શકે છે અથવા આ ભેટોના આધારે અથવા કાયદાની કામગીરી દ્વારા અથવા અન્યથા આ ભેટોના સંબંધમાં, ટ્રસ્ટો પર અને સાથે તેમના હાથમાં આવી શકે છે. અને સત્તાઓ, જોગવાઈઓ, કરારો અને ઘોષણાઓને આધીન તે પછીથી જાહેર કરેલ અને તે અંગે સમાયેલ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ટ્રસ્ટીઓ નીચે આપેલા ટ્રસ્ટો પર ટ્રસ્ટની મિલકત ધરાવે છે અને તેનો કબજો ધરાવે છે જે કહેવાનો છે:-</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ટ્રસ્ટ પરિસર અથવા ટ્રસ્ટ ફંડનું સંચાલન કરવું અને તેનું વ્યાજ, ડિવિડન્ડ અને અન્ય આવક એકત્રિત કરવી અને પ્રાપ્ત કરવી;</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ટ્રસ્ટ ફંડની આવક ભેગી કરવા અને મેળવવા માટેના તમામ ખર્ચ, ચાર્જ અને ખર્ચ અને અન્ય તમામ અસ્કયામતો, ચાર્જીસ, ખર્ચ અને આ ભેટો અને વહીવટ દ્વારા બનાવવામાં આવેલ ટ્રસ્ટોને આનુષંગિક રીતે ચૂકવવા અને છૂટા કરવા. તેમાંથી;</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દર વર્ષની 31મી માર્ચના દિવસે ટ્રસ્ટના ખાતા બંધ કરવા અને નીચેની મિલકતોમાં લાભાર્થીઓ વચ્ચે ટ્રસ્ટની ચોખ્ખી આવક ચૂકવવા અથવા એકઠા કરવા અથવા ખર્ચવા:-</w:t>
          </w:r>
        </w:sdtContent>
      </w:sdt>
      <w:r w:rsidDel="00000000" w:rsidR="00000000" w:rsidRPr="00000000">
        <w:rPr>
          <w:rtl w:val="0"/>
        </w:rPr>
      </w:r>
    </w:p>
    <w:p w:rsidR="00000000" w:rsidDel="00000000" w:rsidP="00000000" w:rsidRDefault="00000000" w:rsidRPr="00000000" w14:paraId="00000010">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1">
      <w:pPr>
        <w:spacing w:before="100" w:line="24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 આ ટ્રસ્ટના નિર્ધારણ પહેલા લાભાર્થીઓમાંથી કોઈ એકનું મૃત્યુ થાય તો ટ્રસ્ટમાં તેનો હિસ્સો અને હિત સર્વાઈવર પર વિતરિત થશે અને ટ્રસ્ટના નિર્ધારણ પહેલા સર્વાઈવરના મૃત્યુના કિસ્સામાં તે તેના કાનૂની વારસદારોને સોંપવામાં આવશે.</w:t>
          </w:r>
        </w:sdtContent>
      </w:sdt>
      <w:r w:rsidDel="00000000" w:rsidR="00000000" w:rsidRPr="00000000">
        <w:rPr>
          <w:rtl w:val="0"/>
        </w:rPr>
      </w:r>
    </w:p>
    <w:p w:rsidR="00000000" w:rsidDel="00000000" w:rsidP="00000000" w:rsidRDefault="00000000" w:rsidRPr="00000000" w14:paraId="0000001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ટ્રસ્ટની આવક લાભાર્થીઓના સંબંધિત ખાતામાં જમા કરવામાં આવશે.</w:t>
          </w:r>
        </w:sdtContent>
      </w:sdt>
      <w:r w:rsidDel="00000000" w:rsidR="00000000" w:rsidRPr="00000000">
        <w:rPr>
          <w:rtl w:val="0"/>
        </w:rPr>
      </w:r>
    </w:p>
    <w:p w:rsidR="00000000" w:rsidDel="00000000" w:rsidP="00000000" w:rsidRDefault="00000000" w:rsidRPr="00000000" w14:paraId="0000001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લાભાર્થીઓ દ્વારા અથવા તેમના વતી ઉપાડવામાં આવેલી કોઈપણ રકમ લાભાર્થીઓના સંબંધિત ખાતામાં ડેબિટ કરવામાં આવશે.</w:t>
          </w:r>
        </w:sdtContent>
      </w:sdt>
      <w:r w:rsidDel="00000000" w:rsidR="00000000" w:rsidRPr="00000000">
        <w:rPr>
          <w:rtl w:val="0"/>
        </w:rPr>
      </w:r>
    </w:p>
    <w:p w:rsidR="00000000" w:rsidDel="00000000" w:rsidP="00000000" w:rsidRDefault="00000000" w:rsidRPr="00000000" w14:paraId="0000001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ટ્રસ્ટીઓ કોર્પસનો કોઈપણ ભાગ અથવા લાભાર્થીઓના ખાતામાં જમા કરવામાં આવેલી રકમ તેમના જાળવણી, શિક્ષણ અને તબીબી રાહત માટે અથવા સંબંધિત લાભાર્થીના અન્ય કોઈ લાભ માટે ખર્ચ કરવા માટે પણ હકદાર હશે અને આવી રકમ સંબંધિતને ડેબિટ કરવામાં આવશે. લાભાર્થીઓના ખાતા.</w:t>
          </w:r>
        </w:sdtContent>
      </w:sdt>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ટ્રસ્ટ નક્કી કરવામાં આવશે જ્યારે લાભાર્થીઓમાંથી નાનો ...... વર્ષની ઉંમરે પહોંચે અથવા ટ્રસ્ટીઓ તેમની સંપૂર્ણ સત્તામાં નક્કી કરી શકે તેવી અગાઉની તારીખે. ટ્રસ્ટના નિર્ધારણ પર ટ્રસ્ટની મિલકતનો કોર્પસ તે સમયે અસ્તિત્વમાં રહેલા લાભાર્થીઓમાં તેમના શેર અનુસાર વિભાજિત કરવામાં આવશે અને જો ત્યાં કોઈ હયાત લાભાર્થી ન હોય તો પછી છેલ્લે મૃત્યુ પામેલા લાભાર્થીના કાયદેસરના વારસદારોને.</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આથી સંમતિ આપવામાં આવે છે અને જાહેર કરવામાં આવે છે કે અહીં નિમણૂક કરાયેલા અથવા ભવિષ્યમાં નિમણૂક કરવામાં આવનાર ટ્રસ્ટીઓ ટ્રસ્ટની મિલકતનું સંચાલન કરશે અને આ હેતુ માટે તેમની પાસે કોઈપણ સમયે કોઈપણ એક અથવા વધુને વેચવા, રૂપાંતરિત કરવા, સ્થાનાંતરિત કરવા અથવા અલગ કરવાની સંપૂર્ણ સત્તા હશે. ટ્રસ્ટ પ્રોપર્ટીઝ અને તેમાંથી મળેલી રકમને અન્ય પ્રોપર્ટી, સિક્યોરિટીઝ અથવા ઇન્વેસ્ટમેન્ટ્સમાં રૂપાંતરિત કરવા માટે કારણ કે તેઓ યોગ્ય લાગે.</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ટ્રસ્ટીઓ ટ્રસ્ટના હેતુ માટે સેટલર અથવા અન્ય કોઈપણ વ્યક્તિ અથવા વ્યક્તિઓ પાસેથી કોઈપણ દાન, ભેટ અથવા વસિયતનામું મેળવી અને સ્વીકારી શકે છે. ટ્રસ્ટીઓ થાપણો સ્વીકારી શકે છે અથવા સેટલર સહિત કોઈપણ વ્યક્તિ પાસેથી લોન લઈ શકે છે, જેમ કે તેઓને યોગ્ય લાગે તેવા નિયમો અને શરતો પર. આ પ્રેઝન્ટ્સ હેઠળ ટ્રસ્ટીઓને સોંપવામાં આવેલી સત્તાઓ, જોગવાઈઓ અને સત્તાઓની સામાન્યતાને અસર કર્યા વિના, ટ્રસ્ટીઓ પાસે તેના ઉપરાંત અને તેના સ્થાને નહીં, નીચેની સત્તાઓ અને સત્તાધિકારીઓ હશે અને તેઓ તમામ કૃત્યો, દસ્તાવેજો અને વસ્તુઓને ચલાવવા માટે હકદાર હશે. જરૂરી, આનુષંગિક અથવા આનુષંગિક, એટલે કે:-</w:t>
          </w:r>
        </w:sdtContent>
      </w:sdt>
      <w:r w:rsidDel="00000000" w:rsidR="00000000" w:rsidRPr="00000000">
        <w:rPr>
          <w:rtl w:val="0"/>
        </w:rPr>
      </w:r>
    </w:p>
    <w:p w:rsidR="00000000" w:rsidDel="00000000" w:rsidP="00000000" w:rsidRDefault="00000000" w:rsidRPr="00000000" w14:paraId="0000001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ટ્રસ્ટના બેંકિંગ ખાતાઓ કોઈપણ બેંક અથવા ટ્રસ્ટના નામે અથવા કોઈપણ ટ્રસ્ટી અથવા ટ્રસ્ટીના નામે પ્રતિષ્ઠિત બેંકોમાં ખોલવા અને આવા બેંક એકાઉન્ટ ટ્રસ્ટીઓમાંથી કોઈપણ એક વ્યક્તિગત રીતે સંચાલિત કરી શકે છે.</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નાણા ઉછીના લેવા અથવા લોન અને ભંડોળ એકત્ર કરવા માટે જરૂરી કોઈપણ હેતુ, શક્તિ અથવા જોગવાઈઓ પ્રત્યક્ષ અથવા આડકતરી રીતે આ ટ્રસ્ટના ઉદ્દેશ્યો સાથે સંબંધિત છે અથવા કોઈપણ બેંક અથવા અન્ય વ્યક્તિ અથવા ચિંતાઓ પાસેથી આ ભેટો સાથે સંબંધિત છે.</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પ્રોમિસરી નોટ્સ, વિનિમયના બિલો અને અન્ય વાટાઘાટોપાત્ર સાધનો દોરવા, બનાવવા, સ્વીકારવા, સમર્થન આપવા, ડિસ્કાઉન્ટ કરવા, અમલમાં મૂકવા અથવા જારી કરવા.</w:t>
          </w:r>
        </w:sdtContent>
      </w:sdt>
      <w:r w:rsidDel="00000000" w:rsidR="00000000" w:rsidRPr="00000000">
        <w:rPr>
          <w:rtl w:val="0"/>
        </w:rPr>
      </w:r>
    </w:p>
    <w:p w:rsidR="00000000" w:rsidDel="00000000" w:rsidP="00000000" w:rsidRDefault="00000000" w:rsidRPr="00000000" w14:paraId="0000001C">
      <w:pPr>
        <w:spacing w:before="100" w:line="240" w:lineRule="auto"/>
        <w:ind w:left="1080" w:hanging="360"/>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ખરીદવા, લીઝ અથવા પેટા-લીઝ પર લેવા, રજા અને લાયસન્સ આધારે, સહકારી યોજનાઓ અથવા અન્ય કોઈપણ વ્યવસ્થાઓ અથવા રહેણાંક ફ્લેટ્સ અથવા કોમર્શિયલ એકમો સહિતની જંગમ અથવા સ્થાવર મિલકત અને ટ્રસ્ટીઓ જે કોઈપણ અધિકારો, લાભો અથવા વિશેષાધિકારો મેળવી શકે છે તેના બદલામાં અથવા ભાડે લેવા. જરૂરી અથવા અનુકૂળ વિચારો.</w:t>
          </w:r>
        </w:sdtContent>
      </w:sdt>
      <w:r w:rsidDel="00000000" w:rsidR="00000000" w:rsidRPr="00000000">
        <w:rPr>
          <w:rtl w:val="0"/>
        </w:rPr>
      </w:r>
    </w:p>
    <w:p w:rsidR="00000000" w:rsidDel="00000000" w:rsidP="00000000" w:rsidRDefault="00000000" w:rsidRPr="00000000" w14:paraId="0000001D">
      <w:pPr>
        <w:spacing w:before="100" w:line="240" w:lineRule="auto"/>
        <w:ind w:left="1080" w:hanging="360"/>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કોઈપણ બિલ્ડિંગ, માળખાં, ઔદ્યોગિક વસાહતો, ફેક્ટરીઓ અને સંગ્રહ ટાંકીઓ અથવા કોઈપણ પ્રકારની જરૂરી અથવા અનુકૂળ અથવા ટ્રસ્ટીઓને યોગ્ય લાગે તે રીતે બાંધકામ, વિકાસ, જાળવણી, ઊભું કરવું, બનાવવું અને તેમાં ફેરફાર કરવો.</w:t>
          </w:r>
        </w:sdtContent>
      </w:sdt>
      <w:r w:rsidDel="00000000" w:rsidR="00000000" w:rsidRPr="00000000">
        <w:rPr>
          <w:rtl w:val="0"/>
        </w:rPr>
      </w:r>
    </w:p>
    <w:p w:rsidR="00000000" w:rsidDel="00000000" w:rsidP="00000000" w:rsidRDefault="00000000" w:rsidRPr="00000000" w14:paraId="0000001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વેચાણ, સુધારણા, વ્યવસ્થાપન, વિકાસ, વિનિમય, લીઝ, ગીરો, પ્લેજ, હાઇપોથેકેટ, નિકાલ અથવા એકાઉન્ટમાં ફેરવવા અને ટ્રસ્ટ ફંડ અને આથી સ્થાયી થયેલા અથવા તેના કોઈપણ ભાગ અથવા ભાગોના તમામ અથવા કોઈપણ ભાગ સાથે વ્યવહાર કરવો.</w:t>
          </w:r>
        </w:sdtContent>
      </w:sdt>
      <w:r w:rsidDel="00000000" w:rsidR="00000000" w:rsidRPr="00000000">
        <w:rPr>
          <w:rtl w:val="0"/>
        </w:rPr>
      </w:r>
    </w:p>
    <w:p w:rsidR="00000000" w:rsidDel="00000000" w:rsidP="00000000" w:rsidRDefault="00000000" w:rsidRPr="00000000" w14:paraId="0000001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sdt>
        <w:sdtPr>
          <w:tag w:val="goog_rdk_34"/>
        </w:sdtPr>
        <w:sdtContent>
          <w:r w:rsidDel="00000000" w:rsidR="00000000" w:rsidRPr="00000000">
            <w:rPr>
              <w:rFonts w:ascii="Baloo Bhai" w:cs="Baloo Bhai" w:eastAsia="Baloo Bhai" w:hAnsi="Baloo Bhai"/>
              <w:color w:val="000000"/>
              <w:sz w:val="14"/>
              <w:szCs w:val="14"/>
              <w:rtl w:val="0"/>
            </w:rPr>
            <w:t xml:space="preserve">    એજન્સીઓ અથવા અધિકારીઓને </w:t>
          </w:r>
        </w:sdtContent>
      </w:sdt>
      <w:sdt>
        <w:sdtPr>
          <w:tag w:val="goog_rdk_35"/>
        </w:sdtPr>
        <w:sdtContent>
          <w:r w:rsidDel="00000000" w:rsidR="00000000" w:rsidRPr="00000000">
            <w:rPr>
              <w:rFonts w:ascii="Mukta Vaani" w:cs="Mukta Vaani" w:eastAsia="Mukta Vaani" w:hAnsi="Mukta Vaani"/>
              <w:color w:val="000000"/>
              <w:sz w:val="20"/>
              <w:szCs w:val="20"/>
              <w:rtl w:val="0"/>
            </w:rPr>
            <w:t xml:space="preserve">સંગઠિત કરવા અથવા ટ્રસ્ટના સંચાલન અને સંચાલન માટે જરૂરી અન્ય કોઈપણ વ્યવસ્થા કરવી અને તેમના વતી આવા એજન્ટો અને પ્રતિનિધિઓની નિમણૂક કરવી જે ટ્રસ્ટીઓને યોગ્ય લાગે.</w:t>
          </w:r>
        </w:sdtContent>
      </w:sdt>
      <w:r w:rsidDel="00000000" w:rsidR="00000000" w:rsidRPr="00000000">
        <w:rPr>
          <w:rtl w:val="0"/>
        </w:rPr>
      </w:r>
    </w:p>
    <w:p w:rsidR="00000000" w:rsidDel="00000000" w:rsidP="00000000" w:rsidRDefault="00000000" w:rsidRPr="00000000" w14:paraId="0000002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માલિકી પર ખરીદવા અથવા ભાડા પર લેવા અથવા વળતર માટે રહેણાંક ફ્લેટ, વ્યવસાયિક જગ્યા, ઔદ્યોગિક શેડ અથવા ફેક્ટરી પરિસર, ગોડાઉન અથવા જમીનના ખુલ્લા પ્લોટ અને તે જ રજા અને લાઇસન્સ અથવા વળતર અથવા વેરહાઉસિંગ ચાર્જ અથવા સ્ટોરેજ ચાર્જિસ પર આપવા.</w:t>
          </w:r>
        </w:sdtContent>
      </w:sdt>
      <w:r w:rsidDel="00000000" w:rsidR="00000000" w:rsidRPr="00000000">
        <w:rPr>
          <w:rtl w:val="0"/>
        </w:rPr>
      </w:r>
    </w:p>
    <w:p w:rsidR="00000000" w:rsidDel="00000000" w:rsidP="00000000" w:rsidRDefault="00000000" w:rsidRPr="00000000" w14:paraId="0000002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કોઈપણ કોમોડિટીઝની આયાત અથવા નિકાસ, આયાત અને નિકાસ અને બેંકિંગ સહિત કોઈપણ વ્યવસાય અથવા વ્યવસાયો ચાલુ રાખવા અથવા કોઈપણ અન્ય વ્યક્તિ, પેઢી, સંસ્થા કોર્પોરેટ, સોસાયટી, ફેડરેશન, વ્યક્તિઓના સંગઠન અથવા સાથે ભાગીદારી અથવા સંયુક્ત સાહસો અથવા અન્ય વ્યવસ્થાઓમાં પ્રવેશ કરવો. અન્યથા ટ્રસ્ટ માટે અને વતી કોઈપણ વ્યવસાય અથવા વ્યવસાયો, ઉદ્યોગો અથવા વ્યાપારી પ્રવૃત્તિઓ હાથ ધરવા માટે અને કોઈપણ એક અથવા વધુ ટ્રસ્ટીઓને ભાગીદારો, પ્રતિનિધિઓ અથવા નોમિની અથવા ટ્રસ્ટના વતી અને વતી નોમિની તરીકે નિયુક્ત કરવા અથવા અમલ કરવા માટે આવી કોઈપણ વ્યવસ્થા.</w:t>
          </w:r>
        </w:sdtContent>
      </w:sdt>
      <w:r w:rsidDel="00000000" w:rsidR="00000000" w:rsidRPr="00000000">
        <w:rPr>
          <w:rtl w:val="0"/>
        </w:rPr>
      </w:r>
    </w:p>
    <w:p w:rsidR="00000000" w:rsidDel="00000000" w:rsidP="00000000" w:rsidRDefault="00000000" w:rsidRPr="00000000" w14:paraId="0000002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આ ટ્રસ્ટના હેતુ માટે કોઈપણ નાણાં અથવા મિલકતને મૂડી અથવા આવક તરીકે ગણવામાં આવશે કે કેમ અને કોર્પસ અથવા આવકમાંથી ખર્ચ, આઉટગોઇંગ અથવા લોન ચૂકવવામાં આવશે કે નહીં તે નક્કી કરવા માટે ટ્રસ્ટો હકદાર હશે અને આવા કોઈ નિર્ધારણ ટ્રસ્ટીઓ નિર્ણાયક હોવા જોઈએ.</w:t>
          </w:r>
        </w:sdtContent>
      </w:sdt>
      <w:r w:rsidDel="00000000" w:rsidR="00000000" w:rsidRPr="00000000">
        <w:rPr>
          <w:rtl w:val="0"/>
        </w:rPr>
      </w:r>
    </w:p>
    <w:p w:rsidR="00000000" w:rsidDel="00000000" w:rsidP="00000000" w:rsidRDefault="00000000" w:rsidRPr="00000000" w14:paraId="0000002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k</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ટ્રસ્ટીઓ શીર્ષકના કોઈપણ દસ્તાવેજો અથવા કોઈપણ અન્ય કાગળો અથવા દસ્તાવેજો અથવા કોઈપણ જંગમ અથવા સ્થાવર મિલકતને લગતા અથવા આ ભેટો હેઠળ ટ્રસ્ટને લગતા પ્રમાણપત્રો કોઈપણ બેંક અથવા બેંકર્સ અથવા કોઈપણ અન્ય વ્યક્તિ, પેઢી અથવા કંપનીમાં જમા કરાવી શકે છે. સુરક્ષિત કસ્ટડી અને આવી થાપણોના સંદર્ભમાં ચૂકવવાપાત્ર આવા કોઈપણ શુલ્ક ચૂકવી શકે છે.</w:t>
          </w:r>
        </w:sdtContent>
      </w:sdt>
      <w:r w:rsidDel="00000000" w:rsidR="00000000" w:rsidRPr="00000000">
        <w:rPr>
          <w:rtl w:val="0"/>
        </w:rPr>
      </w:r>
    </w:p>
    <w:p w:rsidR="00000000" w:rsidDel="00000000" w:rsidP="00000000" w:rsidRDefault="00000000" w:rsidRPr="00000000" w14:paraId="0000002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l</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ટ્રસ્ટીઓ અંગત રીતે કામ કરવાને બદલે, કોઈપણ એજન્ટ, વ્યક્તિ અથવા પ્રતિનિધિને નોકરી પર રાખી શકે છે અને કોઈપણ બેંક અથવા વીમા કંપની સહિત કોઈપણ વ્યવસાયની લેવડ-દેવડ કરવા અથવા આ ભેટોના ટ્રસ્ટના સંબંધમાં કોઈપણ કાર્ય કરવા માટે ચૂકવણી કરી શકે છે, જેમાં નાણાંની રસીદ અને ચુકવણીનો સમાવેશ થાય છે. નુકસાન માટે જવાબદાર છે અને તે મંજૂરી મેળવવા માટે હકદાર છે અને આ દ્વારા કરવામાં આવેલા તમામ ચાર્જીસ અને ખર્ચાઓ ચૂકવવામાં આવશે.</w:t>
          </w:r>
        </w:sdtContent>
      </w:sdt>
      <w:r w:rsidDel="00000000" w:rsidR="00000000" w:rsidRPr="00000000">
        <w:rPr>
          <w:rtl w:val="0"/>
        </w:rPr>
      </w:r>
    </w:p>
    <w:p w:rsidR="00000000" w:rsidDel="00000000" w:rsidP="00000000" w:rsidRDefault="00000000" w:rsidRPr="00000000" w14:paraId="0000002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m</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ટ્રસ્ટીઓ સમયાંતરે આવી શરતો પર મહેનતાણા સાથે અથવા વગર નિમણૂક કરી શકે છે કારણ કે તેઓ આ ટ્રસ્ટની જોગવાઈઓને આધીન કોઈપણ સ્થાવર અથવા જંગમ મિલકત નક્કી કરી શકે છે અને ટ્રસ્ટીઓ પાસે તેમને પગાર, વેતન, વેતન, ફી અને મહેનતાણું ચૂકવવાની સત્તા હશે.</w:t>
          </w:r>
        </w:sdtContent>
      </w:sdt>
      <w:r w:rsidDel="00000000" w:rsidR="00000000" w:rsidRPr="00000000">
        <w:rPr>
          <w:rtl w:val="0"/>
        </w:rPr>
      </w:r>
    </w:p>
    <w:p w:rsidR="00000000" w:rsidDel="00000000" w:rsidP="00000000" w:rsidRDefault="00000000" w:rsidRPr="00000000" w14:paraId="0000002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n</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જો ટ્રસ્ટીઓ કોઈપણ વ્યવસાય કરે છે અથવા કોઈ ઉદ્યોગ શરૂ કરે છે અથવા પોતે અથવા અન્ય સાથે ભાગીદારીમાં અથવા સંયુક્ત સાહસ તરીકે હાથ ધરે છે અને તેના કારણે તેમને કોઈ નુકસાન થયું છે, તો તેઓ ટ્રસ્ટમાંથી થયેલા તમામ નુકસાનની ભરપાઈ કરવા માટે હકદાર રહેશે તેમજ કોઈપણ કાર્યવાહી શરૂ કરવા અથવા બચાવ કરવા માટે તેમના દ્વારા કરવામાં આવેલ તમામ ખર્ચ, ચાર્જ અને ખર્ચ.</w:t>
          </w:r>
        </w:sdtContent>
      </w:sdt>
      <w:r w:rsidDel="00000000" w:rsidR="00000000" w:rsidRPr="00000000">
        <w:rPr>
          <w:rtl w:val="0"/>
        </w:rPr>
      </w:r>
    </w:p>
    <w:p w:rsidR="00000000" w:rsidDel="00000000" w:rsidP="00000000" w:rsidRDefault="00000000" w:rsidRPr="00000000" w14:paraId="00000027">
      <w:pPr>
        <w:spacing w:before="100" w:line="240" w:lineRule="auto"/>
        <w:ind w:left="1080" w:hanging="360"/>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ઓ.</w:t>
          </w:r>
        </w:sdtContent>
      </w:sdt>
      <w:sdt>
        <w:sdtPr>
          <w:tag w:val="goog_rdk_44"/>
        </w:sdtPr>
        <w:sdtContent>
          <w:r w:rsidDel="00000000" w:rsidR="00000000" w:rsidRPr="00000000">
            <w:rPr>
              <w:rFonts w:ascii="Baloo Bhai" w:cs="Baloo Bhai" w:eastAsia="Baloo Bhai" w:hAnsi="Baloo Bhai"/>
              <w:color w:val="000000"/>
              <w:sz w:val="14"/>
              <w:szCs w:val="14"/>
              <w:rtl w:val="0"/>
            </w:rPr>
            <w:t xml:space="preserve">    ટ્રસ્ટીઓને જંગમ અથવા સ્થાવર મિલકતમાં રોકાણ કરવાની, વ્યાજ પર લોન આપવાની અથવા અન્યથા શેર, ડિબેન્ચર અને અન્ય સિક્યોરિટીઝ, સરકારી બોન્ડ </w:t>
          </w:r>
        </w:sdtContent>
      </w:sdt>
      <w:sdt>
        <w:sdtPr>
          <w:tag w:val="goog_rdk_45"/>
        </w:sdtPr>
        <w:sdtContent>
          <w:r w:rsidDel="00000000" w:rsidR="00000000" w:rsidRPr="00000000">
            <w:rPr>
              <w:rFonts w:ascii="Mukta Vaani" w:cs="Mukta Vaani" w:eastAsia="Mukta Vaani" w:hAnsi="Mukta Vaani"/>
              <w:color w:val="000000"/>
              <w:sz w:val="20"/>
              <w:szCs w:val="20"/>
              <w:rtl w:val="0"/>
            </w:rPr>
            <w:t xml:space="preserve">વગેરે ખરીદવાની અને ટ્રસ્ટીઓ તેમની સંપૂર્ણ વિવેકબુદ્ધિથી યોગ્ય માનતા હોય તેમ અન્ય કોઈપણ રોકાણ કરવાની સત્તા ધરાવે છે. .</w:t>
          </w:r>
        </w:sdtContent>
      </w:sdt>
      <w:r w:rsidDel="00000000" w:rsidR="00000000" w:rsidRPr="00000000">
        <w:rPr>
          <w:rtl w:val="0"/>
        </w:rPr>
      </w:r>
    </w:p>
    <w:p w:rsidR="00000000" w:rsidDel="00000000" w:rsidP="00000000" w:rsidRDefault="00000000" w:rsidRPr="00000000" w14:paraId="0000002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ટ્રસ્ટીઓ ટ્રસ્ટના પૈસામાંથી સ્થાવર મિલકત અથવા મિલકતો ખરીદે છે તેવા સંજોગોમાં ટ્રસ્ટીઓ માટે ટ્રસ્ટ ફંડના ભંડોળમાંથી તેનું સમારકામ, નીચે ખેંચવું અથવા પુનઃનિર્માણ કરવું અથવા અન્ય કોઈપણ ઇમારતો અથવા માળખાઓનું નિર્માણ કરવું કાયદેસર રહેશે. અને આવી મિલકતો ભાડાપટ્ટે અથવા ભાડુઆત પર અથવા રજા અને લાયસન્સ અથવા અન્ય કોઈપણ રીતે આવા ભાડા અથવા ભાડા પર અને ટ્રસ્ટીઓને યોગ્ય લાગે તેવી શરતો પર આપવી અને ભાડૂતો અને અન્યો સાથે ભથ્થું આપવું અને ટ્રસ્ટીઓ પાસે પણ રહેશે કરારોના ભંગને માફ કરવાની અને લીઝ અથવા ભાડૂત વગેરેની શરણાગતિ સ્વીકારવાની સત્તા અને સામાન્ય રીતે આવી સ્થાવર મિલકત અથવા મિલકતોના સંપૂર્ણ માલિકો તરીકેના સંચાલનની તમામ સત્તાઓ તેના દ્વારા થઈ શકે તેવા નુકસાન અથવા નુકસાન માટે જવાબદાર ન હોવા જોઈએ અને તે કાયદેસર હશે. ટ્રસ્ટીઓ માટે કોઈપણ સમયે આવી સ્થાવર મિલકતો અથવા મિલકતો અથવા તેના ભાગ અથવા તેના ભાગોનું વેચાણ કરવા અથવા આવી સ્થાવર મિલકત અથવા મિલકતો માટે અથવા તેના હેઠળ, ઉપયોગ કરવામાં અથવા ભોગવવામાં આવેલા સગવડના અધિકારો અથવા વિશેષાધિકારો અને આવા કોઈપણ વિનિમય પર નાણાં આપવા અથવા પ્રાપ્ત કરવા માટે સમાનતા અથવા વિનિમય.</w:t>
          </w:r>
        </w:sdtContent>
      </w:sdt>
      <w:r w:rsidDel="00000000" w:rsidR="00000000" w:rsidRPr="00000000">
        <w:rPr>
          <w:rtl w:val="0"/>
        </w:rPr>
      </w:r>
    </w:p>
    <w:p w:rsidR="00000000" w:rsidDel="00000000" w:rsidP="00000000" w:rsidRDefault="00000000" w:rsidRPr="00000000" w14:paraId="0000002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ટ્રસ્ટીઓ જાહેર હરાજી અથવા ખાનગી કરાર દ્વારા ઉપરોક્ત કોઈપણ વેચાણ કરી શકે છે અને શીર્ષક અથવા શીર્ષકની શરૂઆત અથવા અન્યથા વેચાણ અથવા વિનિમય માટે વેચાણ અથવા કરારની કોઈપણ શરતોના પુરાવા તરીકે કોઈપણ શરતો અથવા જોગવાઈઓ કરી શકે છે અથવા સંમત થઈ શકે છે અને હરાજી દ્વારા કોઈપણ વેચાણ પર ખરીદો અને કોઈપણ નુકસાન માટે જવાબદાર થયા વિના ઉપરોક્ત કોઈપણ હેતુઓ માટે કોઈપણ કરાર રદ કરો અથવા કોઈપણ નવા કરારમાં પ્રવેશ કરો. ટ્રસ્ટીઓ ખાતરી આપી શકે છે અને તેઓને યોગ્ય લાગે તેવા કોઈપણ વેચાણ અથવા વિનિમય માટે અસરકારક ડિસ્ચાર્જ આપી શકે છે.</w:t>
          </w:r>
        </w:sdtContent>
      </w:sdt>
      <w:r w:rsidDel="00000000" w:rsidR="00000000" w:rsidRPr="00000000">
        <w:rPr>
          <w:rtl w:val="0"/>
        </w:rPr>
      </w:r>
    </w:p>
    <w:p w:rsidR="00000000" w:rsidDel="00000000" w:rsidP="00000000" w:rsidRDefault="00000000" w:rsidRPr="00000000" w14:paraId="0000002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ટ્રસ્ટની બાબતો અંગે ટ્રસ્ટીઓ વચ્ચે કોઈ મતભેદની સ્થિતિમાં, ટ્રસ્ટીઓની બહુમતીનો નિર્ણય પ્રચલિત રહેશે.</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આથી સ્થપાયેલ ટ્રસ્ટ અફર રહેશે અને ટ્રસ્ટ ફંડનો કોઈ પણ ભાગ કોઈ પણ સંજોગોમાં સેટલરના લાભ માટે ચૂકવવામાં અથવા ઉધાર આપવામાં આવશે નહીં અથવા અરજી કરવામાં આવશે નહીં. જો ટ્રસ્ટ નિષ્ફળ જાય છે અથવા કોઈપણ કારણોસર અમાન્ય માનવામાં આવે છે, તો સેટલરની તરફેણમાં કોઈ પરિણામી ટ્રસ્ટ રહેશે નહીં પરંતુ ટ્રસ્ટની અસ્કયામતો ઉપરોક્ત કલમ (4) માં ઉલ્લેખિત પ્રમાણમાં લાભાર્થીઓ વચ્ચે વહેંચવામાં આવશે.</w:t>
          </w:r>
        </w:sdtContent>
      </w:sdt>
      <w:r w:rsidDel="00000000" w:rsidR="00000000" w:rsidRPr="00000000">
        <w:rPr>
          <w:rtl w:val="0"/>
        </w:rPr>
      </w:r>
    </w:p>
    <w:p w:rsidR="00000000" w:rsidDel="00000000" w:rsidP="00000000" w:rsidRDefault="00000000" w:rsidRPr="00000000" w14:paraId="0000002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હાલના સમય માટે કોઈપણ ટ્રસ્ટી કોઈપણ સમયે ટ્રસ્ટમાંથી નિવૃત્ત થઈ શકે છે કારણ કે તે આ સમય માટે અન્ય ટ્રસ્ટીઓને આમ કરવાના તેના ઈરાદાની લેખિતમાં એક મહિનાથી ઓછી નોટિસ આપી શકે છે અને આવી નોટિસની મુદત પૂરી થવા પર ટ્રસ્ટી આવી સૂચના આપે છે. નોટિસ આ ભેટોના ટ્રસ્ટી બનવાનું બંધ કરશે.</w:t>
          </w:r>
        </w:sdtContent>
      </w:sdt>
      <w:r w:rsidDel="00000000" w:rsidR="00000000" w:rsidRPr="00000000">
        <w:rPr>
          <w:rtl w:val="0"/>
        </w:rPr>
      </w:r>
    </w:p>
    <w:p w:rsidR="00000000" w:rsidDel="00000000" w:rsidP="00000000" w:rsidRDefault="00000000" w:rsidRPr="00000000" w14:paraId="0000002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દરેક ટ્રસ્ટી પોતાના માટે આથી સંમત થાય છે કે ટ્રસ્ટીના કાર્યાલયમાંથી તેમની રજાના કિસ્સામાં, તે વધારાના ટ્રસ્ટીઓ અથવા ટ્રસ્ટીના નામ/નામોમાં અસરકારક રીતે ટ્રાન્સફર કરવા માટે તમામ જરૂરી કાર્યો, કાર્યો અને વસ્તુઓ કરશે. ટ્રસ્ટ ફંડ અને આવા ટ્રાન્સફરમાં હાજરી આપવાનો તમામ ખર્ચ ટ્રસ્ટ ફંડની આવકમાંથી ઉઠાવવામાં આવશે.</w:t>
          </w:r>
        </w:sdtContent>
      </w:sdt>
      <w:r w:rsidDel="00000000" w:rsidR="00000000" w:rsidRPr="00000000">
        <w:rPr>
          <w:rtl w:val="0"/>
        </w:rPr>
      </w:r>
    </w:p>
    <w:p w:rsidR="00000000" w:rsidDel="00000000" w:rsidP="00000000" w:rsidRDefault="00000000" w:rsidRPr="00000000" w14:paraId="0000002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ટ્રસ્ટીઓ માટે આ ભેટોના કોઈપણ વધારાના ટ્રસ્ટી અથવા ટ્રસ્ટીની નિમણૂક કરવી હંમેશા કાયદેસર રહેશે અને જો આ દ્વારા નિમણૂક કરાયેલા ટ્રસ્ટીઓ અથવા તેમાંથી કોઈપણ અથવા તેના કોઈપણ ભાવિ ટ્રસ્ટી અથવા ટ્રસ્ટી મૃત્યુ પામે છે અથવા સતત 2 વર્ષથી વધુ સમય માટે વિદેશમાં રહેશે અથવા નાદાર થઈ જશે અથવા નાદાર અથવા ડિસ્ચાર્જ થવાની ઇચ્છા અથવા ઇન્કાર અથવા અયોગ્ય અથવા કાર્ય કરવા માટે અસમર્થ બનવાની ઇચ્છા અથવા જો ટ્રસ્ટીઓ તેમની સાથે કોઈ વધારાના ટ્રસ્ટી અથવા ટ્રસ્ટીની નિમણૂક કરવા ઇચ્છતા હોય તો અને આવા દરેક કિસ્સામાં તે ટ્રસ્ટીઓ અથવા હયાત અથવા ચાલુ રહેનારાઓ માટે કાયદેસર રહેશે. ટ્રસ્ટી અથવા ટ્રસ્ટી હાલના સમય માટે અને જો ત્યાં કોઈ હયાત અથવા ચાલુ ટ્રસ્ટી ન હોય અથવા નકારનાર અથવા નિવૃત્ત થનાર ટ્રસ્ટી અથવા ટ્રસ્ટી જો કાર્ય કરવા તૈયાર ન હોય અને તેમને નિષ્ફળ કરે તો છેલ્લા હયાત અથવા ચાલુ રહેલા ટ્રસ્ટી/ટ્રસ્ટીના વારસદારો, વહીવટકર્તાઓ અથવા વહીવટકર્તાઓ અયોગ્ય બનતા હોય અથવા નવા ટ્રસ્ટી અથવા ટ્રસ્ટીઓની નિમણૂક કરવા માટે કાર્ય કરવામાં અસમર્થ અને આવી કોઈપણ નિમણૂક પર આ ભેટોના ટ્રસ્ટીઓની સંખ્યા કોઈપણ સમયે બે કરતા ઓછી કે સાતથી વધુ હોવી જોઈએ નહીં અને આવી દરેક નિમણૂક પર ટ્રસ્ટની મિલકત અને તેના ટ્રસ્ટ ફંડ (જો અને જ્યાં સુધી તેની પ્રકૃતિ અથવા અન્ય સંજોગોમાં જરૂરી હોય અથવા સ્વીકારવામાં આવે ત્યાં સુધી) ટ્રાન્સફર કરવામાં આવે જેથી તે સમય માટે ટ્રસ્ટી અથવા ટ્રસ્ટીમાં નિહિત થઈ શકે અને તેથી નિયુક્ત દરેક ટ્રસ્ટી ટ્રસ્ટના આવા ટ્રાન્સફર પહેલાં અથવા પછી પણ કરી શકે. મિલકત અથવા ભંડોળ અધિનિયમ અને/અથવા ટ્રસ્ટના અમલીકરણમાં અને આ ભેટોની સત્તાઓને સંપૂર્ણ અને અસરકારક રીતે મદદ કરે છે જાણે કે તે આથી મૂળ રૂપે ટ્રસ્ટી તરીકે રચાયેલ હોય. અવેજી અથવા વધારાના ટ્રસ્ટી અથવા ટ્રસ્ટીઓ દ્વારા લેખિતમાં સ્વીકૃતિ ટ્રસ્ટ ફંડ આવા ટ્રસ્ટીઓ અથવા ટ્રસ્ટીઓમાં નિયુક્ત કરવા માટે પૂરતી હશે.</w:t>
          </w:r>
        </w:sdtContent>
      </w:sdt>
      <w:r w:rsidDel="00000000" w:rsidR="00000000" w:rsidRPr="00000000">
        <w:rPr>
          <w:rtl w:val="0"/>
        </w:rPr>
      </w:r>
    </w:p>
    <w:p w:rsidR="00000000" w:rsidDel="00000000" w:rsidP="00000000" w:rsidRDefault="00000000" w:rsidRPr="00000000" w14:paraId="0000002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ટ્રસ્ટી સમયાંતરે ટ્રસ્ટના વહીવટના સંદર્ભમાં ઉદ્ભવતા પ્રશ્નોનો નિર્ણય કરશે અને તેઓ દ્વારા બોલાવવામાં આવેલી મીટિંગમાં અથવા પરિપત્ર દ્વારા કરવામાં આવેલ કાર્યની મિનિટો અને ઠરાવોનો રેકોર્ડ રાખી શકશે.</w:t>
          </w:r>
        </w:sdtContent>
      </w:sdt>
      <w:r w:rsidDel="00000000" w:rsidR="00000000" w:rsidRPr="00000000">
        <w:rPr>
          <w:rtl w:val="0"/>
        </w:rPr>
      </w:r>
    </w:p>
    <w:p w:rsidR="00000000" w:rsidDel="00000000" w:rsidP="00000000" w:rsidRDefault="00000000" w:rsidRPr="00000000" w14:paraId="0000003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જો કોઈ ટ્રસ્ટી વર્તમાન હોય કે ભવિષ્યમાં, વ્યાવસાયિક વ્યક્તિ હોય તો તે તેના દ્વારા અથવા તે પેઢી દ્વારા કરવામાં આવેલા કામ માટે વ્યાવસાયિક ફી ચૂકવવા માટે હકદાર રહેશે અને તે કોઈ પણ હિસ્સા માટે જવાબદાર રહેશે નહીં. તેને પેઢી પાસેથી મળેલા નફામાંથી.</w:t>
          </w:r>
        </w:sdtContent>
      </w:sdt>
      <w:r w:rsidDel="00000000" w:rsidR="00000000" w:rsidRPr="00000000">
        <w:rPr>
          <w:rtl w:val="0"/>
        </w:rPr>
      </w:r>
    </w:p>
    <w:p w:rsidR="00000000" w:rsidDel="00000000" w:rsidP="00000000" w:rsidRDefault="00000000" w:rsidRPr="00000000" w14:paraId="0000003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અને તે આથી વધુ સંમત થાય છે અને જાહેર કરવામાં આવે છે કે આ ભેટોના સમય માટે ટ્રસ્ટીઓ અનુક્રમે ફક્ત આવા ટ્રસ્ટ ફંડ્સ અને નાણાં, સ્ટોક, ફંડ, શેર અને સિક્યોરિટીઝ સહિતની આવક માટે અનુક્રમે ચાર્જપાત્ર રહેશે કારણ કે તેઓ અનુક્રમે તેમની જવાબદારી હોવા છતાં અને ખરેખર પ્રાપ્ત કરશે. તેઓ ફક્ત તેમના પોતાના કૃત્યો, રસીદો, ઉપેક્ષાઓ અને/અથવા ડિફોલ્ટ માટે જ જવાબદાર અને જવાબદાર રહેશે અને અન્ય લોકો અથવા તેમનામાંથી અન્ય લોકો માટે નહીં કે કોઈ બેંકર, બ્રોકર, હરાજી કરનાર અથવા એજન્ટ અથવા અન્ય કોઈ વ્યક્તિ અથવા વ્યક્તિઓ કે જેમના હાથમાં કોઈ ટ્રસ્ટ ફંડ છે. અથવા ટ્રસ્ટની આવક જમા થઈ શકે છે અથવા આવી શકે છે અથવા ધિરાણ માટે અથવા માર્કેટેબલ શીર્ષક કરતાં ઓછી કોઈપણ સિક્યોરિટી અથવા કોઈપણ સ્ટોક, ફંડ, શેર, સિક્યોરિટીઝ અથવા અન્ય કોઈ નુકસાનની અપૂરતીતા અથવા ઉણપ માટે અથવા અન્ય કોઈ નુકસાન માટે નહીં, સિવાય કે તે તેમની પોતાની ઇરાદાપૂર્વકની ભૂલ અથવા અપ્રમાણિકતા દ્વારા થાય. અનુક્રમે અને એ પણ કે આ ભેટોના સમય માટે ટ્રસ્ટી અથવા ટ્રસ્ટી પોતાને અથવા પોતાને ભરપાઈ કરી શકે છે અને ટ્રસ્ટના અમલીકરણ અથવા આ ભેટોની સત્તાઓ અંગેના તમામ ખર્ચ ટ્રસ્ટ ફંડ અને મિલકતમાંથી ચૂકવી અને છૂટા કરી શકે છે.</w:t>
          </w:r>
        </w:sdtContent>
      </w:sdt>
      <w:r w:rsidDel="00000000" w:rsidR="00000000" w:rsidRPr="00000000">
        <w:rPr>
          <w:rtl w:val="0"/>
        </w:rPr>
      </w:r>
    </w:p>
    <w:p w:rsidR="00000000" w:rsidDel="00000000" w:rsidP="00000000" w:rsidRDefault="00000000" w:rsidRPr="00000000" w14:paraId="0000003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ટ્રસ્ટીઓને સમયાંતરે તેમની મીટિંગો અને વ્યવસાયના આચરણને લગતા નિયમો અને પેટા-નિયમો બનાવવાની અને અન્યથા ટ્રસ્ટ ફંડના સંચાલન માટે અને સમયાંતરે આવા નિયમો હાથ ધરવા, બદલવા અથવા ઉમેરવા અથવા પેટા-નિયમો જો કે પ્રદાન કરે છે કે આવા નિયમો અથવા પેટા-નિયમો આ ભેટોની શરતો સાથે અસંગત નથી.</w:t>
          </w:r>
        </w:sdtContent>
      </w:sdt>
      <w:r w:rsidDel="00000000" w:rsidR="00000000" w:rsidRPr="00000000">
        <w:rPr>
          <w:rtl w:val="0"/>
        </w:rPr>
      </w:r>
    </w:p>
    <w:p w:rsidR="00000000" w:rsidDel="00000000" w:rsidP="00000000" w:rsidRDefault="00000000" w:rsidRPr="00000000" w14:paraId="00000033">
      <w:pPr>
        <w:spacing w:before="100" w:line="240" w:lineRule="auto"/>
        <w:ind w:left="360" w:firstLine="0"/>
        <w:jc w:val="both"/>
        <w:rPr>
          <w:rFonts w:ascii="Calibri" w:cs="Calibri" w:eastAsia="Calibri" w:hAnsi="Calibri"/>
          <w:color w:val="000000"/>
        </w:rPr>
      </w:pPr>
      <w:sdt>
        <w:sdtPr>
          <w:tag w:val="goog_rdk_57"/>
        </w:sdtPr>
        <w:sdtContent>
          <w:r w:rsidDel="00000000" w:rsidR="00000000" w:rsidRPr="00000000">
            <w:rPr>
              <w:rFonts w:ascii="Mukta Vaani" w:cs="Mukta Vaani" w:eastAsia="Mukta Vaani" w:hAnsi="Mukta Vaani"/>
              <w:color w:val="000000"/>
              <w:sz w:val="20"/>
              <w:szCs w:val="20"/>
              <w:rtl w:val="0"/>
            </w:rPr>
            <w:t xml:space="preserve">સાક્ષી રૂપે જ્યાં પક્ષકારોએ અહીંથી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દ્વારા સહી અને વિતરિત)</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નામના સેટલર સાથે )</w:t>
          </w:r>
        </w:sdtContent>
      </w:sdt>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શ્રીમાન.___________                                                   )</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દ્વારા સહી અને વિતરિત)</w:t>
          </w:r>
        </w:sdtContent>
      </w:sdt>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નામના ટ્રસ્ટીઓ સાથે )</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(1) ___________________ અને)</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03E5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fg69Qwzu5W94Hu+vedtgKn/Wg==">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aHwoBNxIaChgIB0IUCgVBcmlhbBILTXVrdGEgVmFhbmkaHwoBOBIaChgIB0IUCgVBcmlhbBILTXVrdGEgVmFhbmkaKAoBORIjCiEIB0IdCg9UaW1lcyBOZXcgUm9tYW4SCkJhbG9vIEJoYW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KQoCMzQSIwohCAdCHQoPVGltZXMgTmV3IFJvbWFuEgpCYWxvbyBCaGF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kKAjQ0EiMKIQgHQh0KD1RpbWVzIE5ldyBSb21hbhIKQmFsb28gQmhh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TIIaC5namRneHM4AHIhMTN3QVlKQmdwTHFiMFIzb252V0ZhbW9sY2oyWXloQ2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2019-07-25T07:48:00Z</dcterms:created>
  <dc:creator>Viraj</dc:creator>
</cp:coreProperties>
</file>