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EB" w:rsidRPr="00310AEB" w:rsidRDefault="00310AEB" w:rsidP="00310AEB">
      <w:pPr xmlns:w="http://schemas.openxmlformats.org/wordprocessingml/2006/main">
        <w:jc w:val="both"/>
        <w:rPr>
          <w:rFonts w:ascii="Georgia" w:hAnsi="Georgia"/>
          <w:b/>
          <w:sz w:val="32"/>
        </w:rPr>
      </w:pPr>
      <w:bookmarkStart xmlns:w="http://schemas.openxmlformats.org/wordprocessingml/2006/main" w:id="0" w:name="1"/>
      <w:bookmarkEnd xmlns:w="http://schemas.openxmlformats.org/wordprocessingml/2006/main" w:id="0"/>
      <w:r xmlns:w="http://schemas.openxmlformats.org/wordprocessingml/2006/main" w:rsidRPr="00310AEB">
        <w:rPr>
          <w:rFonts w:ascii="Georgia" w:hAnsi="Georgia"/>
          <w:b/>
          <w:sz w:val="32"/>
        </w:rPr>
        <w:t xml:space="preserve">भाडेपट्ट्याचा कालावधी संपल्यानंतर घराचा ताबा मिळावा या मागणीसाठी भाडेकरूला </w:t>
      </w:r>
      <w:r xmlns:w="http://schemas.openxmlformats.org/wordprocessingml/2006/main" w:rsidRPr="00310AEB">
        <w:rPr>
          <w:rFonts w:ascii="Georgia" w:hAnsi="Georgia"/>
          <w:b/>
          <w:sz w:val="32"/>
        </w:rPr>
        <w:t xml:space="preserve">घरमालकाकडून </w:t>
      </w:r>
      <w:proofErr xmlns:w="http://schemas.openxmlformats.org/wordprocessingml/2006/main" w:type="gramEnd"/>
      <w:r xmlns:w="http://schemas.openxmlformats.org/wordprocessingml/2006/main" w:rsidRPr="00310AEB">
        <w:rPr>
          <w:rFonts w:ascii="Georgia" w:hAnsi="Georgia"/>
          <w:b/>
          <w:sz w:val="32"/>
        </w:rPr>
        <w:t xml:space="preserve">नोटीस</w:t>
      </w:r>
      <w:proofErr xmlns:w="http://schemas.openxmlformats.org/wordprocessingml/2006/main" w:type="gramStart"/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b/>
          <w:bCs/>
          <w:color w:val="000000"/>
          <w:sz w:val="24"/>
          <w:szCs w:val="24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नोंदणीकृत</w:t>
      </w:r>
      <w:bookmarkStart xmlns:w="http://schemas.openxmlformats.org/wordprocessingml/2006/main" w:id="1" w:name="_GoBack"/>
      <w:bookmarkEnd xmlns:w="http://schemas.openxmlformats.org/wordprocessingml/2006/main" w:id="1"/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उच्च न्यायालयाचे अधिवक्ता ए.बी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…………………………….</w:t>
      </w: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…………………………….</w:t>
      </w: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तारीख ……………………….</w:t>
      </w: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श्री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………………………………………………………………………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प्रिय महोदय, माझ्या क्लायंटच्या सूचनांनुसार श्रीमती. ची X पत्नी</w:t>
      </w: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श्री 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येथील रहिवासी ……………………………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घराचा मालक क्रमांक ……………………………………………….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मी तुम्हाला याद्वारे नोटीस देतो की लीज डीड ……………………….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एका भागाच्या माझ्या क्लायंट दरम्यान बनवले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आणि तुम्ही इतर भागावर जागा क्रमांक …………………………………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……………, 2000 च्या दिवशी </w:t>
      </w: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कालबाह्य झाले आहे , आणि मी तुम्हाला याद्वारे सोडण्यासाठी, रिकामे करण्यासाठी आणि शांत आणि शांततापूर्ण ताबा देण्याचे आवाहन करतो. …………………..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 2000 च्या दिवशी </w:t>
      </w: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किंवा त्याआधी नष्ट झालेली जागा , ज्यात अयशस्वी झाल्यास माझा क्लायंट तुमच्या विरुद्ध मृत जागेचा ताबा मिळवण्यासाठी आणि नुकसानीसाठी दावा दाखल करेल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, जे तुम्ही जाणूनबुजून तिचा ताबा राखून ठेवल्यामुळे आणि लीज डीडमध्ये समाविष्ट असलेल्या करारांचे उल्लंघन केल्यामुळे ती टिकून राहू शकते.</w:t>
      </w:r>
    </w:p>
    <w:p w:rsidR="00310AEB" w:rsidRDefault="00310AEB" w:rsidP="00310AEB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तुमचा विश्वासू</w:t>
      </w:r>
    </w:p>
    <w:p w:rsidR="00310AEB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एबी</w:t>
      </w:r>
    </w:p>
    <w:p w:rsidR="00310AEB" w:rsidRPr="00267030" w:rsidRDefault="00310AEB" w:rsidP="00310AEB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अॅड</w:t>
      </w:r>
    </w:p>
    <w:p w:rsidR="000530FD" w:rsidRDefault="000530FD"/>
    <w:sectPr w:rsidR="000530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EB"/>
    <w:rsid w:val="000530FD"/>
    <w:rsid w:val="00310AEB"/>
    <w:rsid w:val="009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F1C8"/>
  <w15:chartTrackingRefBased/>
  <w15:docId w15:val="{A72B52E6-EA94-44E9-A776-7679055F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2021-03-09T05:57:00Z</dcterms:created>
  <dcterms:modified xsi:type="dcterms:W3CDTF">2021-03-09T06:24:00Z</dcterms:modified>
</cp:coreProperties>
</file>