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મરામત માટે ભાડૂત દ્વારા મકાનમાલિકને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I, AA, લીઝમાં સમાવિષ્ટ કરારના અનુસંધાનમાં, તારીખ ________, અમારી વચ્ચે આથી તમને નોટિસ આપીએ છીએ અને તમને આ તારીખથી ________ દિવસની અંદર વાર્ષિક સમારકામ અને મારા વ્યવસાયમાં પરિસરની સફેદ અને રંગીન ધોવાની જરૂર છે . તમારા ભાડૂત તરીકે અને તે લીઝના ક્લોઝ 7 માં ઉલ્લેખિત અને કરાર મુજબ ઇલેક્ટ્રિક વાયરિંગની તપાસ કરવી. </w:t>
        <w:br w:type="textWrapping"/>
        <w:br w:type="textWrapping"/>
        <w:t xml:space="preserve">________, 20 ________ ના આ ________ દિવસે તા.</w:t>
        <w:br w:type="textWrapping"/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પ્રતિ: </w:t>
        <w:br w:type="textWrapping"/>
        <w:br w:type="textWrapping"/>
        <w:t xml:space="preserve">Sd. એએ., </w:t>
        <w:br w:type="textWrapping"/>
        <w:br w:type="textWrapping"/>
        <w:t xml:space="preserve">બીબી. વગેરે _ </w:t>
        <w:br w:type="textWrapping"/>
        <w:br w:type="textWrapping"/>
        <w:t xml:space="preserve">ભાડૂત.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586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nF8KmrirocKcNaFoCX0k/LmsQ==">CgMxLjAyCGguZ2pkZ3hzOAByITFxdnpWM05Ma1pnTjFhYm1QV3E1elozbnJWUnJtZEFYSA==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2018-03-01T10:05:00Z</dcterms:created>
  <dc:creator>Lenovo</dc:creator>
</cp:coreProperties>
</file>