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br w:type="textWrapping"/>
        <w:t xml:space="preserve">બોન્ડની સોંપણીની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થી </w:t>
        <w:br w:type="textWrapping"/>
        <w:br w:type="textWrapping"/>
        <w:t xml:space="preserve">………………………………………. (દેવાદાર) </w:t>
        <w:br w:type="textWrapping"/>
        <w:br w:type="textWrapping"/>
        <w:t xml:space="preserve">તમને આથી સૂચના આપવામાં આવે છે કે બી.બી. વગેરે _ CC ને સંપૂર્ણ રીતે સોંપેલ ___________________________ તારીખના લેખિત સાધન દ્વારા. વગેરે. બોન્ડ ઉપર જણાવેલ બીબીમાં તમારા દ્વારા અમલમાં મુકવામાં આવેલ ____________ની તારીખ છે. તરફેણ અને તેના હેઠળ તેના પરનું દેવું પહેલેથી ઉપાર્જિત અને તે પછી તેના પર ઉપાર્જિત થવાના વ્યાજ સાથે, (અથવા, ઉક્ત BB દ્વારા મેળવેલ હુકમનામું. __________________ ના હુકમનામું નં__________________ તારીખ ____________ પર સિવિલ જજની કોર્ટમાંથી તમારી સામે), (અથવા, લાભ તમારા દ્વારા 200 બાર ચાંદીના વેચાણના કરારમાં, જે __________________ ના રોજ ____________ ના દરે વિતરિત કરવામાં આવશે. </w:t>
        <w:br w:type="textWrapping"/>
        <w:br w:type="textWrapping"/>
        <w:t xml:space="preserve">એસ.ડી. </w:t>
        <w:br w:type="textWrapping"/>
        <w:br w:type="textWrapping"/>
        <w:t xml:space="preserve">(સોંપનાર)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64B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4o9MVcXFMB/dR8iqF5pncHAqOA==">CgMxLjAyCGguZ2pkZ3hzOAByITFJYTFoT1NQSzZpR3l4UEFGUWtGVHNPRXQ2LWYyTHhqSA==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2018-03-01T10:08:00Z</dcterms:created>
  <dc:creator>Lenovo</dc:creator>
</cp:coreProperties>
</file>