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લેણદાર દ્વારા માંગણીની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(એડવોકેટ દ્વારા)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AA ની સૂચના હેઠળ. વગેરે _ હું આ દ્વારા તમને તમારા મૃત પિતા બીબી દ્વારા ઉછીના લીધેલા રૂ. કહ્યું AA માંથી . ____________________ તારીખની પ્રોમિસરી નોટ (બોન્ડ) પર ચુકવણીની તારીખે તેના સંબંધમાં તમામ વ્યાજ સાથે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અને</w:t>
      </w:r>
    </w:p>
    <w:p w:rsidR="00000000" w:rsidDel="00000000" w:rsidP="00000000" w:rsidRDefault="00000000" w:rsidRPr="00000000" w14:paraId="00000006">
      <w:pPr>
        <w:spacing w:after="0" w:line="360" w:lineRule="auto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હું તમને આથી નોટિસ આપું છું કે જો તમે આ નોટિસ મળ્યાના ______________ દિવસો સુધી આમ કરવામાં ડિફોલ્ટ કરો છો, તો મારી પાસે કથિત AAને કારણે રકમની વસૂલાત માટે દાવો દાખલ કરવાની સૂચના છે. કાયદાની સક્ષમ અદાલતમાં ઉપરોક્ત મુજબ </w:t>
        <w:br w:type="textWrapping"/>
        <w:br w:type="textWrapping"/>
        <w:t xml:space="preserve">. એસડી 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555E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aUIC+mDYLLbDCpf4022AYSNISw==">CgMxLjAyCGguZ2pkZ3hzOAByITFBZm9CWl82NnhSbzAzcUU1TjV6NXRnb2JVYV9SNVpkYQ==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2018-03-01T10:08:00Z</dcterms:created>
  <dc:creator>Lenovo</dc:creator>
</cp:coreProperties>
</file>