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લિસ પેન્ડન્સની સૂચના</w:t>
      </w:r>
    </w:p>
    <w:p w:rsidR="00000000" w:rsidDel="00000000" w:rsidP="00000000" w:rsidRDefault="00000000" w:rsidRPr="00000000" w14:paraId="00000002">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Century Schoolbook" w:cs="Century Schoolbook" w:eastAsia="Century Schoolbook" w:hAnsi="Century Schoolbook"/>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સંબંધિત રજિસ્ટ્રાર/સબ-રજિસ્ટ્રાર ઑફ એશ્યોરન્સ સાથે નોંધણી કરાવવી </w:t>
            <w:br w:type="textWrapping"/>
            <w:t xml:space="preserve">)</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 _____________________ ડાર્ક ગ્રીન બિલ્ડર્સ પ્રા. લિ., ઉપરોક્ત વાદીઓનું નામ ______________________________________ પર સરનામું છે, આથી તમામ સંબંધિતોને નોટિસ પાઠવીએ છીએ કે આ સાથે જોડાયેલ </w:t>
          </w:r>
        </w:sdtContent>
      </w:sdt>
      <w:sdt>
        <w:sdtPr>
          <w:tag w:val="goog_rdk_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અનુસૂચિમાં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આપેલા વર્ણનનો દાવો ઉક્ત અનુસૂચિમાં વર્ણવેલ કોર્ટમાં પેન્ડિંગ છે અને તે દાવોના પેન્ડન્સી દરમિયાન ઉપરોક્ત સૂચિમાં ઉલ્લેખિત મિલકતને દાવોના કોઈપણ પક્ષ દ્વારા સ્થાનાંતરિત અથવા વ્યવહાર કરી શકાતો નથી જેથી કરીને તેમાં કરવામાં આવી શકે તેવા કોઈપણ હુકમનામું/ઓર્ડર હેઠળ અન્ય પક્ષકારોના અધિકારોને અસર કરી શકે, સિવાય કે આવી અદાલતની સત્તા હેઠળ અને તે લાદી શકે તેવી શરતો પર.</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અનુસૂચિ</w:t>
          </w:r>
        </w:sdtContent>
      </w:sdt>
    </w:p>
    <w:p w:rsidR="00000000" w:rsidDel="00000000" w:rsidP="00000000" w:rsidRDefault="00000000" w:rsidRPr="00000000" w14:paraId="00000007">
      <w:pPr>
        <w:keepNext w:val="0"/>
        <w:keepLines w:val="0"/>
        <w:pageBreakBefore w:val="0"/>
        <w:widowControl w:val="0"/>
        <w:pBdr>
          <w:top w:color="000000" w:space="0" w:sz="4" w:val="single"/>
          <w:left w:space="0" w:sz="0" w:val="nil"/>
          <w:bottom w:color="000000" w:space="0" w:sz="4" w:val="single"/>
          <w:right w:space="0" w:sz="0" w:val="nil"/>
          <w:between w:color="000000" w:space="2" w:sz="4" w:val="single"/>
        </w:pBdr>
        <w:shd w:fill="auto" w:val="clear"/>
        <w:tabs>
          <w:tab w:val="left" w:leader="none" w:pos="907"/>
          <w:tab w:val="left" w:leader="none" w:pos="1361"/>
          <w:tab w:val="center" w:leader="none" w:pos="737"/>
          <w:tab w:val="center" w:leader="none" w:pos="2324"/>
          <w:tab w:val="center" w:leader="none" w:pos="3685"/>
          <w:tab w:val="center" w:leader="none" w:pos="5159"/>
          <w:tab w:val="center" w:leader="none" w:pos="6520"/>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1 </w:t>
        <w:tab/>
        <w:t xml:space="preserve">2 </w:t>
        <w:tab/>
        <w:t xml:space="preserve">3 </w:t>
        <w:tab/>
        <w:t xml:space="preserve">4 </w:t>
        <w:tab/>
        <w:t xml:space="preserve">5</w:t>
      </w:r>
    </w:p>
    <w:p w:rsidR="00000000" w:rsidDel="00000000" w:rsidP="00000000" w:rsidRDefault="00000000" w:rsidRPr="00000000" w14:paraId="00000008">
      <w:pPr>
        <w:keepNext w:val="0"/>
        <w:keepLines w:val="0"/>
        <w:pageBreakBefore w:val="0"/>
        <w:widowControl w:val="0"/>
        <w:pBdr>
          <w:top w:space="0" w:sz="0" w:val="nil"/>
          <w:left w:space="0" w:sz="0" w:val="nil"/>
          <w:bottom w:color="000000" w:space="0" w:sz="4" w:val="single"/>
          <w:right w:space="0" w:sz="0" w:val="nil"/>
          <w:between w:color="000000" w:space="2" w:sz="4" w:val="single"/>
        </w:pBdr>
        <w:shd w:fill="auto" w:val="clear"/>
        <w:tabs>
          <w:tab w:val="left" w:leader="none" w:pos="907"/>
          <w:tab w:val="left" w:leader="none" w:pos="1361"/>
          <w:tab w:val="center" w:leader="none" w:pos="737"/>
          <w:tab w:val="center" w:leader="none" w:pos="2324"/>
          <w:tab w:val="center" w:leader="none" w:pos="3685"/>
          <w:tab w:val="center" w:leader="none" w:pos="5159"/>
          <w:tab w:val="center" w:leader="none" w:pos="6520"/>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sdt>
        <w:sdtPr>
          <w:tag w:val="goog_rdk_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નામ અને </w:t>
            <w:tab/>
            <w:t xml:space="preserve">વર્ણન </w:t>
            <w:tab/>
            <w:t xml:space="preserve">કોર્ટ </w:t>
            <w:tab/>
            <w:t xml:space="preserve">પ્રકૃતિમાં અને </w:t>
            <w:tab/>
            <w:t xml:space="preserve">તારીખનું </w:t>
            <w:br w:type="textWrapping"/>
            <w:tab/>
            <w:t xml:space="preserve">સરનામું </w:t>
            <w:tab/>
            <w:t xml:space="preserve">કયા </w:t>
            <w:tab/>
            <w:t xml:space="preserve">શીર્ષકના </w:t>
            <w:tab/>
            <w:t xml:space="preserve">આધારે </w:t>
            <w:tab/>
            <w:t xml:space="preserve">સ્થાવર </w:t>
            <w:tab/>
            <w:t xml:space="preserve">મિલકતના માલિકે </w:t>
            <w:tab/>
            <w:t xml:space="preserve">દાવો </w:t>
            <w:tab/>
            <w:t xml:space="preserve">કર્યો છે કે દાવો સ્થાવર મિલકતની કાર્યવાહીની કાર્યવાહીની કાર્યવાહી </w:t>
            <w:br w:type="textWrapping"/>
            <w:tab/>
            <w:t xml:space="preserve">પ્રોપર્ટી </w:t>
            <w:br w:type="textWrapping"/>
            <w:tab/>
            <w:t xml:space="preserve">અથવા </w:t>
            <w:tab/>
            <w:t xml:space="preserve">હક </w:t>
            <w:tab/>
            <w:t xml:space="preserve">બાકી </w:t>
            <w:tab/>
            <w:t xml:space="preserve">છે </w:t>
            <w:br w:type="textWrapping"/>
            <w:tab/>
            <w:t xml:space="preserve">( </w:t>
            <w:tab/>
            <w:t xml:space="preserve">જેમાં </w:t>
            <w:tab/>
            <w:t xml:space="preserve">અન્ય </w:t>
            <w:tab/>
            <w:t xml:space="preserve">વ્યક્તિ </w:t>
            <w:tab/>
            <w:t xml:space="preserve">હતી </w:t>
            <w:tab/>
            <w:t xml:space="preserve">કે </w:t>
            <w:tab/>
            <w:t xml:space="preserve">જેના </w:t>
            <w:tab/>
            <w:t xml:space="preserve">નામની </w:t>
            <w:br w:type="textWrapping"/>
            <w:tab/>
            <w:t xml:space="preserve">સ્થાપના </w:t>
            <w:tab/>
            <w:tab/>
            <w:t xml:space="preserve">કરવામાં </w:t>
            <w:tab/>
            <w:t xml:space="preserve">આવી હતી </w:t>
            <w:br w:type="textWrapping"/>
            <w:tab/>
            <w:t xml:space="preserve">તે સહિત સ્થાવર </w:t>
            <w:tab/>
            <w:t xml:space="preserve">પ્રશ્ન </w:t>
            <w:tab/>
            <w:tab/>
            <w:t xml:space="preserve">પક્ષકારોની </w:t>
            <w:br w:type="textWrapping"/>
            <w:tab/>
            <w:t xml:space="preserve">મિલકતમાં </w:t>
            <w:br w:type="textWrapping"/>
            <w:tab/>
            <w:t xml:space="preserve">હોવાનો </w:t>
            <w:tab/>
            <w:tab/>
            <w:t xml:space="preserve">અધિકાર </w:t>
            <w:tab/>
            <w:t xml:space="preserve">પ્રશ્નમાં </w:t>
            <w:br w:type="textWrapping"/>
            <w:tab/>
            <w:t xml:space="preserve">છે </w:t>
            <w:tab/>
            <w:tab/>
            <w:tab/>
            <w:t xml:space="preserve">_</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color="000000" w:space="0" w:sz="4" w:val="single"/>
          <w:right w:space="0" w:sz="0" w:val="nil"/>
          <w:between w:color="000000" w:space="2" w:sz="4" w:val="single"/>
        </w:pBdr>
        <w:shd w:fill="auto" w:val="clear"/>
        <w:tabs>
          <w:tab w:val="left" w:leader="none" w:pos="907"/>
          <w:tab w:val="left" w:leader="none" w:pos="1361"/>
          <w:tab w:val="center" w:leader="none" w:pos="737"/>
          <w:tab w:val="center" w:leader="none" w:pos="2324"/>
          <w:tab w:val="center" w:leader="none" w:pos="3685"/>
          <w:tab w:val="center" w:leader="none" w:pos="5159"/>
          <w:tab w:val="center" w:leader="none" w:pos="6520"/>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પ્રતિવાદીઓના </w:t>
            <w:tab/>
            <w:tab/>
            <w:tab/>
            <w:tab/>
            <w:t xml:space="preserve">નામ અને </w:t>
            <w:br w:type="textWrapping"/>
            <w:t xml:space="preserve">સરનામાં )</w:t>
            <w:br w:type="textWrapping"/>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200____ ના આ દિવસે તા.</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right"/>
        <w:rPr>
          <w:rFonts w:ascii="Verdana" w:cs="Verdana" w:eastAsia="Verdana" w:hAnsi="Verdana"/>
          <w:b w:val="1"/>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સહી</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r>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tab/>
        <w:tab/>
        <w:tab/>
        <w:tab/>
        <w:tab/>
        <w:tab/>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kta Vaani">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no" w:customStyle="1">
    <w:name w:val="Bodytextno"/>
    <w:uiPriority w:val="99"/>
    <w:pPr>
      <w:framePr w:lines="0"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cs="Century Schoolbook" w:hAnsi="Century Schoolbook"/>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MuktaVaani-regular.ttf"/><Relationship Id="rId6"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lYICoxPvPSP4A17Xzv5NW71NQ==">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TgAciExVER2ZDN0c0Z3M1czZnJlaXFXdlliSVhRWHUzWmd2e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2021-03-30T12:01:00Z</dcterms:created>
  <dc:creator>Sachin</dc:creator>
</cp:coreProperties>
</file>