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રિફંડ/કમ્પેન્સેશન માટે રેલવેને સૂચના</w:t>
      </w:r>
    </w:p>
    <w:p w:rsidR="00000000" w:rsidDel="00000000" w:rsidP="00000000" w:rsidRDefault="00000000" w:rsidRPr="00000000" w14:paraId="00000002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મેનેજરને </w:t>
        <w:br w:type="textWrapping"/>
        <w:br w:type="textWrapping"/>
        <w:t xml:space="preserve">_________ _ </w:t>
        <w:br w:type="textWrapping"/>
        <w:br w:type="textWrapping"/>
        <w:t xml:space="preserve">_____ ________________ </w:t>
        <w:br w:type="textWrapping"/>
        <w:br w:type="textWrapping"/>
        <w:t xml:space="preserve">હું, ………………………………………………</w:t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 અથવા વ્યવસાય દ્વારા __________ નો વ્યવસાય ચાલુ રાખવો ,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રેસી 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_________________________________________________________ પર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આથી તમને ભારતીય રેલ્વે અધિનિયમની કલમ 78-B દ્વારા જરૂરી નુકસાનના વળતર માટેના મારા દાવાની સૂચના આપું છું. </w:t>
        <w:br w:type="textWrapping"/>
        <w:br w:type="textWrapping"/>
        <w:t xml:space="preserve">(1) કે મેં ________ નો સમાવેશ થતો માલ બુક કર્યો છે. . __________ તરફથી પેકેજ , એક સ્ટેશન ચાલુ</w:t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 Rly ., __________ સુધી, __________Rly પર સ્ટેશન .</w:t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 __________ </w:t>
        <w:br w:type="textWrapping"/>
        <w:br w:type="textWrapping"/>
        <w:t xml:space="preserve">(2) કે હું ઉપરોક્ત માલના RR હેઠળ માલ મોકલનાર અને માલ લેનાર બંને હતો. </w:t>
        <w:br w:type="textWrapping"/>
        <w:br w:type="textWrapping"/>
        <w:t xml:space="preserve">(3) કે __________ સ્ટેશન પર ડિલિવરી સમયે ________ પેકેજો બિલકુલ વિતરિત થયા ન હતા જ્યારે __________ પેકેજો ખરાબ રીતે ક્ષતિગ્રસ્ત થઈ ગયા હતા જેના કારણે મને નુકસાન થયું હતું. </w:t>
        <w:br w:type="textWrapping"/>
        <w:br w:type="textWrapping"/>
        <w:t xml:space="preserve">(4) કે હું આથી __________ પેકેજોની ટૂંકી ડિલિવરી/નોન-ડિલિવરી અને __________ પેકેજોને નુકસાન માટે વળતર માટે દાવો કરું છું. </w:t>
        <w:br w:type="textWrapping"/>
        <w:br w:type="textWrapping"/>
        <w:t xml:space="preserve">હું તેના માટે રૂ _________ ની રકમનો દાવો કરું છું. </w:t>
        <w:br w:type="textWrapping"/>
        <w:br w:type="textWrapping"/>
        <w:t xml:space="preserve">(નોટિસ અન્ય ફોર્મ અપનાવીને પણ આપી શકાય છે, જેમ કે એએ વતી નોટિસ __________ કલમ 78-બી, રેલ્વે અધિનિયમ હેઠળ નુકસાનના વળતર માટે __________ જો </w:t>
        <w:br w:type="textWrapping"/>
        <w:br w:type="textWrapping"/>
        <w:t xml:space="preserve">ઉપરોક્ત ફોર્મ અપનાવવાનો ઈરાદો હોય, તો પેરા 1 થી 4 માં જરૂરી ફેરફારો કરવા જોઈએ. સમાવેશ થાય છે.) </w:t>
        <w:br w:type="textWrapping"/>
        <w:br w:type="textWrapping"/>
        <w:t xml:space="preserve">(J) જમીનનું વેચાણ</w:t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એસ.ડી. એએ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24E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RtfHJqf0gKJv5as81GNqKnWPw==">CgMxLjAyCGguZ2pkZ3hzOAByITFzYTdnZFQ1YzdwWjRSVHJqVk1Cam9pZ1RmRTNsN19VMQ==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2018-03-07T12:10:00Z</dcterms:created>
  <dc:creator>Lenovo</dc:creator>
</cp:coreProperties>
</file>