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વ્યક્તિગત અને મર્યાદિત કંપની વચ્ચે ભાગીદારી કરાર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પાર્ટનરશીપનો આ ડીડ... આ...ના દિવસે... ખાતે રહેતા શ્રી 'A' વચ્ચે... પછીથી 'પહેલા ભાગની પાર્ટી' અને M/s તરીકે ઓળખવામાં આવે છે. એબી એન્ડ કંપની પ્રા. લિ., કંપની અધિનિયમ 1956 હેઠળ નોંધાયેલ કંપની અને તેની નોંધાયેલ ઓફિસ ધરાવે છે ... અહીં પછીથી 'બીજા ભાગની પાર્ટી' તરીકે ઓળખવામાં આવે છે.</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ફર્સ્ટ પાર્ટની પાર્ટી પાસે પડતર જમીનના મોટા ટુકડાની માલિકી છે - અને વધુ ખાસ કરીને અહીં લખેલી સૂચિમાં વર્ણવેલ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ઉક્ત જમીન ખનીજ ખોદકામની કામગીરી હાથ ધરવા માટે ખૂબ જ યોગ્ય છે પરંતુ પ્રથમ ભાગનો પક્ષ પોતાની રીતે આ કામગીરી હાથ ધરવા માટે અસમર્થ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જ્યારે બીજા ભાગના પક્ષે ઉક્ત જમીનમાં ખાણના વ્યવસાયને પ્રોત્સાહન આપવા માટે પ્રથમ ભાગના પક્ષ સાથે સહકાર આપવાની ઓફર કરી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અને જ્યારે બીજા ભાગની પાર્ટીનો મુખ્ય ઉદ્દેશ્ય વિવિધ પ્રકારના ખનિજો મેળવવા માટે ખાણકામની કામગીરી હાથ ધરવાનો છે.</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અને જ્યારે પક્ષકારો વચ્ચે ભાગીદારીમાં ઉપરોક્ત વ્યવસાય ચાલુ રાખવા માટે તે વધુ અનુકૂળ જણાય છે અને તેથી, પક્ષો નીચેના નિયમો અને શરતો પર ભાગીદારીમાં પ્રવેશવા માટે સંમત થયા છે.</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b w:val="1"/>
              <w:color w:val="000000"/>
              <w:sz w:val="20"/>
              <w:szCs w:val="20"/>
              <w:rtl w:val="0"/>
            </w:rPr>
            <w:t xml:space="preserve">હવે તે નીચે મુજબ પક્ષકારો દ્વારા અને વચ્ચે સંમત છે:</w:t>
          </w:r>
        </w:sdtContent>
      </w:sdt>
      <w:r w:rsidDel="00000000" w:rsidR="00000000" w:rsidRPr="00000000">
        <w:rPr>
          <w:rtl w:val="0"/>
        </w:rPr>
      </w:r>
    </w:p>
    <w:p w:rsidR="00000000" w:rsidDel="00000000" w:rsidP="00000000" w:rsidRDefault="00000000" w:rsidRPr="00000000" w14:paraId="0000000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પક્ષો અહીં આગળ ઉલ્લેખિત નિયમો અને શરતો પર ભાગીદારીમાં ઉલ્લેખિત કારોબાર ચાલુ રાખવા માટે સંમત થાય છે, M/s ના નામ અને શૈલીમાં... …………….</w:t>
          </w:r>
        </w:sdtContent>
      </w:sdt>
      <w:r w:rsidDel="00000000" w:rsidR="00000000" w:rsidRPr="00000000">
        <w:rPr>
          <w:rtl w:val="0"/>
        </w:rPr>
      </w:r>
    </w:p>
    <w:p w:rsidR="00000000" w:rsidDel="00000000" w:rsidP="00000000" w:rsidRDefault="00000000" w:rsidRPr="00000000" w14:paraId="0000000A">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ભાગીદારી...ના... દિવસથી શરૂ થશે અને ભાગીદારીનો સમયગાળો 'ઇચ્છા પ્રમાણે' રહેશે.</w:t>
          </w:r>
        </w:sdtContent>
      </w:sdt>
      <w:r w:rsidDel="00000000" w:rsidR="00000000" w:rsidRPr="00000000">
        <w:rPr>
          <w:rtl w:val="0"/>
        </w:rPr>
      </w:r>
    </w:p>
    <w:p w:rsidR="00000000" w:rsidDel="00000000" w:rsidP="00000000" w:rsidRDefault="00000000" w:rsidRPr="00000000" w14:paraId="0000000B">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ભાગીદારીના વ્યવસાયમાં (ત્યારબાદ 'ફર્મ' તરીકે ઓળખવામાં આવે છે) ખનિજોની ખોદકામ કરીને અને તેનું વેચાણ કરીને અને અન્યથા તેની સાથે વ્યવહાર કરીને ઉક્ત જમીન પર ખાણની કામગીરી હાથ ધરવાનો સમાવેશ થાય છે.</w:t>
          </w:r>
        </w:sdtContent>
      </w:sdt>
      <w:r w:rsidDel="00000000" w:rsidR="00000000" w:rsidRPr="00000000">
        <w:rPr>
          <w:rtl w:val="0"/>
        </w:rPr>
      </w:r>
    </w:p>
    <w:p w:rsidR="00000000" w:rsidDel="00000000" w:rsidP="00000000" w:rsidRDefault="00000000" w:rsidRPr="00000000" w14:paraId="0000000C">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ભાગીદારીનું કાર્યાલય અહીં હશે... પક્ષકારો સહમત હોય તેવા અન્ય સ્થળોએ શાખાઓ ખોલી શકે છે .</w:t>
          </w:r>
        </w:sdtContent>
      </w:sdt>
      <w:r w:rsidDel="00000000" w:rsidR="00000000" w:rsidRPr="00000000">
        <w:rPr>
          <w:rtl w:val="0"/>
        </w:rPr>
      </w:r>
    </w:p>
    <w:p w:rsidR="00000000" w:rsidDel="00000000" w:rsidP="00000000" w:rsidRDefault="00000000" w:rsidRPr="00000000" w14:paraId="0000000D">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અત્રે લખેલ અનુસૂચિમાં વર્ણવેલ જમીનનું મૂલ્ય રૂ . છે ... અને ઉક્ત જમીનને ભાગીદારી મિલકત તરીકે ગણવામાં આવશે અને પેઢીની મૂડીમાં પ્રથમ ભાગના પક્ષના યોગદાન તરીકે ગણવામાં આવશે. સેકન્ડ પાર્ટની પાર્ટીએ ફર્મની મૂડીમાં તેના યોગદાન તરીકે રૂ ... સમાન રકમ લાવવા સંમતિ આપી છે . પ્રથમ ભાગનો પક્ષ તે મૂડી તરીકે વધુ કોઈપણ રકમનું યોગદાન આપવા માટે બંધાયેલો રહેશે નહીં, પેઢીના વ્યવસાય માટે જે પણ વધારાના નાણાંની જરૂર પડશે તે કાં તો બીજા ભાગની પાર્ટી દ્વારા લોન તરીકે આપવામાં આવશે અથવા તેની પાસેથી ઉધાર લેવામાં આવશે. કોઈપણ નાણાકીય સંસ્થા અથવા અન્ય કોઈ વ્યક્તિ તરફથી. બીજા ભાગની પાર્ટી દ્વારા એડવાન્સ્ડ લોન પર સંમત થયા મુજબના દરે વ્યાજ વહન કરવામાં આવશે અને જે આવકવેરા કાયદા હેઠળ કપાત તરીકે મંજૂર કરતાં વધુ નહીં હોય. જો ઉક્ત જમીનને પેઢીની અસ્કયામતોમાં લાવવા માટે પ્રથમ ભાગના પક્ષ દ્વારા કોઈપણ મૂડી લાભ કર ચૂકવવો જરૂરી હોય તો. તે જ પેઢીના નાણાંમાંથી ચૂકવવામાં આવશે અને પ્રથમ ભાગની પાર્ટીના મૂડી ખાતામાં ડેબિટ કરવામાં આવશે.</w:t>
          </w:r>
        </w:sdtContent>
      </w:sdt>
      <w:r w:rsidDel="00000000" w:rsidR="00000000" w:rsidRPr="00000000">
        <w:rPr>
          <w:rtl w:val="0"/>
        </w:rPr>
      </w:r>
    </w:p>
    <w:p w:rsidR="00000000" w:rsidDel="00000000" w:rsidP="00000000" w:rsidRDefault="00000000" w:rsidRPr="00000000" w14:paraId="0000000E">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બીજા ભાગની પાર્ટીનું પ્રતિનિધિત્વ તેના મેનેજિંગ ડિરેક્ટર અથવા તેના દ્વારા અધિકૃત કોઈપણ અન્ય વ્યક્તિ દ્વારા કરવામાં આવશે અને તે પેઢીના વ્યવસાયના સંબંધમાં બીજા ભાગના પક્ષ માટે અને વતી કાર્ય કરશે અને તેના કૃત્યો બંધનકર્તા રહેશે. બીજા ભાગની પાર્ટી પર. મેનેજિંગ ડિરેક્ટર અથવા બીજા ભાગ દ્વારા નામાંકિત અન્ય પ્રતિનિધિ પેઢીના કાર્યકારી અથવા મેનેજિંગ પાર્ટનર હશે અને તે આવકવેરા કાયદા હેઠળ કપાત તરીકે સ્વીકાર્ય મહત્તમ દરે મહેનતાણું મેળવવા માટે હકદાર હશે . પ્રથમ ભાગનો પક્ષ કોઈપણ મહેનતાણું માટે હકદાર રહેશે નહીં.</w:t>
          </w:r>
        </w:sdtContent>
      </w:sdt>
      <w:r w:rsidDel="00000000" w:rsidR="00000000" w:rsidRPr="00000000">
        <w:rPr>
          <w:rtl w:val="0"/>
        </w:rPr>
      </w:r>
    </w:p>
    <w:p w:rsidR="00000000" w:rsidDel="00000000" w:rsidP="00000000" w:rsidRDefault="00000000" w:rsidRPr="00000000" w14:paraId="0000000F">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પેઢીનો ચોખ્ખો નફો અને નુકસાન અહીંના ભાગીદારો દ્વારા સમાન શેર અથવા પ્રમાણમાં વહેંચવામાં આવશે. ચોખ્ખો નફો એટલે દર વર્ષે કારોબારના સંચાલનના ખર્ચ કરતાં ઓછો કમાયેલ કુલ નફો, જેમાં કર્મચારીઓના વેતન અને વેતન, અન્યને ચૂકવવામાં આવેલ કમિશન અને વ્યવસાયના સંબંધમાં થતા અન્ય તમામ ખર્ચાઓનો સમાવેશ થાય છે. પેઢી, અને આવા અન્ય ખર્ચાઓ કે જેને આવકવેરા કાયદા હેઠળ કપાત તરીકે મંજૂરી આપવામાં આવશે.</w:t>
          </w:r>
        </w:sdtContent>
      </w:sdt>
      <w:r w:rsidDel="00000000" w:rsidR="00000000" w:rsidRPr="00000000">
        <w:rPr>
          <w:rtl w:val="0"/>
        </w:rPr>
      </w:r>
    </w:p>
    <w:p w:rsidR="00000000" w:rsidDel="00000000" w:rsidP="00000000" w:rsidRDefault="00000000" w:rsidRPr="00000000" w14:paraId="00000010">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પેઢીનું એકાઉન્ટિંગ વર્ષ દરેક ખ્રિસ્તી કેલેન્ડર વર્ષના 1લી એપ્રિલથી 31મી માર્ચ સુધીનું રહેશે.</w:t>
          </w:r>
        </w:sdtContent>
      </w:sdt>
      <w:r w:rsidDel="00000000" w:rsidR="00000000" w:rsidRPr="00000000">
        <w:rPr>
          <w:rtl w:val="0"/>
        </w:rPr>
      </w:r>
    </w:p>
    <w:p w:rsidR="00000000" w:rsidDel="00000000" w:rsidP="00000000" w:rsidRDefault="00000000" w:rsidRPr="00000000" w14:paraId="00000011">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દરેક હિસાબી વર્ષના અંતે તે વર્ષમાં ચાલતા વ્યવસાયનો હિસાબ તૈયાર કરવામાં આવશે અને બેલેન્સ શીટ અને પ્રોફિટ એન્ડ લોસ એકાઉન્ટ નામના હિસાબોનું નિવેદન તે ભાગીદારો દ્વારા તૈયાર કરશે અને તેના પર સહી કરશે. જો જરૂરી હોય અથવા કાયદા દ્વારા જરૂરી હોય તો ચાર્ટર્ડ એકાઉન્ટન્ટ દ્વારા એકાઉન્ટ્સનું ઓડિટ કરવામાં આવશે.</w:t>
          </w:r>
        </w:sdtContent>
      </w:sdt>
      <w:r w:rsidDel="00000000" w:rsidR="00000000" w:rsidRPr="00000000">
        <w:rPr>
          <w:rtl w:val="0"/>
        </w:rPr>
      </w:r>
    </w:p>
    <w:p w:rsidR="00000000" w:rsidDel="00000000" w:rsidP="00000000" w:rsidRDefault="00000000" w:rsidRPr="00000000" w14:paraId="00000012">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ફર્મના હિસાબોની ચોપડીઓ અને અન્ય તમામ રેકોર્ડ હંમેશા ફર્મની ઓફિસમાં રાખવામાં આવશે અને તે કોઈપણ સમયે કોઈપણ ભાગીદારો દ્વારા નિરીક્ષણ માટે ખુલ્લું રહેશે.</w:t>
          </w:r>
        </w:sdtContent>
      </w:sdt>
      <w:r w:rsidDel="00000000" w:rsidR="00000000" w:rsidRPr="00000000">
        <w:rPr>
          <w:rtl w:val="0"/>
        </w:rPr>
      </w:r>
    </w:p>
    <w:p w:rsidR="00000000" w:rsidDel="00000000" w:rsidP="00000000" w:rsidRDefault="00000000" w:rsidRPr="00000000" w14:paraId="00000013">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તમામ કાર્યકારી કર્મચારીઓ જેમ કે કારકુન, પટાવાળા, એકાઉન્ટન્ટ, કેશિયર, સેલ્સમેન અને અન્યની નિમણૂક અહીં પક્ષકારોની સંયુક્ત સંમતિથી કરવામાં આવશે અને તેમના વેતન અને વેતન અને અન્ય વેતન અહીં પક્ષકારોની પરસ્પર સંમતિથી નક્કી કરવામાં આવશે.</w:t>
          </w:r>
        </w:sdtContent>
      </w:sdt>
      <w:r w:rsidDel="00000000" w:rsidR="00000000" w:rsidRPr="00000000">
        <w:rPr>
          <w:rtl w:val="0"/>
        </w:rPr>
      </w:r>
    </w:p>
    <w:p w:rsidR="00000000" w:rsidDel="00000000" w:rsidP="00000000" w:rsidRDefault="00000000" w:rsidRPr="00000000" w14:paraId="00000014">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અહીંના દરેક પક્ષકારો -</w:t>
          </w:r>
        </w:sdtContent>
      </w:sdt>
      <w:r w:rsidDel="00000000" w:rsidR="00000000" w:rsidRPr="00000000">
        <w:rPr>
          <w:rtl w:val="0"/>
        </w:rPr>
      </w:r>
    </w:p>
    <w:p w:rsidR="00000000" w:rsidDel="00000000" w:rsidP="00000000" w:rsidRDefault="00000000" w:rsidRPr="00000000" w14:paraId="00000015">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ભાગ લેવો અને તેના મેનેજિંગ ડાયરેક્ટર દ્વારા ભાગ લેનાર અને હાજરી આપનાર ફર્મના સૌથી મોટા - સામાન્ય લાભ માટે પેઢીના વ્યવસાયમાં ભાગ લેવો.</w:t>
          </w:r>
        </w:sdtContent>
      </w:sdt>
      <w:r w:rsidDel="00000000" w:rsidR="00000000" w:rsidRPr="00000000">
        <w:rPr>
          <w:rtl w:val="0"/>
        </w:rPr>
      </w:r>
    </w:p>
    <w:p w:rsidR="00000000" w:rsidDel="00000000" w:rsidP="00000000" w:rsidRDefault="00000000" w:rsidRPr="00000000" w14:paraId="00000016">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એકબીજા પ્રત્યે ન્યાયી અને વફાદાર બનો,</w:t>
          </w:r>
        </w:sdtContent>
      </w:sdt>
      <w:r w:rsidDel="00000000" w:rsidR="00000000" w:rsidRPr="00000000">
        <w:rPr>
          <w:rtl w:val="0"/>
        </w:rPr>
      </w:r>
    </w:p>
    <w:p w:rsidR="00000000" w:rsidDel="00000000" w:rsidP="00000000" w:rsidRDefault="00000000" w:rsidRPr="00000000" w14:paraId="00000017">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 .</w:t>
      </w:r>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સાચા હિસાબો અને અન્ય પેઢીને અસર કરતા તમામ નાણાંની સંપૂર્ણ માહિતી,</w:t>
          </w:r>
        </w:sdtContent>
      </w:sdt>
      <w:r w:rsidDel="00000000" w:rsidR="00000000" w:rsidRPr="00000000">
        <w:rPr>
          <w:rtl w:val="0"/>
        </w:rPr>
      </w:r>
    </w:p>
    <w:p w:rsidR="00000000" w:rsidDel="00000000" w:rsidP="00000000" w:rsidRDefault="00000000" w:rsidRPr="00000000" w14:paraId="00000018">
      <w:pPr>
        <w:spacing w:before="100" w:line="240" w:lineRule="auto"/>
        <w:ind w:left="1440" w:hanging="360"/>
        <w:jc w:val="both"/>
        <w:rPr>
          <w:rFonts w:ascii="Calibri" w:cs="Calibri" w:eastAsia="Calibri" w:hAnsi="Calibri"/>
          <w:color w:val="000000"/>
        </w:rPr>
      </w:pPr>
      <w:sdt>
        <w:sdtPr>
          <w:tag w:val="goog_rdk_23"/>
        </w:sdtPr>
        <w:sdtContent>
          <w:r w:rsidDel="00000000" w:rsidR="00000000" w:rsidRPr="00000000">
            <w:rPr>
              <w:rFonts w:ascii="Mukta Vaani" w:cs="Mukta Vaani" w:eastAsia="Mukta Vaani" w:hAnsi="Mukta Vaani"/>
              <w:color w:val="000000"/>
              <w:sz w:val="20"/>
              <w:szCs w:val="20"/>
              <w:rtl w:val="0"/>
            </w:rPr>
            <w:t xml:space="preserve">ડી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વ્યવસાયના આચરણમાં ઇરાદાપૂર્વકની બેદરકારી અથવા છેતરપિંડી દ્વારા તેને થયેલા કોઈપણ નુકસાન માટે કંપનીને વળતર આપવું ,</w:t>
          </w:r>
        </w:sdtContent>
      </w:sdt>
      <w:r w:rsidDel="00000000" w:rsidR="00000000" w:rsidRPr="00000000">
        <w:rPr>
          <w:rtl w:val="0"/>
        </w:rPr>
      </w:r>
    </w:p>
    <w:p w:rsidR="00000000" w:rsidDel="00000000" w:rsidP="00000000" w:rsidRDefault="00000000" w:rsidRPr="00000000" w14:paraId="00000019">
      <w:pPr>
        <w:spacing w:before="100" w:line="240" w:lineRule="auto"/>
        <w:ind w:left="1440" w:hanging="360"/>
        <w:jc w:val="both"/>
        <w:rPr>
          <w:rFonts w:ascii="Calibri" w:cs="Calibri" w:eastAsia="Calibri" w:hAnsi="Calibri"/>
          <w:color w:val="000000"/>
        </w:rPr>
      </w:pPr>
      <w:sdt>
        <w:sdtPr>
          <w:tag w:val="goog_rdk_25"/>
        </w:sdtPr>
        <w:sdtContent>
          <w:r w:rsidDel="00000000" w:rsidR="00000000" w:rsidRPr="00000000">
            <w:rPr>
              <w:rFonts w:ascii="Mukta Vaani" w:cs="Mukta Vaani" w:eastAsia="Mukta Vaani" w:hAnsi="Mukta Vaani"/>
              <w:color w:val="000000"/>
              <w:sz w:val="20"/>
              <w:szCs w:val="20"/>
              <w:rtl w:val="0"/>
            </w:rPr>
            <w:t xml:space="preserve">ઇ.</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26"/>
        </w:sdtPr>
        <w:sdtContent>
          <w:r w:rsidDel="00000000" w:rsidR="00000000" w:rsidRPr="00000000">
            <w:rPr>
              <w:rFonts w:ascii="Mukta Vaani" w:cs="Mukta Vaani" w:eastAsia="Mukta Vaani" w:hAnsi="Mukta Vaani"/>
              <w:color w:val="000000"/>
              <w:sz w:val="20"/>
              <w:szCs w:val="20"/>
              <w:rtl w:val="0"/>
            </w:rPr>
            <w:t xml:space="preserve">જે જીલ્લામાં ઉપરોક્ત જમીન અન્ય ભાગીદારની સંમતિ વિના આવેલી હોય તે જીલ્લામાં ક્યાંય પણ પેઢીના ધંધા અથવા અન્ય કોઈ ધંધાના ધંધા જેવો કોઈ ધંધો ન કરવો.</w:t>
          </w:r>
        </w:sdtContent>
      </w:sdt>
      <w:r w:rsidDel="00000000" w:rsidR="00000000" w:rsidRPr="00000000">
        <w:rPr>
          <w:rtl w:val="0"/>
        </w:rPr>
      </w:r>
    </w:p>
    <w:p w:rsidR="00000000" w:rsidDel="00000000" w:rsidP="00000000" w:rsidRDefault="00000000" w:rsidRPr="00000000" w14:paraId="0000001A">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f _</w:t>
      </w:r>
      <w:r w:rsidDel="00000000" w:rsidR="00000000" w:rsidRPr="00000000">
        <w:rPr>
          <w:rFonts w:ascii="Times New Roman" w:cs="Times New Roman" w:eastAsia="Times New Roman" w:hAnsi="Times New Roman"/>
          <w:color w:val="000000"/>
          <w:sz w:val="14"/>
          <w:szCs w:val="14"/>
          <w:rtl w:val="0"/>
        </w:rPr>
        <w:t xml:space="preserve">     </w:t>
      </w:r>
      <w:sdt>
        <w:sdtPr>
          <w:tag w:val="goog_rdk_27"/>
        </w:sdtPr>
        <w:sdtContent>
          <w:r w:rsidDel="00000000" w:rsidR="00000000" w:rsidRPr="00000000">
            <w:rPr>
              <w:rFonts w:ascii="Mukta Vaani" w:cs="Mukta Vaani" w:eastAsia="Mukta Vaani" w:hAnsi="Mukta Vaani"/>
              <w:color w:val="000000"/>
              <w:sz w:val="20"/>
              <w:szCs w:val="20"/>
              <w:rtl w:val="0"/>
            </w:rPr>
            <w:t xml:space="preserve">પેઢીના વ્યવસાયમાં ખંતપૂર્વક અને સક્રિયપણે હાજરી આપો,</w:t>
          </w:r>
        </w:sdtContent>
      </w:sdt>
      <w:r w:rsidDel="00000000" w:rsidR="00000000" w:rsidRPr="00000000">
        <w:rPr>
          <w:rtl w:val="0"/>
        </w:rPr>
      </w:r>
    </w:p>
    <w:p w:rsidR="00000000" w:rsidDel="00000000" w:rsidP="00000000" w:rsidRDefault="00000000" w:rsidRPr="00000000" w14:paraId="0000001B">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g</w:t>
      </w:r>
      <w:r w:rsidDel="00000000" w:rsidR="00000000" w:rsidRPr="00000000">
        <w:rPr>
          <w:rFonts w:ascii="Times New Roman" w:cs="Times New Roman" w:eastAsia="Times New Roman" w:hAnsi="Times New Roman"/>
          <w:color w:val="000000"/>
          <w:sz w:val="14"/>
          <w:szCs w:val="14"/>
          <w:rtl w:val="0"/>
        </w:rPr>
        <w:t xml:space="preserve">    </w:t>
      </w:r>
      <w:sdt>
        <w:sdtPr>
          <w:tag w:val="goog_rdk_28"/>
        </w:sdtPr>
        <w:sdtContent>
          <w:r w:rsidDel="00000000" w:rsidR="00000000" w:rsidRPr="00000000">
            <w:rPr>
              <w:rFonts w:ascii="Mukta Vaani" w:cs="Mukta Vaani" w:eastAsia="Mukta Vaani" w:hAnsi="Mukta Vaani"/>
              <w:color w:val="000000"/>
              <w:sz w:val="20"/>
              <w:szCs w:val="20"/>
              <w:rtl w:val="0"/>
            </w:rPr>
            <w:t xml:space="preserve">પોતાના નફાના લાભ માટે કોઈપણ રકમ ઉપાડવી નહીં અથવા મહેનતાણું તરીકે અથવા અન્યથા અન્યની સંમતિ વિના ઉપયોગ કરવો નહીં,</w:t>
          </w:r>
        </w:sdtContent>
      </w:sdt>
      <w:r w:rsidDel="00000000" w:rsidR="00000000" w:rsidRPr="00000000">
        <w:rPr>
          <w:rtl w:val="0"/>
        </w:rPr>
      </w:r>
    </w:p>
    <w:p w:rsidR="00000000" w:rsidDel="00000000" w:rsidP="00000000" w:rsidRDefault="00000000" w:rsidRPr="00000000" w14:paraId="0000001C">
      <w:pPr>
        <w:spacing w:before="100" w:line="240" w:lineRule="auto"/>
        <w:ind w:left="1440" w:hanging="360"/>
        <w:jc w:val="both"/>
        <w:rPr>
          <w:rFonts w:ascii="Calibri" w:cs="Calibri" w:eastAsia="Calibri" w:hAnsi="Calibri"/>
          <w:color w:val="000000"/>
        </w:rPr>
      </w:pPr>
      <w:sdt>
        <w:sdtPr>
          <w:tag w:val="goog_rdk_29"/>
        </w:sdtPr>
        <w:sdtContent>
          <w:r w:rsidDel="00000000" w:rsidR="00000000" w:rsidRPr="00000000">
            <w:rPr>
              <w:rFonts w:ascii="Mukta Vaani" w:cs="Mukta Vaani" w:eastAsia="Mukta Vaani" w:hAnsi="Mukta Vaani"/>
              <w:color w:val="000000"/>
              <w:sz w:val="20"/>
              <w:szCs w:val="20"/>
              <w:rtl w:val="0"/>
            </w:rPr>
            <w:t xml:space="preserve">ક .</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30"/>
        </w:sdtPr>
        <w:sdtContent>
          <w:r w:rsidDel="00000000" w:rsidR="00000000" w:rsidRPr="00000000">
            <w:rPr>
              <w:rFonts w:ascii="Mukta Vaani" w:cs="Mukta Vaani" w:eastAsia="Mukta Vaani" w:hAnsi="Mukta Vaani"/>
              <w:color w:val="000000"/>
              <w:sz w:val="20"/>
              <w:szCs w:val="20"/>
              <w:rtl w:val="0"/>
            </w:rPr>
            <w:t xml:space="preserve">તેના દ્વારા કરવામાં આવેલી ચૂકવણીઓ અને જવાબદારીઓના સંદર્ભમાં ફર્મ દ્વારા નુકસાની મેળવવા માટે હકદાર બનો</w:t>
          </w:r>
        </w:sdtContent>
      </w:sdt>
      <w:r w:rsidDel="00000000" w:rsidR="00000000" w:rsidRPr="00000000">
        <w:rPr>
          <w:rtl w:val="0"/>
        </w:rPr>
      </w:r>
    </w:p>
    <w:p w:rsidR="00000000" w:rsidDel="00000000" w:rsidP="00000000" w:rsidRDefault="00000000" w:rsidRPr="00000000" w14:paraId="0000001D">
      <w:pPr>
        <w:spacing w:before="100" w:line="240" w:lineRule="auto"/>
        <w:ind w:left="2160" w:hanging="216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sdt>
        <w:sdtPr>
          <w:tag w:val="goog_rdk_31"/>
        </w:sdtPr>
        <w:sdtContent>
          <w:r w:rsidDel="00000000" w:rsidR="00000000" w:rsidRPr="00000000">
            <w:rPr>
              <w:rFonts w:ascii="Mukta Vaani" w:cs="Mukta Vaani" w:eastAsia="Mukta Vaani" w:hAnsi="Mukta Vaani"/>
              <w:color w:val="000000"/>
              <w:sz w:val="20"/>
              <w:szCs w:val="20"/>
              <w:rtl w:val="0"/>
            </w:rPr>
            <w:t xml:space="preserve">હું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32"/>
        </w:sdtPr>
        <w:sdtContent>
          <w:r w:rsidDel="00000000" w:rsidR="00000000" w:rsidRPr="00000000">
            <w:rPr>
              <w:rFonts w:ascii="Mukta Vaani" w:cs="Mukta Vaani" w:eastAsia="Mukta Vaani" w:hAnsi="Mukta Vaani"/>
              <w:color w:val="000000"/>
              <w:sz w:val="20"/>
              <w:szCs w:val="20"/>
              <w:rtl w:val="0"/>
            </w:rPr>
            <w:t xml:space="preserve">પેઢીના વ્યવસાયના સામાન્ય અને યોગ્ય અભ્યાસક્રમમાં, અને</w:t>
          </w:r>
        </w:sdtContent>
      </w:sdt>
      <w:r w:rsidDel="00000000" w:rsidR="00000000" w:rsidRPr="00000000">
        <w:rPr>
          <w:rtl w:val="0"/>
        </w:rPr>
      </w:r>
    </w:p>
    <w:p w:rsidR="00000000" w:rsidDel="00000000" w:rsidP="00000000" w:rsidRDefault="00000000" w:rsidRPr="00000000" w14:paraId="0000001E">
      <w:pPr>
        <w:spacing w:before="100" w:line="240" w:lineRule="auto"/>
        <w:ind w:left="2160" w:hanging="216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33"/>
        </w:sdtPr>
        <w:sdtContent>
          <w:r w:rsidDel="00000000" w:rsidR="00000000" w:rsidRPr="00000000">
            <w:rPr>
              <w:rFonts w:ascii="Mukta Vaani" w:cs="Mukta Vaani" w:eastAsia="Mukta Vaani" w:hAnsi="Mukta Vaani"/>
              <w:color w:val="000000"/>
              <w:sz w:val="20"/>
              <w:szCs w:val="20"/>
              <w:rtl w:val="0"/>
            </w:rPr>
            <w:t xml:space="preserve">ફર્મને કટોકટીમાં નુકસાનથી બચાવવા માટે કોઈપણ કાર્ય કરવા માટે .</w:t>
          </w:r>
        </w:sdtContent>
      </w:sdt>
      <w:r w:rsidDel="00000000" w:rsidR="00000000" w:rsidRPr="00000000">
        <w:rPr>
          <w:rtl w:val="0"/>
        </w:rPr>
      </w:r>
    </w:p>
    <w:p w:rsidR="00000000" w:rsidDel="00000000" w:rsidP="00000000" w:rsidRDefault="00000000" w:rsidRPr="00000000" w14:paraId="0000001F">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34"/>
        </w:sdtPr>
        <w:sdtContent>
          <w:r w:rsidDel="00000000" w:rsidR="00000000" w:rsidRPr="00000000">
            <w:rPr>
              <w:rFonts w:ascii="Mukta Vaani" w:cs="Mukta Vaani" w:eastAsia="Mukta Vaani" w:hAnsi="Mukta Vaani"/>
              <w:color w:val="000000"/>
              <w:sz w:val="20"/>
              <w:szCs w:val="20"/>
              <w:rtl w:val="0"/>
            </w:rPr>
            <w:t xml:space="preserve">ફર્મની તમામ મૂર્ત અને અમૂર્ત અસ્કયામતો જેમાં નીચે લખેલ સૂચિમાં વર્ણવેલ જમીનનો સમાવેશ થાય છે, ગુડવિલ, સ્ટોક-ઇન ટ્રેડ, બિઝનેસ લાયસન્સ અને પરમિટનો લાભ, દાખલ કરાયેલા કરારના લાભો વગેરે સમાન શેરમાં પક્ષકારોની રહેશે અને ફર્મની મિલકતનો ઉપયોગ પક્ષકારો દ્વારા ફર્મના વ્યવસાય માટે જ કરવામાં આવશે.</w:t>
          </w:r>
        </w:sdtContent>
      </w:sdt>
      <w:r w:rsidDel="00000000" w:rsidR="00000000" w:rsidRPr="00000000">
        <w:rPr>
          <w:rtl w:val="0"/>
        </w:rPr>
      </w:r>
    </w:p>
    <w:p w:rsidR="00000000" w:rsidDel="00000000" w:rsidP="00000000" w:rsidRDefault="00000000" w:rsidRPr="00000000" w14:paraId="00000020">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35"/>
        </w:sdtPr>
        <w:sdtContent>
          <w:r w:rsidDel="00000000" w:rsidR="00000000" w:rsidRPr="00000000">
            <w:rPr>
              <w:rFonts w:ascii="Mukta Vaani" w:cs="Mukta Vaani" w:eastAsia="Mukta Vaani" w:hAnsi="Mukta Vaani"/>
              <w:color w:val="000000"/>
              <w:sz w:val="20"/>
              <w:szCs w:val="20"/>
              <w:rtl w:val="0"/>
            </w:rPr>
            <w:t xml:space="preserve">દરેક પક્ષ ફર્મના કોઈપણ વ્યવહારમાંથી કમાયેલા નફા માટે અથવા પેઢીના વ્યવસાયિક વ્યવહારમાં મિલકતના ઉપયોગ માટે હિસાબ કરશે.</w:t>
          </w:r>
        </w:sdtContent>
      </w:sdt>
      <w:r w:rsidDel="00000000" w:rsidR="00000000" w:rsidRPr="00000000">
        <w:rPr>
          <w:rtl w:val="0"/>
        </w:rPr>
      </w:r>
    </w:p>
    <w:p w:rsidR="00000000" w:rsidDel="00000000" w:rsidP="00000000" w:rsidRDefault="00000000" w:rsidRPr="00000000" w14:paraId="00000021">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15.</w:t>
      </w:r>
      <w:r w:rsidDel="00000000" w:rsidR="00000000" w:rsidRPr="00000000">
        <w:rPr>
          <w:rFonts w:ascii="Times New Roman" w:cs="Times New Roman" w:eastAsia="Times New Roman" w:hAnsi="Times New Roman"/>
          <w:color w:val="000000"/>
          <w:sz w:val="14"/>
          <w:szCs w:val="14"/>
          <w:rtl w:val="0"/>
        </w:rPr>
        <w:t xml:space="preserve">  </w:t>
      </w:r>
      <w:sdt>
        <w:sdtPr>
          <w:tag w:val="goog_rdk_36"/>
        </w:sdtPr>
        <w:sdtContent>
          <w:r w:rsidDel="00000000" w:rsidR="00000000" w:rsidRPr="00000000">
            <w:rPr>
              <w:rFonts w:ascii="Mukta Vaani" w:cs="Mukta Vaani" w:eastAsia="Mukta Vaani" w:hAnsi="Mukta Vaani"/>
              <w:color w:val="000000"/>
              <w:sz w:val="20"/>
              <w:szCs w:val="20"/>
              <w:rtl w:val="0"/>
            </w:rPr>
            <w:t xml:space="preserve">અહીં કોઈપણ પક્ષ કરશે નહીં. બીજાની સંમતિ વિના-</w:t>
          </w:r>
        </w:sdtContent>
      </w:sdt>
      <w:r w:rsidDel="00000000" w:rsidR="00000000" w:rsidRPr="00000000">
        <w:rPr>
          <w:rtl w:val="0"/>
        </w:rPr>
      </w:r>
    </w:p>
    <w:p w:rsidR="00000000" w:rsidDel="00000000" w:rsidP="00000000" w:rsidRDefault="00000000" w:rsidRPr="00000000" w14:paraId="00000022">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37"/>
        </w:sdtPr>
        <w:sdtContent>
          <w:r w:rsidDel="00000000" w:rsidR="00000000" w:rsidRPr="00000000">
            <w:rPr>
              <w:rFonts w:ascii="Mukta Vaani" w:cs="Mukta Vaani" w:eastAsia="Mukta Vaani" w:hAnsi="Mukta Vaani"/>
              <w:color w:val="000000"/>
              <w:sz w:val="20"/>
              <w:szCs w:val="20"/>
              <w:rtl w:val="0"/>
            </w:rPr>
            <w:t xml:space="preserve">કોઈપણ અન્ય વ્યક્તિ સાથે આર્બિટ્રેશનમાં કોઈપણ વિવાદ સબમિટ કરો અથવા દાવો કરો અથવા છોડી દો,</w:t>
          </w:r>
        </w:sdtContent>
      </w:sdt>
      <w:r w:rsidDel="00000000" w:rsidR="00000000" w:rsidRPr="00000000">
        <w:rPr>
          <w:rtl w:val="0"/>
        </w:rPr>
      </w:r>
    </w:p>
    <w:p w:rsidR="00000000" w:rsidDel="00000000" w:rsidP="00000000" w:rsidRDefault="00000000" w:rsidRPr="00000000" w14:paraId="00000023">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38"/>
        </w:sdtPr>
        <w:sdtContent>
          <w:r w:rsidDel="00000000" w:rsidR="00000000" w:rsidRPr="00000000">
            <w:rPr>
              <w:rFonts w:ascii="Mukta Vaani" w:cs="Mukta Vaani" w:eastAsia="Mukta Vaani" w:hAnsi="Mukta Vaani"/>
              <w:color w:val="000000"/>
              <w:sz w:val="20"/>
              <w:szCs w:val="20"/>
              <w:rtl w:val="0"/>
            </w:rPr>
            <w:t xml:space="preserve">ફર્મ દ્વારા દાખલ કરાયેલ કોઈપણ દાવો અથવા કાનૂની કાર્યવાહી પાછી ખેંચી લેવી,</w:t>
          </w:r>
        </w:sdtContent>
      </w:sdt>
      <w:r w:rsidDel="00000000" w:rsidR="00000000" w:rsidRPr="00000000">
        <w:rPr>
          <w:rtl w:val="0"/>
        </w:rPr>
      </w:r>
    </w:p>
    <w:p w:rsidR="00000000" w:rsidDel="00000000" w:rsidP="00000000" w:rsidRDefault="00000000" w:rsidRPr="00000000" w14:paraId="00000024">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 .</w:t>
      </w:r>
      <w:r w:rsidDel="00000000" w:rsidR="00000000" w:rsidRPr="00000000">
        <w:rPr>
          <w:rFonts w:ascii="Times New Roman" w:cs="Times New Roman" w:eastAsia="Times New Roman" w:hAnsi="Times New Roman"/>
          <w:color w:val="000000"/>
          <w:sz w:val="14"/>
          <w:szCs w:val="14"/>
          <w:rtl w:val="0"/>
        </w:rPr>
        <w:t xml:space="preserve">     </w:t>
      </w:r>
      <w:sdt>
        <w:sdtPr>
          <w:tag w:val="goog_rdk_39"/>
        </w:sdtPr>
        <w:sdtContent>
          <w:r w:rsidDel="00000000" w:rsidR="00000000" w:rsidRPr="00000000">
            <w:rPr>
              <w:rFonts w:ascii="Mukta Vaani" w:cs="Mukta Vaani" w:eastAsia="Mukta Vaani" w:hAnsi="Mukta Vaani"/>
              <w:color w:val="000000"/>
              <w:sz w:val="20"/>
              <w:szCs w:val="20"/>
              <w:rtl w:val="0"/>
            </w:rPr>
            <w:t xml:space="preserve">પેઢીની કોઈપણ જવાબદારી સ્વીકારો.</w:t>
          </w:r>
        </w:sdtContent>
      </w:sdt>
      <w:r w:rsidDel="00000000" w:rsidR="00000000" w:rsidRPr="00000000">
        <w:rPr>
          <w:rtl w:val="0"/>
        </w:rPr>
      </w:r>
    </w:p>
    <w:p w:rsidR="00000000" w:rsidDel="00000000" w:rsidP="00000000" w:rsidRDefault="00000000" w:rsidRPr="00000000" w14:paraId="00000025">
      <w:pPr>
        <w:spacing w:before="100" w:line="240" w:lineRule="auto"/>
        <w:ind w:left="1440" w:hanging="360"/>
        <w:jc w:val="both"/>
        <w:rPr>
          <w:rFonts w:ascii="Calibri" w:cs="Calibri" w:eastAsia="Calibri" w:hAnsi="Calibri"/>
          <w:color w:val="000000"/>
        </w:rPr>
      </w:pPr>
      <w:sdt>
        <w:sdtPr>
          <w:tag w:val="goog_rdk_40"/>
        </w:sdtPr>
        <w:sdtContent>
          <w:r w:rsidDel="00000000" w:rsidR="00000000" w:rsidRPr="00000000">
            <w:rPr>
              <w:rFonts w:ascii="Mukta Vaani" w:cs="Mukta Vaani" w:eastAsia="Mukta Vaani" w:hAnsi="Mukta Vaani"/>
              <w:color w:val="000000"/>
              <w:sz w:val="20"/>
              <w:szCs w:val="20"/>
              <w:rtl w:val="0"/>
            </w:rPr>
            <w:t xml:space="preserve">ડી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41"/>
        </w:sdtPr>
        <w:sdtContent>
          <w:r w:rsidDel="00000000" w:rsidR="00000000" w:rsidRPr="00000000">
            <w:rPr>
              <w:rFonts w:ascii="Mukta Vaani" w:cs="Mukta Vaani" w:eastAsia="Mukta Vaani" w:hAnsi="Mukta Vaani"/>
              <w:color w:val="000000"/>
              <w:sz w:val="20"/>
              <w:szCs w:val="20"/>
              <w:rtl w:val="0"/>
            </w:rPr>
            <w:t xml:space="preserve">ફર્મના વ્યવસાયના સામાન્ય અભ્યાસક્રમમાં વેપારમાં સ્ટોક સિવાય, કોઈપણ સ્થાવર અથવા જંગમ મિલકત હસ્તગત કરવી અથવા તેનો નિકાલ કરવો.</w:t>
          </w:r>
        </w:sdtContent>
      </w:sdt>
      <w:r w:rsidDel="00000000" w:rsidR="00000000" w:rsidRPr="00000000">
        <w:rPr>
          <w:rtl w:val="0"/>
        </w:rPr>
      </w:r>
    </w:p>
    <w:p w:rsidR="00000000" w:rsidDel="00000000" w:rsidP="00000000" w:rsidRDefault="00000000" w:rsidRPr="00000000" w14:paraId="00000026">
      <w:pPr>
        <w:spacing w:before="100" w:line="240" w:lineRule="auto"/>
        <w:ind w:left="1440" w:hanging="360"/>
        <w:jc w:val="both"/>
        <w:rPr>
          <w:rFonts w:ascii="Calibri" w:cs="Calibri" w:eastAsia="Calibri" w:hAnsi="Calibri"/>
          <w:color w:val="000000"/>
        </w:rPr>
      </w:pPr>
      <w:sdt>
        <w:sdtPr>
          <w:tag w:val="goog_rdk_42"/>
        </w:sdtPr>
        <w:sdtContent>
          <w:r w:rsidDel="00000000" w:rsidR="00000000" w:rsidRPr="00000000">
            <w:rPr>
              <w:rFonts w:ascii="Mukta Vaani" w:cs="Mukta Vaani" w:eastAsia="Mukta Vaani" w:hAnsi="Mukta Vaani"/>
              <w:color w:val="000000"/>
              <w:sz w:val="20"/>
              <w:szCs w:val="20"/>
              <w:rtl w:val="0"/>
            </w:rPr>
            <w:t xml:space="preserve">ઇ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43"/>
        </w:sdtPr>
        <w:sdtContent>
          <w:r w:rsidDel="00000000" w:rsidR="00000000" w:rsidRPr="00000000">
            <w:rPr>
              <w:rFonts w:ascii="Mukta Vaani" w:cs="Mukta Vaani" w:eastAsia="Mukta Vaani" w:hAnsi="Mukta Vaani"/>
              <w:color w:val="000000"/>
              <w:sz w:val="20"/>
              <w:szCs w:val="20"/>
              <w:rtl w:val="0"/>
            </w:rPr>
            <w:t xml:space="preserve">કોઈપણ અન્ય વ્યક્તિ સાથે એકપક્ષીય રીતે ભાગીદારી અથવા અન્ય વ્યવસાયમાં પ્રવેશ કરો,</w:t>
          </w:r>
        </w:sdtContent>
      </w:sdt>
      <w:r w:rsidDel="00000000" w:rsidR="00000000" w:rsidRPr="00000000">
        <w:rPr>
          <w:rtl w:val="0"/>
        </w:rPr>
      </w:r>
    </w:p>
    <w:p w:rsidR="00000000" w:rsidDel="00000000" w:rsidP="00000000" w:rsidRDefault="00000000" w:rsidRPr="00000000" w14:paraId="00000027">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f _</w:t>
      </w:r>
      <w:r w:rsidDel="00000000" w:rsidR="00000000" w:rsidRPr="00000000">
        <w:rPr>
          <w:rFonts w:ascii="Times New Roman" w:cs="Times New Roman" w:eastAsia="Times New Roman" w:hAnsi="Times New Roman"/>
          <w:color w:val="000000"/>
          <w:sz w:val="14"/>
          <w:szCs w:val="14"/>
          <w:rtl w:val="0"/>
        </w:rPr>
        <w:t xml:space="preserve">     </w:t>
      </w:r>
      <w:sdt>
        <w:sdtPr>
          <w:tag w:val="goog_rdk_44"/>
        </w:sdtPr>
        <w:sdtContent>
          <w:r w:rsidDel="00000000" w:rsidR="00000000" w:rsidRPr="00000000">
            <w:rPr>
              <w:rFonts w:ascii="Mukta Vaani" w:cs="Mukta Vaani" w:eastAsia="Mukta Vaani" w:hAnsi="Mukta Vaani"/>
              <w:color w:val="000000"/>
              <w:sz w:val="20"/>
              <w:szCs w:val="20"/>
              <w:rtl w:val="0"/>
            </w:rPr>
            <w:t xml:space="preserve">ફર્મમાં તેનો અથવા તેનો હિસ્સો અથવા કોઈપણ હિત સોંપો અથવા ટ્રાન્સફર કરો,</w:t>
          </w:r>
        </w:sdtContent>
      </w:sdt>
      <w:r w:rsidDel="00000000" w:rsidR="00000000" w:rsidRPr="00000000">
        <w:rPr>
          <w:rtl w:val="0"/>
        </w:rPr>
      </w:r>
    </w:p>
    <w:p w:rsidR="00000000" w:rsidDel="00000000" w:rsidP="00000000" w:rsidRDefault="00000000" w:rsidRPr="00000000" w14:paraId="00000028">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g _</w:t>
      </w:r>
      <w:r w:rsidDel="00000000" w:rsidR="00000000" w:rsidRPr="00000000">
        <w:rPr>
          <w:rFonts w:ascii="Times New Roman" w:cs="Times New Roman" w:eastAsia="Times New Roman" w:hAnsi="Times New Roman"/>
          <w:color w:val="000000"/>
          <w:sz w:val="14"/>
          <w:szCs w:val="14"/>
          <w:rtl w:val="0"/>
        </w:rPr>
        <w:t xml:space="preserve">    </w:t>
      </w:r>
      <w:sdt>
        <w:sdtPr>
          <w:tag w:val="goog_rdk_45"/>
        </w:sdtPr>
        <w:sdtContent>
          <w:r w:rsidDel="00000000" w:rsidR="00000000" w:rsidRPr="00000000">
            <w:rPr>
              <w:rFonts w:ascii="Mukta Vaani" w:cs="Mukta Vaani" w:eastAsia="Mukta Vaani" w:hAnsi="Mukta Vaani"/>
              <w:color w:val="000000"/>
              <w:sz w:val="20"/>
              <w:szCs w:val="20"/>
              <w:rtl w:val="0"/>
            </w:rPr>
            <w:t xml:space="preserve">કોઈપણ વ્યક્તિને પેઢીના ભાગીદાર તરીકે સ્વીકારો,</w:t>
          </w:r>
        </w:sdtContent>
      </w:sdt>
      <w:r w:rsidDel="00000000" w:rsidR="00000000" w:rsidRPr="00000000">
        <w:rPr>
          <w:rtl w:val="0"/>
        </w:rPr>
      </w:r>
    </w:p>
    <w:p w:rsidR="00000000" w:rsidDel="00000000" w:rsidP="00000000" w:rsidRDefault="00000000" w:rsidRPr="00000000" w14:paraId="00000029">
      <w:pPr>
        <w:spacing w:before="100" w:line="240" w:lineRule="auto"/>
        <w:ind w:left="1440" w:hanging="360"/>
        <w:jc w:val="both"/>
        <w:rPr>
          <w:rFonts w:ascii="Calibri" w:cs="Calibri" w:eastAsia="Calibri" w:hAnsi="Calibri"/>
          <w:color w:val="000000"/>
        </w:rPr>
      </w:pPr>
      <w:sdt>
        <w:sdtPr>
          <w:tag w:val="goog_rdk_46"/>
        </w:sdtPr>
        <w:sdtContent>
          <w:r w:rsidDel="00000000" w:rsidR="00000000" w:rsidRPr="00000000">
            <w:rPr>
              <w:rFonts w:ascii="Mukta Vaani" w:cs="Mukta Vaani" w:eastAsia="Mukta Vaani" w:hAnsi="Mukta Vaani"/>
              <w:color w:val="000000"/>
              <w:sz w:val="20"/>
              <w:szCs w:val="20"/>
              <w:rtl w:val="0"/>
            </w:rPr>
            <w:t xml:space="preserve">ક .</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47"/>
        </w:sdtPr>
        <w:sdtContent>
          <w:r w:rsidDel="00000000" w:rsidR="00000000" w:rsidRPr="00000000">
            <w:rPr>
              <w:rFonts w:ascii="Mukta Vaani" w:cs="Mukta Vaani" w:eastAsia="Mukta Vaani" w:hAnsi="Mukta Vaani"/>
              <w:color w:val="000000"/>
              <w:sz w:val="20"/>
              <w:szCs w:val="20"/>
              <w:rtl w:val="0"/>
            </w:rPr>
            <w:t xml:space="preserve">ફર્મ માટે અથવા તેના નામે કોઈપણ નાણાં ઉછીના લો, અથવા પેઢીની અસ્કયામતો પર કોઈપણ સુરક્ષા અથવા ચાર્જ બનાવો.</w:t>
          </w:r>
        </w:sdtContent>
      </w:sdt>
      <w:r w:rsidDel="00000000" w:rsidR="00000000" w:rsidRPr="00000000">
        <w:rPr>
          <w:rtl w:val="0"/>
        </w:rPr>
      </w:r>
    </w:p>
    <w:p w:rsidR="00000000" w:rsidDel="00000000" w:rsidP="00000000" w:rsidRDefault="00000000" w:rsidRPr="00000000" w14:paraId="0000002A">
      <w:pPr>
        <w:spacing w:before="100" w:line="240" w:lineRule="auto"/>
        <w:ind w:left="2160" w:hanging="216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sdt>
        <w:sdtPr>
          <w:tag w:val="goog_rdk_48"/>
        </w:sdtPr>
        <w:sdtContent>
          <w:r w:rsidDel="00000000" w:rsidR="00000000" w:rsidRPr="00000000">
            <w:rPr>
              <w:rFonts w:ascii="Mukta Vaani" w:cs="Mukta Vaani" w:eastAsia="Mukta Vaani" w:hAnsi="Mukta Vaani"/>
              <w:color w:val="000000"/>
              <w:sz w:val="20"/>
              <w:szCs w:val="20"/>
              <w:rtl w:val="0"/>
            </w:rPr>
            <w:t xml:space="preserve">હું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49"/>
        </w:sdtPr>
        <w:sdtContent>
          <w:r w:rsidDel="00000000" w:rsidR="00000000" w:rsidRPr="00000000">
            <w:rPr>
              <w:rFonts w:ascii="Mukta Vaani" w:cs="Mukta Vaani" w:eastAsia="Mukta Vaani" w:hAnsi="Mukta Vaani"/>
              <w:color w:val="000000"/>
              <w:sz w:val="20"/>
              <w:szCs w:val="20"/>
              <w:rtl w:val="0"/>
            </w:rPr>
            <w:t xml:space="preserve">ફર્મના વ્યવસાયના નિયમિત અભ્યાસક્રમમાં કરાર સિવાયના કોઈપણ કરારમાં પ્રવેશ કરો,</w:t>
          </w:r>
        </w:sdtContent>
      </w:sdt>
      <w:r w:rsidDel="00000000" w:rsidR="00000000" w:rsidRPr="00000000">
        <w:rPr>
          <w:rtl w:val="0"/>
        </w:rPr>
      </w:r>
    </w:p>
    <w:p w:rsidR="00000000" w:rsidDel="00000000" w:rsidP="00000000" w:rsidRDefault="00000000" w:rsidRPr="00000000" w14:paraId="0000002B">
      <w:pPr>
        <w:spacing w:before="100" w:line="240" w:lineRule="auto"/>
        <w:ind w:left="2160" w:hanging="216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50"/>
        </w:sdtPr>
        <w:sdtContent>
          <w:r w:rsidDel="00000000" w:rsidR="00000000" w:rsidRPr="00000000">
            <w:rPr>
              <w:rFonts w:ascii="Mukta Vaani" w:cs="Mukta Vaani" w:eastAsia="Mukta Vaani" w:hAnsi="Mukta Vaani"/>
              <w:color w:val="000000"/>
              <w:sz w:val="20"/>
              <w:szCs w:val="20"/>
              <w:rtl w:val="0"/>
            </w:rPr>
            <w:t xml:space="preserve">( j ) ફર્મના નામે અથવા ફર્મ માટે અને તેના વતી કોઈપણ વ્યક્તિ માટે બાંયધરી આપનાર અથવા જામીન તરીકે ઊભા રહો.</w:t>
          </w:r>
        </w:sdtContent>
      </w:sdt>
      <w:r w:rsidDel="00000000" w:rsidR="00000000" w:rsidRPr="00000000">
        <w:rPr>
          <w:rtl w:val="0"/>
        </w:rPr>
      </w:r>
    </w:p>
    <w:p w:rsidR="00000000" w:rsidDel="00000000" w:rsidP="00000000" w:rsidRDefault="00000000" w:rsidRPr="00000000" w14:paraId="0000002C">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16.</w:t>
      </w:r>
      <w:r w:rsidDel="00000000" w:rsidR="00000000" w:rsidRPr="00000000">
        <w:rPr>
          <w:rFonts w:ascii="Times New Roman" w:cs="Times New Roman" w:eastAsia="Times New Roman" w:hAnsi="Times New Roman"/>
          <w:color w:val="000000"/>
          <w:sz w:val="14"/>
          <w:szCs w:val="14"/>
          <w:rtl w:val="0"/>
        </w:rPr>
        <w:t xml:space="preserve">  </w:t>
      </w:r>
      <w:sdt>
        <w:sdtPr>
          <w:tag w:val="goog_rdk_51"/>
        </w:sdtPr>
        <w:sdtContent>
          <w:r w:rsidDel="00000000" w:rsidR="00000000" w:rsidRPr="00000000">
            <w:rPr>
              <w:rFonts w:ascii="Mukta Vaani" w:cs="Mukta Vaani" w:eastAsia="Mukta Vaani" w:hAnsi="Mukta Vaani"/>
              <w:color w:val="000000"/>
              <w:sz w:val="20"/>
              <w:szCs w:val="20"/>
              <w:rtl w:val="0"/>
            </w:rPr>
            <w:t xml:space="preserve">જો ભાગીદારી વિસર્જન કરવામાં આવે છે, તો અસ્કયામતો અને દેવા અને જવાબદારીઓનો હિસાબ બનાવવામાં આવશે અને મિલકતના વેચાણ પછી, ઉક્ત જમીન સિવાય, દેવા અને જવાબદારીઓ વેચાણની આવકમાંથી ચૂકવવામાં આવશે અને બાકીની જો કોઈ હોય તો વહેંચવામાં આવશે. સમાન શેરમાં પક્ષકારો વચ્ચે. શક્ય હોય ત્યાં સુધી ઉક્ત જમીન પ્રથમ ભાગની પાર્ટીને પરત કરવામાં આવશે. પરંતુ જો પેઢીની અન્ય અસ્કયામતો, તમામ દેવાં અને જવાબદારીઓ ચૂકવવા માટે પર્યાપ્ત ન હોય તો પ્રથમ ભાગની પાર્ટી પાસે રકમ સહિતની આવી જવાબદારીઓને આધીન ઉક્ત જમીનનો કબજો લેવાનો વિકલ્પ હશે. જો પેઢીની અસ્કયામતોમાં તેના હિસ્સા માટે દ્વિતીય પક્ષના પક્ષને ચૂકવવાપાત્ર હોય અથવા આવા દેવા અને જવાબદારીઓની ચુકવણી માટે ઉક્ત જમીન વેચવાની મંજૂરી આપવા માટે અને વેચાણની બાકીની રકમ પક્ષકારો વચ્ચે સમાન શેરમાં વહેંચવામાં આવશે . .</w:t>
          </w:r>
        </w:sdtContent>
      </w:sdt>
      <w:r w:rsidDel="00000000" w:rsidR="00000000" w:rsidRPr="00000000">
        <w:rPr>
          <w:rtl w:val="0"/>
        </w:rPr>
      </w:r>
    </w:p>
    <w:p w:rsidR="00000000" w:rsidDel="00000000" w:rsidP="00000000" w:rsidRDefault="00000000" w:rsidRPr="00000000" w14:paraId="0000002D">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17.</w:t>
      </w:r>
      <w:r w:rsidDel="00000000" w:rsidR="00000000" w:rsidRPr="00000000">
        <w:rPr>
          <w:rFonts w:ascii="Times New Roman" w:cs="Times New Roman" w:eastAsia="Times New Roman" w:hAnsi="Times New Roman"/>
          <w:color w:val="000000"/>
          <w:sz w:val="14"/>
          <w:szCs w:val="14"/>
          <w:rtl w:val="0"/>
        </w:rPr>
        <w:t xml:space="preserve">  </w:t>
      </w:r>
      <w:sdt>
        <w:sdtPr>
          <w:tag w:val="goog_rdk_52"/>
        </w:sdtPr>
        <w:sdtContent>
          <w:r w:rsidDel="00000000" w:rsidR="00000000" w:rsidRPr="00000000">
            <w:rPr>
              <w:rFonts w:ascii="Mukta Vaani" w:cs="Mukta Vaani" w:eastAsia="Mukta Vaani" w:hAnsi="Mukta Vaani"/>
              <w:color w:val="000000"/>
              <w:sz w:val="20"/>
              <w:szCs w:val="20"/>
              <w:rtl w:val="0"/>
            </w:rPr>
            <w:t xml:space="preserve">જો ફર્મના વ્યવસાયને સ્પર્શવા અથવા અહીંની કોઈપણ જોગવાઈના અર્થઘટન માટે અથવા અન્યથા, જો કે પેઢી અને તેના વ્યવસાયને લગતા હોય, તો તેને સામાન્ય લવાદીની આર્બિટ્રેશનને સંદર્ભિત કરવામાં આવશે, જો સંમત થાય તો, લવાદમાં પ્રત્યેક પક્ષ દ્વારા બે લવાદીઓને નિમણૂક કરવામાં નિષ્ફળતા અને આર્બિટ્રેશન આર્બિટ્રેશન એન્ડ કોન્સિલિએશન એક્ટ, 1996 દ્વારા સંચાલિત થશે.</w:t>
          </w:r>
        </w:sdtContent>
      </w:sdt>
      <w:r w:rsidDel="00000000" w:rsidR="00000000" w:rsidRPr="00000000">
        <w:rPr>
          <w:rtl w:val="0"/>
        </w:rPr>
      </w:r>
    </w:p>
    <w:p w:rsidR="00000000" w:rsidDel="00000000" w:rsidP="00000000" w:rsidRDefault="00000000" w:rsidRPr="00000000" w14:paraId="0000002E">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18.</w:t>
      </w:r>
      <w:r w:rsidDel="00000000" w:rsidR="00000000" w:rsidRPr="00000000">
        <w:rPr>
          <w:rFonts w:ascii="Times New Roman" w:cs="Times New Roman" w:eastAsia="Times New Roman" w:hAnsi="Times New Roman"/>
          <w:color w:val="000000"/>
          <w:sz w:val="14"/>
          <w:szCs w:val="14"/>
          <w:rtl w:val="0"/>
        </w:rPr>
        <w:t xml:space="preserve">  </w:t>
      </w:r>
      <w:sdt>
        <w:sdtPr>
          <w:tag w:val="goog_rdk_53"/>
        </w:sdtPr>
        <w:sdtContent>
          <w:r w:rsidDel="00000000" w:rsidR="00000000" w:rsidRPr="00000000">
            <w:rPr>
              <w:rFonts w:ascii="Mukta Vaani" w:cs="Mukta Vaani" w:eastAsia="Mukta Vaani" w:hAnsi="Mukta Vaani"/>
              <w:color w:val="000000"/>
              <w:sz w:val="20"/>
              <w:szCs w:val="20"/>
              <w:rtl w:val="0"/>
            </w:rPr>
            <w:t xml:space="preserve">પક્ષકારો શક્ય તેટલી વહેલી તકે, પરંતુ નિર્ધારિત સમયગાળાની અંદર કોઈપણ ઘટનામાં ભાગીદારી અધિનિયમ, 1932 અને ભારતીય આવકવેરા અધિનિયમ, 1961 હેઠળ ફર્મની નોંધણી કરાવશે.</w:t>
          </w:r>
        </w:sdtContent>
      </w:sdt>
      <w:r w:rsidDel="00000000" w:rsidR="00000000" w:rsidRPr="00000000">
        <w:rPr>
          <w:rtl w:val="0"/>
        </w:rPr>
      </w:r>
    </w:p>
    <w:p w:rsidR="00000000" w:rsidDel="00000000" w:rsidP="00000000" w:rsidRDefault="00000000" w:rsidRPr="00000000" w14:paraId="0000002F">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19.</w:t>
      </w:r>
      <w:r w:rsidDel="00000000" w:rsidR="00000000" w:rsidRPr="00000000">
        <w:rPr>
          <w:rFonts w:ascii="Times New Roman" w:cs="Times New Roman" w:eastAsia="Times New Roman" w:hAnsi="Times New Roman"/>
          <w:color w:val="000000"/>
          <w:sz w:val="14"/>
          <w:szCs w:val="14"/>
          <w:rtl w:val="0"/>
        </w:rPr>
        <w:t xml:space="preserve">  </w:t>
      </w:r>
      <w:sdt>
        <w:sdtPr>
          <w:tag w:val="goog_rdk_54"/>
        </w:sdtPr>
        <w:sdtContent>
          <w:r w:rsidDel="00000000" w:rsidR="00000000" w:rsidRPr="00000000">
            <w:rPr>
              <w:rFonts w:ascii="Mukta Vaani" w:cs="Mukta Vaani" w:eastAsia="Mukta Vaani" w:hAnsi="Mukta Vaani"/>
              <w:color w:val="000000"/>
              <w:sz w:val="20"/>
              <w:szCs w:val="20"/>
              <w:rtl w:val="0"/>
            </w:rPr>
            <w:t xml:space="preserve">આ ડીડ ડુપ્લિકેટમાં ચલાવવામાં આવે છે અને એક નકલ પ્રથમ ભાગની પાર્ટી પાસે રહેશે અને બીજી બીજા ભાગની પાર્ટી પાસે રહેશે.</w:t>
          </w:r>
        </w:sdtContent>
      </w:sdt>
      <w:r w:rsidDel="00000000" w:rsidR="00000000" w:rsidRPr="00000000">
        <w:rPr>
          <w:rtl w:val="0"/>
        </w:rPr>
      </w:r>
    </w:p>
    <w:p w:rsidR="00000000" w:rsidDel="00000000" w:rsidP="00000000" w:rsidRDefault="00000000" w:rsidRPr="00000000" w14:paraId="00000030">
      <w:pPr>
        <w:spacing w:before="100" w:line="240" w:lineRule="auto"/>
        <w:jc w:val="both"/>
        <w:rPr>
          <w:rFonts w:ascii="Calibri" w:cs="Calibri" w:eastAsia="Calibri" w:hAnsi="Calibri"/>
          <w:color w:val="000000"/>
        </w:rPr>
      </w:pPr>
      <w:sdt>
        <w:sdtPr>
          <w:tag w:val="goog_rdk_55"/>
        </w:sdtPr>
        <w:sdtContent>
          <w:r w:rsidDel="00000000" w:rsidR="00000000" w:rsidRPr="00000000">
            <w:rPr>
              <w:rFonts w:ascii="Mukta Vaani" w:cs="Mukta Vaani" w:eastAsia="Mukta Vaani" w:hAnsi="Mukta Vaani"/>
              <w:color w:val="000000"/>
              <w:sz w:val="20"/>
              <w:szCs w:val="20"/>
              <w:rtl w:val="0"/>
            </w:rPr>
            <w:t xml:space="preserve">સાક્ષી તરીકે પક્ષકારોએ તેમના સંબંધિત હાથ દિવસ અને વર્ષ પહેલા અહીં લખ્યા છે.</w:t>
          </w:r>
        </w:sdtContent>
      </w:sdt>
      <w:r w:rsidDel="00000000" w:rsidR="00000000" w:rsidRPr="00000000">
        <w:rPr>
          <w:rtl w:val="0"/>
        </w:rPr>
      </w:r>
    </w:p>
    <w:p w:rsidR="00000000" w:rsidDel="00000000" w:rsidP="00000000" w:rsidRDefault="00000000" w:rsidRPr="00000000" w14:paraId="00000031">
      <w:pPr>
        <w:spacing w:before="100" w:line="240" w:lineRule="auto"/>
        <w:jc w:val="both"/>
        <w:rPr>
          <w:rFonts w:ascii="Calibri" w:cs="Calibri" w:eastAsia="Calibri" w:hAnsi="Calibri"/>
          <w:color w:val="000000"/>
        </w:rPr>
      </w:pPr>
      <w:sdt>
        <w:sdtPr>
          <w:tag w:val="goog_rdk_56"/>
        </w:sdtPr>
        <w:sdtContent>
          <w:r w:rsidDel="00000000" w:rsidR="00000000" w:rsidRPr="00000000">
            <w:rPr>
              <w:rFonts w:ascii="Mukta Vaani" w:cs="Mukta Vaani" w:eastAsia="Mukta Vaani" w:hAnsi="Mukta Vaani"/>
              <w:color w:val="000000"/>
              <w:sz w:val="20"/>
              <w:szCs w:val="20"/>
              <w:rtl w:val="0"/>
            </w:rPr>
            <w:t xml:space="preserve">ની હાજરીમાં અંદરના નામવાળા શ્રી એ દ્વારા હસ્તાક્ષર અને વિતરિત ...</w:t>
          </w:r>
        </w:sdtContent>
      </w:sdt>
      <w:r w:rsidDel="00000000" w:rsidR="00000000" w:rsidRPr="00000000">
        <w:rPr>
          <w:rtl w:val="0"/>
        </w:rPr>
      </w:r>
    </w:p>
    <w:p w:rsidR="00000000" w:rsidDel="00000000" w:rsidP="00000000" w:rsidRDefault="00000000" w:rsidRPr="00000000" w14:paraId="00000032">
      <w:pPr>
        <w:spacing w:before="100" w:line="240" w:lineRule="auto"/>
        <w:jc w:val="both"/>
        <w:rPr>
          <w:rFonts w:ascii="Calibri" w:cs="Calibri" w:eastAsia="Calibri" w:hAnsi="Calibri"/>
          <w:color w:val="000000"/>
        </w:rPr>
      </w:pPr>
      <w:sdt>
        <w:sdtPr>
          <w:tag w:val="goog_rdk_57"/>
        </w:sdtPr>
        <w:sdtContent>
          <w:r w:rsidDel="00000000" w:rsidR="00000000" w:rsidRPr="00000000">
            <w:rPr>
              <w:rFonts w:ascii="Mukta Vaani" w:cs="Mukta Vaani" w:eastAsia="Mukta Vaani" w:hAnsi="Mukta Vaani"/>
              <w:color w:val="000000"/>
              <w:sz w:val="20"/>
              <w:szCs w:val="20"/>
              <w:rtl w:val="0"/>
            </w:rPr>
            <w:t xml:space="preserve">પાર્ટી ઓફ ધ સેકન્ડ માટે અને વતી હસ્તાક્ષર કર્યા</w:t>
          </w:r>
        </w:sdtContent>
      </w:sdt>
      <w:r w:rsidDel="00000000" w:rsidR="00000000" w:rsidRPr="00000000">
        <w:rPr>
          <w:rtl w:val="0"/>
        </w:rPr>
      </w:r>
    </w:p>
    <w:p w:rsidR="00000000" w:rsidDel="00000000" w:rsidP="00000000" w:rsidRDefault="00000000" w:rsidRPr="00000000" w14:paraId="00000033">
      <w:pPr>
        <w:spacing w:before="100" w:line="240" w:lineRule="auto"/>
        <w:jc w:val="both"/>
        <w:rPr>
          <w:rFonts w:ascii="Calibri" w:cs="Calibri" w:eastAsia="Calibri" w:hAnsi="Calibri"/>
          <w:color w:val="000000"/>
        </w:rPr>
      </w:pPr>
      <w:sdt>
        <w:sdtPr>
          <w:tag w:val="goog_rdk_58"/>
        </w:sdtPr>
        <w:sdtContent>
          <w:r w:rsidDel="00000000" w:rsidR="00000000" w:rsidRPr="00000000">
            <w:rPr>
              <w:rFonts w:ascii="Mukta Vaani" w:cs="Mukta Vaani" w:eastAsia="Mukta Vaani" w:hAnsi="Mukta Vaani"/>
              <w:color w:val="000000"/>
              <w:sz w:val="20"/>
              <w:szCs w:val="20"/>
              <w:rtl w:val="0"/>
            </w:rPr>
            <w:t xml:space="preserve">ભાગ M/s. એબી એન્ડ કંપની પ્રા. લિ., તેના મેનેજિંગ ડિરેક્ટર દ્વારા, હાજરીમાં ... ...</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3160D"/>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XpzYmDd58LGy5qrVSw5MxUbD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MghoLmdqZGd4czgAciExQzJfNlRYYk45X3R0YV9laEpGQzhYQl9ZZHd2d1JtQU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2019-07-24T12:30:00Z</dcterms:created>
  <dc:creator>Viraj</dc:creator>
</cp:coreProperties>
</file>