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29" w:rsidRDefault="00CF7029" w:rsidP="00670F85">
      <w:pPr xmlns:w="http://schemas.openxmlformats.org/wordprocessingml/2006/main">
        <w:jc w:val="both"/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b/>
          <w:sz w:val="28"/>
          <w:szCs w:val="28"/>
        </w:rPr>
        <w:t xml:space="preserve">राष्ट्रपतींचा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b/>
          <w:sz w:val="28"/>
          <w:szCs w:val="28"/>
        </w:rPr>
        <w:t xml:space="preserve">आदेश रद्द करण्यासाठी भारतीय राज्यघटनेच्या अनुच्छेद 226 अन्वये सर्टिओरीच्या रिटसाठी याचिका</w:t>
      </w:r>
      <w:proofErr xmlns:w="http://schemas.openxmlformats.org/wordprocessingml/2006/main" w:type="gramStart"/>
    </w:p>
    <w:p w:rsidR="00CF7029" w:rsidRDefault="00CF7029" w:rsidP="00670F85">
      <w:pPr>
        <w:jc w:val="both"/>
        <w:rPr>
          <w:rFonts w:ascii="Arial" w:hAnsi="Arial" w:cs="Arial"/>
          <w:b/>
          <w:sz w:val="28"/>
          <w:szCs w:val="28"/>
        </w:rPr>
      </w:pP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b/>
          <w:sz w:val="28"/>
          <w:szCs w:val="28"/>
        </w:rPr>
        <w:t xml:space="preserve">उच्च न्यायालयाच्या न्यायलयात </w:t>
      </w: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……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याचिकाकर्ता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AB (वर्णन आणि निवासस्थान जोडा)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विरुद्ध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अध्यक्ष, म्युनिसिपल बोर्ड ……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जिल्हा ……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राज्य ……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प्रतिवादी</w:t>
      </w:r>
    </w:p>
    <w:p w:rsid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b/>
          <w:sz w:val="28"/>
          <w:szCs w:val="28"/>
        </w:rPr>
        <w:t xml:space="preserve">राष्ट्रपतींचा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b/>
          <w:sz w:val="28"/>
          <w:szCs w:val="28"/>
        </w:rPr>
        <w:t xml:space="preserve">आदेश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b/>
          <w:sz w:val="28"/>
          <w:szCs w:val="28"/>
        </w:rPr>
        <w:t xml:space="preserve">रद्द करण्यासाठी भारतीय राज्यघटनेच्या अनुच्छेद 226 अन्वये प्रमाणित रिटसाठी याचिका </w:t>
      </w:r>
      <w:bookmarkStart xmlns:w="http://schemas.openxmlformats.org/wordprocessingml/2006/main" w:id="0" w:name="_GoBack"/>
      <w:r xmlns:w="http://schemas.openxmlformats.org/wordprocessingml/2006/main" w:rsidRPr="00670F85">
        <w:rPr>
          <w:rFonts w:ascii="Arial" w:hAnsi="Arial" w:cs="Arial"/>
          <w:b/>
          <w:sz w:val="28"/>
          <w:szCs w:val="28"/>
        </w:rPr>
        <w:t xml:space="preserve">,</w:t>
      </w: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 </w:t>
      </w:r>
      <w:bookmarkEnd xmlns:w="http://schemas.openxmlformats.org/wordprocessingml/2006/main" w:id="0"/>
    </w:p>
    <w:p w:rsid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दिनांक ……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..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 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राजीनामा मागे घेण्यास परवानगी देण्यास नकार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वरील याचिकाकर्ता खालीलप्रमाणे नमूद करतो: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1. ते येथे म्युनिसिपल बोर्डाचे अधीक्षक म्हणून कार्यरत होते. ……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च्या अविश्वासात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याचिकाकर्त्याने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केलेल्या गैरवापराचे आणि इतर अनियमिततेचे काही आरोप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याचिकाकर्त्यावर प्रतिवादीकडून ………..रोजी सादर करण्यात आले होते आणि या संदर्भात काही तपास करण्यात आला होता परंतु याचिकाकर्त्यावर किंवा त्याबद्दलचे आरोप वगळण्यात आले होते. ………..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3. याचिकाकर्त्याला दबावाखाली (किंवा अवाजवी प्रभावाखाली) सेवेतून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राजीनामा देण्याचे पत्र सादर करण्यासाठी,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त्यानंतर सादर केल्याच्या तारखेनंतर काही आठवडे लागू केले गेले. याचिकाकर्त्याने असे प्रतिपादन केले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की तो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या पत्रातील मजकुराशी बांधील नव्हता.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4. याचिकाकर्त्याने पत्राद्वारे माघार घेतली, ऑफरचा राजीनामा दिल्यानंतर (डेटा आधी जेव्हा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कथित राजीनामा लागू होणार होता)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वर म्हटल्याप्रमाणे …… </w:t>
      </w: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.. रोजी सादर केला होता, आणि विनंती केली होती की उक्त ऑफर किंवा राजीनामा विचारात घेऊ नये आणि तो मागे घेण्यात येईल असे मानले जाईल.</w:t>
      </w:r>
      <w:proofErr xmlns:w="http://schemas.openxmlformats.org/wordprocessingml/2006/main" w:type="gramEnd"/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5. प्रतिवादीने वरील परिच्छेद 4 वर नमूद केलेली प्रार्थना नाकारली ……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त्याच्या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आदेशाने, दिनांक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………..आणि याचिकाकर्त्याला त्याच्या कार्यालयाचा कार्यभार ………..कडे सुपूर्द करण्याचे निर्देश दिले.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6. त्या राजीनाम्याचे पत्र ऐच्छिक नसून ते काढण्यात आले होते, असे घोषित करण्यासाठी दाखल केलेल्या दाव्यात, त्या राजीनाम्याचे पत्र लागू करण्यापासून रोखण्यासाठी </w:t>
      </w: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प्रतिवादीविरुद्ध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तात्पुरत्या मनाईसाठी याचिकाकर्त्याने दिवाणी न्यायालयात धाव घेतली.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दबावाखाली (किंवा अवाजवी प्रभावाखाली) याचिकाकर्त्याच्या बाहेर परंतु दिवाणी न्यायालयाने प्रार्थना केल्याप्रमाणे, या खटल्यातील तात्पुरत्यासाठी जारी केलेला नियम सोडला.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सरकारला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निवेदन सादर केले होते परंतु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त्यावर अद्याप निर्णय झालेला नाही.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8. प्रतिवादीच्या आदेशानुसार प्राप्त होत आहे, दिनांक ……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याचिकाकर्ता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या माननीय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न्यायालयाकडे सर्टिओररी रिट जारी करण्यासाठी आणि त्याला योग्य वाटेल अशा इतर दिशानिर्देश आणि आदेशासाठी, इतरांपैकी खालीलप्रमाणे .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कारणे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a याचिकाकर्त्याने दाखल केलेला दावा, वरील परिच्छेद 6 मध्ये म्हटल्याप्रमाणे, निष्फळ ठरला आहे,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या खटल्याच्या परिस्थितीत दाव्याद्वारे दिलासा तितकाच पुरेसा आणि परिणामकारक नाही </w:t>
      </w: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.</w:t>
      </w:r>
      <w:proofErr xmlns:w="http://schemas.openxmlformats.org/wordprocessingml/2006/main" w:type="gramEnd"/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b वर नमूद केलेले राजीनाम्याचे पत्र लागू होणार होते किंवा त्यानंतर, तो बिनशर्त राजीनामा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नव्हता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, याचिकाकर्त्याला प्रतिवादींना कळवण्याचा अधिकार होता की तो यापुढे राजीनाम्याची ऑफर जोपासून अस्तित्वात येणार होता, अशी त्याची इच्छा नाही. प्रभावी मानले जावे. ……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.. पर्यंत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राजीनामा दिला नव्हता.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c प्रतिवादीला या पत्रात असलेली प्रार्थना नाकारण्याचा अधिकार नव्हता,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दिनांक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…….. आरोप म्हणून सादर केलेल्या राजीनाम्याची ऑफर विचारात घेऊन मागे घेतली.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9. म्हणून विनंती आहे की, प्रतिवादीचा दिनांक ……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वर नमूद केलेला आदेश रद्दबातल करण्यात यावा आणि अशा इतर दिशा किंवा आदेश जे परिणामकारक असतील आणि फक्त याचसाठी केले जावे किंवा पारित केले जावेत.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NB - याचिकेच्या समर्थनार्थ प्रतिज्ञापत्र आणि आदेशाची प्रत, दिनांक ……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वर नमूद केलेले,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आणि रद्द करण्याची मागणी केली आहे, हे देखील यासह दाखल केले आहे.</w:t>
      </w:r>
    </w:p>
    <w:p w:rsidR="00670F85" w:rsidRPr="00670F85" w:rsidRDefault="00670F85" w:rsidP="00670F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दिनांक ……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..</w:t>
      </w:r>
      <w:proofErr xmlns:w="http://schemas.openxmlformats.org/wordprocessingml/2006/main" w:type="gramEnd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याचिकाकर्त्याचे </w:t>
      </w:r>
      <w:r xmlns:w="http://schemas.openxmlformats.org/wordprocessingml/2006/main" w:rsidRPr="00670F85">
        <w:rPr>
          <w:rFonts w:ascii="Arial" w:hAnsi="Arial" w:cs="Arial"/>
          <w:sz w:val="28"/>
          <w:szCs w:val="28"/>
        </w:rPr>
        <w:t xml:space="preserve">वकील अॅड .</w:t>
      </w:r>
      <w:proofErr xmlns:w="http://schemas.openxmlformats.org/wordprocessingml/2006/main" w:type="gramEnd"/>
    </w:p>
    <w:p w:rsidR="00C37624" w:rsidRPr="00670F85" w:rsidRDefault="00C37624" w:rsidP="00670F85">
      <w:pPr>
        <w:jc w:val="both"/>
        <w:rPr>
          <w:rFonts w:ascii="Arial" w:hAnsi="Arial" w:cs="Arial"/>
          <w:sz w:val="28"/>
          <w:szCs w:val="28"/>
        </w:rPr>
      </w:pPr>
    </w:p>
    <w:sectPr w:rsidR="00C37624" w:rsidRPr="00670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85"/>
    <w:rsid w:val="00670F85"/>
    <w:rsid w:val="00C37624"/>
    <w:rsid w:val="00C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39A9"/>
  <w15:chartTrackingRefBased/>
  <w15:docId w15:val="{E721F1FB-EFD7-4685-8BA5-F36CB85E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2021-01-26T15:32:00Z</dcterms:created>
  <dcterms:modified xsi:type="dcterms:W3CDTF">2021-01-26T16:04:00Z</dcterms:modified>
</cp:coreProperties>
</file>