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BF8" w:rsidRPr="00817BF8" w:rsidRDefault="00817BF8" w:rsidP="00817BF8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1251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0"/>
      </w:tblGrid>
      <w:tr w:rsidR="00817BF8" w:rsidRPr="00817BF8" w:rsidTr="00817BF8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74C3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b/>
                <w:sz w:val="36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Q </w:t>
            </w:r>
            <w:r xmlns:w="http://schemas.openxmlformats.org/wordprocessingml/2006/main" w:rsidRPr="00817BF8">
              <w:rPr>
                <w:rFonts w:ascii="Arial" w:hAnsi="Arial" w:cs="Arial"/>
                <w:b/>
                <w:sz w:val="36"/>
                <w:szCs w:val="28"/>
              </w:rPr>
              <w:t xml:space="preserve">uashing</w:t>
            </w:r>
          </w:p>
          <w:p w:rsid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b/>
                <w:sz w:val="36"/>
                <w:szCs w:val="28"/>
              </w:rPr>
            </w:pPr>
            <w:bookmarkStart xmlns:w="http://schemas.openxmlformats.org/wordprocessingml/2006/main" w:id="0" w:name="_GoBack"/>
            <w:bookmarkEnd xmlns:w="http://schemas.openxmlformats.org/wordprocessingml/2006/main" w:id="0"/>
            <w:r xmlns:w="http://schemas.openxmlformats.org/wordprocessingml/2006/main" w:rsidRPr="00817BF8">
              <w:rPr>
                <w:rFonts w:ascii="Arial" w:hAnsi="Arial" w:cs="Arial"/>
                <w:b/>
                <w:sz w:val="36"/>
                <w:szCs w:val="28"/>
              </w:rPr>
              <w:t xml:space="preserve">एफआयआर/चार्ज शीट अंतर्गत से. </w:t>
            </w:r>
            <w:r xmlns:w="http://schemas.openxmlformats.org/wordprocessingml/2006/main" w:rsidRPr="00817BF8">
              <w:rPr>
                <w:rFonts w:ascii="Arial" w:hAnsi="Arial" w:cs="Arial"/>
                <w:b/>
                <w:sz w:val="36"/>
                <w:szCs w:val="28"/>
              </w:rPr>
              <w:t xml:space="preserve">हुंडा बंदी कायदा </w:t>
            </w:r>
            <w:r xmlns:w="http://schemas.openxmlformats.org/wordprocessingml/2006/main" w:rsidRPr="00817BF8">
              <w:rPr>
                <w:rFonts w:ascii="Arial" w:hAnsi="Arial" w:cs="Arial"/>
                <w:b/>
                <w:sz w:val="36"/>
                <w:szCs w:val="28"/>
              </w:rPr>
              <w:t xml:space="preserve">498 </w:t>
            </w:r>
            <w:proofErr xmlns:w="http://schemas.openxmlformats.org/wordprocessingml/2006/main" w:type="gramStart"/>
            <w:r xmlns:w="http://schemas.openxmlformats.org/wordprocessingml/2006/main" w:rsidRPr="00817BF8">
              <w:rPr>
                <w:rFonts w:ascii="Arial" w:hAnsi="Arial" w:cs="Arial"/>
                <w:b/>
                <w:sz w:val="36"/>
                <w:szCs w:val="28"/>
              </w:rPr>
              <w:t xml:space="preserve">A, sec.3 &amp; 4 =</w:t>
            </w:r>
            <w:proofErr xmlns:w="http://schemas.openxmlformats.org/wordprocessingml/2006/main" w:type="gramEnd"/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b/>
                <w:sz w:val="36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b/>
                <w:sz w:val="36"/>
                <w:szCs w:val="28"/>
              </w:rPr>
              <w:t xml:space="preserve">पतीच्या </w:t>
            </w:r>
            <w:proofErr xmlns:w="http://schemas.openxmlformats.org/wordprocessingml/2006/main" w:type="gramEnd"/>
            <w:r xmlns:w="http://schemas.openxmlformats.org/wordprocessingml/2006/main" w:rsidRPr="00817BF8">
              <w:rPr>
                <w:rFonts w:ascii="Arial" w:hAnsi="Arial" w:cs="Arial"/>
                <w:b/>
                <w:sz w:val="36"/>
                <w:szCs w:val="28"/>
              </w:rPr>
              <w:t xml:space="preserve">नातेवाइकांवर केवळ सामान्य आरोप करणे </w:t>
            </w:r>
            <w:proofErr xmlns:w="http://schemas.openxmlformats.org/wordprocessingml/2006/main" w:type="gramStart"/>
            <w:r xmlns:w="http://schemas.openxmlformats.org/wordprocessingml/2006/main" w:rsidRPr="00817BF8">
              <w:rPr>
                <w:rFonts w:ascii="Arial" w:hAnsi="Arial" w:cs="Arial"/>
                <w:b/>
                <w:sz w:val="36"/>
                <w:szCs w:val="28"/>
              </w:rPr>
              <w:t xml:space="preserve">सूड उधळणे, त्यांच्याविरुद्ध कधीही फौजदारी दायित्वे बांधू नका - फौजदारी खटला हा न्यायालयीन कामकाजाचा गैरवापर आहे आणि तो रद्द करण्यास जबाबदार आहे =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उच्च न्यायालयाने व्यायाम करताना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फौजदारी प्रक्रिया संहितेच्या कलम 482 अंतर्गत अधिकार क्षेत्र रद्द करण्यासाठी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कार्यवाहीसाठी तक्रारीत लावलेल्या आरोपांची छाननी केली जाऊ शकते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ते त्रास देण्यासाठी डिझाइन केलेले आहेत की नाही या निष्कर्षापर्यंत पोहोचण्याचा हेतू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वास्तविक तक्रारदाराच्या पतीच्या कुटुंबीयांना आणि सूड उगवण्यासाठी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वास्तविक तक्रारकर्त्याचे तिच्याशी मतभेद झाल्यामुळे त्यांच्याविरुद्ध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नवरा.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केवळ कारण त्यांच्यावर काही सामान्य आणि व्यापक आरोप आहेत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तक्रारीतील आरोपी, न्यायालयाला छाननी करण्यापासून रोखलेले नाही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संहितेच्या कलम 482 अंतर्गत अधिकारक्षेत्राचा वापर करताना आरोप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कार्यवाही रद्द करण्याच्या हेतूने फौजदारी प्रक्रिया. कायदा करत नाही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आदेश द्या की जेव्हा काही आरोप असतील, तेव्हा न्यायालय अंतर्गत कारवाई करत असेल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कलम </w:t>
            </w: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482 </w:t>
            </w:r>
            <w:proofErr xmlns:w="http://schemas.openxmlformats.org/wordprocessingml/2006/main" w:type="spellStart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Cr.PC. </w:t>
            </w:r>
            <w:proofErr xmlns:w="http://schemas.openxmlformats.org/wordprocessingml/2006/main" w:type="spellEnd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त्यांची छाननी करणे अपेक्षित नाही आणि ते फक्त करणे आवश्यक आहे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च्या उद्देशाने ट्रायल कोर्टासमोर खटला चालवण्यास परवानगी द्या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मध्ये नमूद केलेल्या आरोपांचे सत्य किंवा अन्यथा निर्णय घेणे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lastRenderedPageBreak xmlns:w="http://schemas.openxmlformats.org/wordprocessingml/2006/main"/>
            </w: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तक्रार / आरोपपत्र.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झटपट प्रकरणात आरोप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की A2 ते A.12 तिला त्रास देण्यासाठी A1 ला चिथावणी देत आहेत आणि त्या संबंधात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मुलाच्या जन्मासह, त्यांनी दुसऱ्याच्या घरी भेट दिली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प्रतिवादी आणि तेथे सर्व आरोपींनी रु.2,00,000/- च्या हुंड्याची मागणी केली.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पटण्यासारखे नाही आणि ते हेतुपुरस्सर आणि गुंतण्यासाठी डिझाइन केलेले दिसते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दुस-या प्रतिवादी / वास्तविक तक्रारदाराने दाखल केलेल्या प्रकरणात A2 ते A12.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तर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पहिल्या आरोपीने कोणताही छळ केला असेल तर दुसरा प्रतिवादी आहे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मध्ये आरोप करून त्याच्या सर्व नातेवाईकांना तक्रारीत आरोपी बनवायचे नाही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त्यांनी कलम 498-A IPC अंतर्गत दंडनीय अपराध केले आहेत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आणि हुंडा बंदी कायद्याच्या कलम 3 आणि 4.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असा कोर्स नसावा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प्रोत्साहन दिले. A2 ते A-12 ला अशा स्वीपिंगच्या आधारे चाचणीला सामोरे जाण्याची परवानगी असल्यास आणि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सामान्य आरोप, माझ्या मते, हे कायद्याच्या प्रक्रियेचा दुरुपयोग करण्याशिवाय काहीही नाही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शेवटी याचा परिणाम न्यायाचा गर्भपात होऊन अवाजवी त्रास होईल आणि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A2 ते A12 पर्यंत वेदना.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25. उपरोक्त सर्व कारणांमुळे, माझ्या मते ते योग्य केस आहे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A2 ते A12 विरुद्धच्या कार्यवाही रद्द करा कारण ते असे केले गेले आहेत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केवळ A1 सोबतच्या संबंधांमुळे आरोपी.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त्यामुळे, संपूर्ण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न्यायालयीन प्रथम श्रेणीच्या फाइलवर 2009 च्या CCNo.87 मध्ये कार्यवाही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lastRenderedPageBreak xmlns:w="http://schemas.openxmlformats.org/wordprocessingml/2006/main"/>
            </w: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दंडाधिकारी, </w:t>
            </w:r>
            <w:proofErr xmlns:w="http://schemas.openxmlformats.org/wordprocessingml/2006/main" w:type="spellStart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पेनुगोंडा </w:t>
            </w:r>
            <w:proofErr xmlns:w="http://schemas.openxmlformats.org/wordprocessingml/2006/main" w:type="spellEnd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2 ते 12/A2 ते A12 संबंधित याचिकाकर्ते आहेत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याद्वारे रद्द केले. जोपर्यंत याचिकाकर्ता क्र.1/ए-1 चा संबंध आहे, तो गुन्हेगार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याचिका फेटाळली आहे.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26. वर दर्शविल्याप्रमाणे, फौजदारी याचिका अंशतः परवानगी आहे.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माननीय श्रीमान न्यायमूर्ती आर. कांथा राव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2009 चा Crl.P.No.9407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०६.०९.२०१२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proofErr xmlns:w="http://schemas.openxmlformats.org/wordprocessingml/2006/main" w:type="spellStart"/>
            <w:proofErr xmlns:w="http://schemas.openxmlformats.org/wordprocessingml/2006/main" w:type="gramStart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वाय.शाम </w:t>
            </w:r>
            <w:proofErr xmlns:w="http://schemas.openxmlformats.org/wordprocessingml/2006/main" w:type="spellEnd"/>
            <w:proofErr xmlns:w="http://schemas.openxmlformats.org/wordprocessingml/2006/main" w:type="gramEnd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कुमार आणि इतर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एपी राज्य आणि दुसरे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अपीलकर्त्याचे वकील: </w:t>
            </w:r>
            <w:proofErr xmlns:w="http://schemas.openxmlformats.org/wordprocessingml/2006/main" w:type="spellStart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श्री </w:t>
            </w:r>
            <w:proofErr xmlns:w="http://schemas.openxmlformats.org/wordprocessingml/2006/main" w:type="spellEnd"/>
            <w:proofErr xmlns:w="http://schemas.openxmlformats.org/wordprocessingml/2006/main" w:type="gramEnd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एम.व्ही.स्वामी</w:t>
            </w:r>
            <w:proofErr xmlns:w="http://schemas.openxmlformats.org/wordprocessingml/2006/main" w:type="gramStart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                                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प्रतिवादी क्रमांक 1 साठी वकील: </w:t>
            </w:r>
            <w:proofErr xmlns:w="http://schemas.openxmlformats.org/wordprocessingml/2006/main" w:type="spellStart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अतिरिक्त सरकारी </w:t>
            </w:r>
            <w:proofErr xmlns:w="http://schemas.openxmlformats.org/wordprocessingml/2006/main" w:type="spellEnd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वकील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प्रतिवादी क्रमांक 2 चे वकील: श्री </w:t>
            </w:r>
            <w:proofErr xmlns:w="http://schemas.openxmlformats.org/wordprocessingml/2006/main" w:type="spellStart"/>
            <w:proofErr xmlns:w="http://schemas.openxmlformats.org/wordprocessingml/2006/main" w:type="gramStart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के. महेश्वरा </w:t>
            </w:r>
            <w:proofErr xmlns:w="http://schemas.openxmlformats.org/wordprocessingml/2006/main" w:type="spellEnd"/>
            <w:proofErr xmlns:w="http://schemas.openxmlformats.org/wordprocessingml/2006/main" w:type="gramEnd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राव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&lt;GIST: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&gt;हेड टीप: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? संदर्भित प्रकरणे: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1 AIR 1992 SC 1379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2 2007(12) SCC 369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32008AIR SCW 6901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४ १९८८( </w:t>
            </w:r>
            <w:proofErr xmlns:w="http://schemas.openxmlformats.org/wordprocessingml/2006/main" w:type="gramStart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१)एससीसी </w:t>
            </w:r>
            <w:proofErr xmlns:w="http://schemas.openxmlformats.org/wordprocessingml/2006/main" w:type="gramEnd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६९२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5 1992 </w:t>
            </w:r>
            <w:proofErr xmlns:w="http://schemas.openxmlformats.org/wordprocessingml/2006/main" w:type="gramStart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पुरव.( </w:t>
            </w:r>
            <w:proofErr xmlns:w="http://schemas.openxmlformats.org/wordprocessingml/2006/main" w:type="gramEnd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1) SCC 335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6 (2010) 7 SCC 667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ऑर्डर: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ही फौजदारी याचिका फौजदारी संहितेच्या कलम ४८२ अंतर्गत दाखल करण्यात आली आहे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च्या फाइलवर 2009 च्या CCNo.87 मधील कार्यवाही रद्द करण्याची प्रक्रिया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न्यायिक प्रथम श्रेणी दंडाधिकारी, </w:t>
            </w:r>
            <w:proofErr xmlns:w="http://schemas.openxmlformats.org/wordprocessingml/2006/main" w:type="spellStart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पेनुगोंडा </w:t>
            </w:r>
            <w:proofErr xmlns:w="http://schemas.openxmlformats.org/wordprocessingml/2006/main" w:type="spellEnd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2 मी याचिकाकर्त्या/आरोपींच्या बाजूने उपस्थित असलेले विद्वान वकील ऐकले आहे,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दुसरा प्रतिसादकर्ता/वास्तविक तक्रारदार आणि शिकलेले अतिरिक्त लोक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प्रथम प्रतिवादी/राज्याचे प्रतिनिधित्व करणारा फिर्यादी.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3. खटल्यातील थोडक्यात तथ्ये जी रद्द करण्याचा प्रयत्न केला जात आहे ती अशी की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दुसऱ्या प्रतिवादी/पत्नीने याचिकाकर्त्यांविरुद्ध खाजगी तक्रार दाखल केली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कलम 498-ए, 420 आयपीसी आणि हुंडा बंदी कायद्याचे कलम 3 आणि 4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न्यायिक प्रथमवर्ग न्यायदंडाधिकारी, </w:t>
            </w:r>
            <w:proofErr xmlns:w="http://schemas.openxmlformats.org/wordprocessingml/2006/main" w:type="spellStart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पेनुगोंडा </w:t>
            </w:r>
            <w:proofErr xmlns:w="http://schemas.openxmlformats.org/wordprocessingml/2006/main" w:type="spellEnd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अनंतपूर </w:t>
            </w:r>
            <w:proofErr xmlns:w="http://schemas.openxmlformats.org/wordprocessingml/2006/main" w:type="spellEnd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जिल्हा.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lastRenderedPageBreak xmlns:w="http://schemas.openxmlformats.org/wordprocessingml/2006/main"/>
            </w: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विद्वान मॅजिस्ट्रेटने हे प्रकरण स्टेशन हाऊस ऑफिसरकडे पाठवले,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proofErr xmlns:w="http://schemas.openxmlformats.org/wordprocessingml/2006/main" w:type="spellStart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पुट्टापर्थी </w:t>
            </w:r>
            <w:proofErr xmlns:w="http://schemas.openxmlformats.org/wordprocessingml/2006/main" w:type="spellEnd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पोलीस स्टेशन कलम 156 (3) </w:t>
            </w:r>
            <w:proofErr xmlns:w="http://schemas.openxmlformats.org/wordprocessingml/2006/main" w:type="spellStart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Cr.PC </w:t>
            </w:r>
            <w:proofErr xmlns:w="http://schemas.openxmlformats.org/wordprocessingml/2006/main" w:type="spellEnd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अन्वये तपासासाठी आणि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अहवाल पोलिसांनी तपास करून आरोपपत्र दाखल केले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कलम 498-ए, 420 आयपीसी आणि हुंडाबळीच्या कलम 3 आणि 4 अंतर्गत याचिकाकर्ते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दारूबंदी कायदा.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4. थोडक्‍यात नमूद केले आहे की, तक्रार याचिकेत केलेले विवेचन असे आहे की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पहिल्या याचिकाकर्त्यासोबत दुसऱ्या प्रतिवादीचा विवाह सोहळा पार पडला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19.05.2006 </w:t>
            </w:r>
            <w:proofErr xmlns:w="http://schemas.openxmlformats.org/wordprocessingml/2006/main" w:type="spellStart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पुट्टपर्थी येथे </w:t>
            </w:r>
            <w:proofErr xmlns:w="http://schemas.openxmlformats.org/wordprocessingml/2006/main" w:type="spellEnd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तिच्या पालकांच्या घरी.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लग्नाआधीच आहे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म्हणाले की सर्व याचिकाकर्त्यांनी दुसऱ्या प्रतिवादीचे आणि तिचे प्रतिनिधित्व केले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पालकांनी सांगितले की पहिला याचिकाकर्ता अभियांत्रिकी पदवीधर होता आणि म्हणून काम करत होता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अभियंता.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तोळे </w:t>
            </w:r>
            <w:proofErr xmlns:w="http://schemas.openxmlformats.org/wordprocessingml/2006/main" w:type="spellEnd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सोन्याची </w:t>
            </w: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मागणी केली.</w:t>
            </w:r>
            <w:proofErr xmlns:w="http://schemas.openxmlformats.org/wordprocessingml/2006/main" w:type="spellStart"/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दुसऱ्या प्रतिवादीच्या वडिलांनी प्रथम याचिकाकर्त्याला दिले होते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लग्नाचे.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विवाह संपन्न झाला आणि दुसऱ्या प्रतिसादकर्त्याला असे आढळले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A1 कोणतीही नोकरी करत नव्हता आणि तो अभियांत्रिकी पदवीधरही नाही.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जेव्हा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दुसऱ्या प्रतिसादकर्त्याने पहिल्या याचिकाकर्त्याला त्या सर्वांबद्दल प्रश्न केला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रागावले आणि तिला त्यांचे घर सोडण्यास सांगितले.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दुसरा पर्याय नसल्यामुळे तिला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ती तिच्या आईवडिलांच्या घरी परतली आणि </w:t>
            </w:r>
            <w:proofErr xmlns:w="http://schemas.openxmlformats.org/wordprocessingml/2006/main" w:type="spellStart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पुट्टपर्थी येथे राहू लागली </w:t>
            </w:r>
            <w:proofErr xmlns:w="http://schemas.openxmlformats.org/wordprocessingml/2006/main" w:type="spellEnd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lastRenderedPageBreak xmlns:w="http://schemas.openxmlformats.org/wordprocessingml/2006/main"/>
            </w: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5. त्यानंतर, असे म्हटले जाते की पहिली याचिकाकर्ता तिच्या पालकांकडे आली.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हाऊस, दुस-या प्रतिवादीला </w:t>
            </w:r>
            <w:proofErr xmlns:w="http://schemas.openxmlformats.org/wordprocessingml/2006/main" w:type="spellStart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चुकीचे </w:t>
            </w:r>
            <w:proofErr xmlns:w="http://schemas.openxmlformats.org/wordprocessingml/2006/main" w:type="spellEnd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प्रतिनिधित्व केल्याबद्दल माफ करण्याची विनंती केली आणि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शांततापूर्ण जीवन जगण्याची विनंती केली. दुसऱ्या प्रतिसादकर्त्याने त्याला माफ केले आणि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पुट्टापर्टी </w:t>
            </w:r>
            <w:proofErr xmlns:w="http://schemas.openxmlformats.org/wordprocessingml/2006/main" w:type="spellEnd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येथे तिच्या पालकांच्या घरी त्याच्यासोबत वैवाहिक जीवन जगू लागले </w:t>
            </w:r>
            <w:proofErr xmlns:w="http://schemas.openxmlformats.org/wordprocessingml/2006/main" w:type="spellStart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.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नंतर, पहिल्या याचिकाकर्त्याला </w:t>
            </w:r>
            <w:proofErr xmlns:w="http://schemas.openxmlformats.org/wordprocessingml/2006/main" w:type="spellStart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याडिकी </w:t>
            </w:r>
            <w:proofErr xmlns:w="http://schemas.openxmlformats.org/wordprocessingml/2006/main" w:type="spellEnd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अनंतपूर </w:t>
            </w:r>
            <w:proofErr xmlns:w="http://schemas.openxmlformats.org/wordprocessingml/2006/main" w:type="spellEnd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जिल्हा येथे नोकरी मिळाली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सिमेंट कारखान्यात कनिष्ठ अभियंता.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याडिकी </w:t>
            </w:r>
            <w:proofErr xmlns:w="http://schemas.openxmlformats.org/wordprocessingml/2006/main" w:type="spellEnd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येथे कुटुंब ठेवले </w:t>
            </w:r>
            <w:proofErr xmlns:w="http://schemas.openxmlformats.org/wordprocessingml/2006/main" w:type="spellStart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आणि सुरू केले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दुसऱ्या प्रतिसादकर्त्याला त्रास देणे.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असा आरोप दुसऱ्या प्रतिसादकर्त्याने केला होता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पहिला याचिकाकर्ता तिला सांगत असे की त्याचे त्याच्याशी अवैध संबंध आहेत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वहिनी आणि इतर काही स्त्रिया, तो त्याच्या मेव्हण्याशी बोलायचा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फोन (A3 आणि A7) तास एकत्र, A3 आणि A7 अक्षरे A1 ला लिहायचे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त्याच्याशी त्यांची बेकायदेशीर जवळीक आणि A1 ही पत्रे त्यांना देत असे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दुसरा प्रतिसाद देणारा आणि ती पत्रे आणि पुढे जाण्यासाठी तिला आग्रह करत होती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तिने नकार दिल्याने तो तिला मारहाण करायचा.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6. त्यानंतर </w:t>
            </w:r>
            <w:proofErr xmlns:w="http://schemas.openxmlformats.org/wordprocessingml/2006/main" w:type="spellStart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काही काळानंतर </w:t>
            </w:r>
            <w:proofErr xmlns:w="http://schemas.openxmlformats.org/wordprocessingml/2006/main" w:type="spellEnd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, पहिल्या याचिकाकर्त्याने पश्चिमेला रोजगार मिळवला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आफ्रिका आणि पश्चिम आफ्रिकेला रवाना झाले.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नंतर दुसऱ्या प्रतिसादकर्त्याने ए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23.04.2007 रोजी पुरुष मूल.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सांगितलेल्या पुरुष मुलाच्या जन्मानंतर, सर्व द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पुट्टापर्थी </w:t>
            </w:r>
            <w:proofErr xmlns:w="http://schemas.openxmlformats.org/wordprocessingml/2006/main" w:type="spellEnd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येथे </w:t>
            </w: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तिच्या पालकांच्या घरी भेट दिली</w:t>
            </w:r>
            <w:proofErr xmlns:w="http://schemas.openxmlformats.org/wordprocessingml/2006/main" w:type="spellStart"/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नवजात मुलाला पाहून.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त्यावेळी सर्व आरोपींनी आग्रह धरला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lastRenderedPageBreak xmlns:w="http://schemas.openxmlformats.org/wordprocessingml/2006/main"/>
            </w: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दुसर्‍या प्रतिवादीच्या आईने रु.2,00,000/- ची रक्कम अतिरिक्त म्हणून द्यावी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A1 ला हुंडा, जो नोकरीसाठी पश्चिम आफ्रिकेत जायचा होता.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जेव्हा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दुसऱ्या प्रतिसादकर्त्याने आणि तिच्या वडिलांनी सांगितलेली रक्कम देण्यास असमर्थता व्यक्त केली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रक्कम भरली नाही तर तक्रारदाराला सोडून देऊ, अशी धमकी आरोपींनी दिली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मागणी केलेली रक्कम अदा केली आहे, ते दुसऱ्या प्रतिसादकर्त्याला भेट देणार नाहीत वगैरे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असे म्हणत सर्व आरोपी निघून गेले.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7. त्यानंतर, दुसऱ्या प्रतिवादीला कळले की पहिला आरोपी आहे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पश्चिम आफ्रिकेत नोकरी मिळवली, मे 2007 मध्ये त्या ठिकाणी निघालो. तिथून, A1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तक्रारदाराला काही पत्रे लिहून त्याने केलेल्या सर्व गैरकृत्यांची कबुली दिली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वैवाहिक जीवन. पत्रांच्या संख्येत, त्याने कबूल केले की तो उपाशी राहायचा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दुसऱ्या प्रतिसादकर्त्याने तिचा कोणताही दोष नसताना तिला मारहाण केली. त्यानंतर,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जेव्हा तिचे वडील आजारी पडले, तेव्हा दुसऱ्या प्रतिसादकर्त्याने A1 ला भेट देण्याची विनंती केली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वडिलांनी केले त्या कारणास्तव त्यांनी </w:t>
            </w: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पुट्टापर्थीला </w:t>
            </w:r>
            <w:proofErr xmlns:w="http://schemas.openxmlformats.org/wordprocessingml/2006/main" w:type="spellEnd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येण्यास नकार दिला</w:t>
            </w:r>
            <w:proofErr xmlns:w="http://schemas.openxmlformats.org/wordprocessingml/2006/main" w:type="spellStart"/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त्याने मागितलेली रक्कम दिली नाही.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8. त्यानंतर, दुसऱ्या प्रतिवादीच्या वडिलांचा 29.01.2008 रोजी मृत्यू झाला आणि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पुट्टापर्थी </w:t>
            </w:r>
            <w:proofErr xmlns:w="http://schemas.openxmlformats.org/wordprocessingml/2006/main" w:type="spellEnd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येथे आला </w:t>
            </w:r>
            <w:proofErr xmlns:w="http://schemas.openxmlformats.org/wordprocessingml/2006/main" w:type="spellStart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आणि दुसऱ्यासोबत राहू लागला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पुट्टापर्थी </w:t>
            </w:r>
            <w:proofErr xmlns:w="http://schemas.openxmlformats.org/wordprocessingml/2006/main" w:type="spellEnd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येथे तिच्या पालकांच्या घरी प्रतिसाद देणारी </w:t>
            </w:r>
            <w:proofErr xmlns:w="http://schemas.openxmlformats.org/wordprocessingml/2006/main" w:type="spellStart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. असा आरोप आहे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उर्वरित आरोपींना चिथावणी देऊन पहिल्या आरोपीने छळ सुरूच ठेवला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तिला शिवीगाळ आणि मारहाण. वडिलधाऱ्यांसमोर काही पंचायत बोलावली होती, जी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व्यर्थ असल्याचे आढळले आणि दुसरा प्रतिसादकर्ता असे नमूद करतो की उपरोक्त अंतर्गत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परिस्थितीत तिने दंडाधिकार्‍यांसमोर खाजगी तक्रार दाखल केली.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9. तिने दाखल केलेल्या तक्रारीत, दुसऱ्या प्रतिवादीने सर्व केले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आरोपी म्हणून पहिल्या याचिकाकर्त्याचे जवळचे आणि दूरचे नातेवाईक.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10. दुसऱ्या प्रतिवादीसाठी उपस्थित असलेल्या विद्वान वकिलांनी विधाने मांडली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या न्यायालयासमोर पोलिसांनी नोंदवलेले LWs1 आणि 2 आणि त्या विधानांचे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पहिला आरोपी दुसऱ्या प्रतिवादीला त्रास देत असल्याचे उघड करा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उर्वरित आरोपींना भडकावणे. त्यात असेही नमूद केले आहे की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सर्व आरोपी दुसऱ्या प्रतिवादीच्या पालकांना भेटण्यासाठी आले होते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जन्मलेल्या मुलाने अतिरिक्त हुंडा म्हणून रु.2,00,000/- ची मागणी केली.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11. उक्त विधाने आणि त्यात लावलेल्या आरोपांच्या आधारे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तक्रार याचिका, विद्वान वकील दुसऱ्या प्रतिवादीसाठी हजर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आरोपांमध्ये सत्य किंवा अन्यथा निर्णय घ्यावा लागेल असा दावा केला आहे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न्यायालयासमोर पुरावे सादर केल्यानंतर खटल्याच्या प्रक्रियेत, पासून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आरोप प्रथम चेहरा सर्व आरोपींचा सहभाग उघड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गुन्हा केल्यामुळे, तक्रार रद्द करण्यास जबाबदार नाही.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12. दुसऱ्या प्रतिवादीसाठी उपस्थित असलेल्या विद्वान वकिलांनी </w:t>
            </w:r>
            <w:proofErr xmlns:w="http://schemas.openxmlformats.org/wordprocessingml/2006/main" w:type="gramStart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मला आमंत्रित केले</w:t>
            </w:r>
            <w:proofErr xmlns:w="http://schemas.openxmlformats.org/wordprocessingml/2006/main" w:type="gramEnd"/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सर्वोच्च न्यायालयाच्या निर्णयाकडे लक्ष वेधले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श्रीमती चंद धवन विरुद्ध जवाहरलाल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आणि इतर 1 ज्यामध्ये सर्वोच्च न्यायालयाने असे मानले होते की: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"जेव्हा तक्रारीतील आरोप प्रथमदर्शनी गुन्हा ठरतात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कोणत्याही किंवा सर्व आरोपींविरुद्ध रेकॉर्डवर दाखविण्यासाठी साहित्य नसताना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lastRenderedPageBreak xmlns:w="http://schemas.openxmlformats.org/wordprocessingml/2006/main"/>
            </w: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की कार्यवाही सुरू ठेवणे प्रक्रियेचा दुरुपयोग होईल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न्यायालय किंवा न्यायाच्या टोकाला हरवून उच्च न्यायालय न्याय्य ठरणार नाही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तक्रार रद्द करण्यासाठी."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13. त्यांनी प्रतिभा विरुद्ध रामेश्वरी देवी आणि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इतर </w:t>
            </w:r>
            <w:proofErr xmlns:w="http://schemas.openxmlformats.org/wordprocessingml/2006/main" w:type="gramStart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2 ज्यामध्ये </w:t>
            </w:r>
            <w:proofErr xmlns:w="http://schemas.openxmlformats.org/wordprocessingml/2006/main" w:type="gramEnd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सर्वोच्च न्यायालयाने खालीलप्रमाणे निर्णय घेतला: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“दिवाणी न्यायालयात घटस्फोटाची याचिका दाखल करणे रद्द करण्याचे कारण असू शकत नाही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Cr.PC </w:t>
            </w:r>
            <w:proofErr xmlns:w="http://schemas.openxmlformats.org/wordprocessingml/2006/main" w:type="spellEnd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अंतर्गत फौजदारी कार्यवाही </w:t>
            </w:r>
            <w:proofErr xmlns:w="http://schemas.openxmlformats.org/wordprocessingml/2006/main" w:type="spellStart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. तो व्यवस्थित आहे म्हणून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फौजदारी आणि दिवाणी कार्यवाही स्वतंत्र आणि स्वतंत्र आणि प्रलंबित आहेत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दिवाणी कार्यवाही फौजदारी कार्यवाही संपुष्टात आणू शकत नाही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त्याच वस्तुस्थितीतून निर्माण होतात."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"उच्च न्यायालयाकडून आलेले निष्कर्षांच्या साध्या वाचनातून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एफआयआर रद्द करून उच्च न्यायालयाने त्याचा वापर केल्याचे उघड आहे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Cr.PC </w:t>
            </w:r>
            <w:proofErr xmlns:w="http://schemas.openxmlformats.org/wordprocessingml/2006/main" w:type="spellEnd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अंतर्गत अंतर्निहित अधिकार </w:t>
            </w:r>
            <w:proofErr xmlns:w="http://schemas.openxmlformats.org/wordprocessingml/2006/main" w:type="spellStart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. केलेल्या आरोपांच्या पलीकडे गेले आहे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FIR मध्ये आणि त्याच्या अधिकारक्षेत्रापेक्षा जास्त काम केले आहे आणि म्हणून, उच्च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आरोपांच्या पलीकडे जाऊन एफआयआर रद्द करणे न्यायालयाचे समर्थन नव्हते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एफआयआरमध्ये किंवा बाह्य विचारांवर अवलंबून राहून."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14. उपरोक्त निर्णयांवर विसंबून, विद्वान वकील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प्रतिवादी क्रमांक 2 असे म्हणेल की तात्काळ प्रकरणात, प्रथम वस्तुस्थिती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याचिकाकर्त्याने हिंदू विवाह कायद्याच्या कलम 9 अंतर्गत याचिका दाखल केली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वैवाहिक हक्कांची परतफेड करणे आणि डिक्री प्राप्त करणे रद्द करण्याचे कारण नाही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सध्याच्या प्रकरणात फौजदारी कार्यवाही. असे तो पुढे म्हणायचा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कारण तक्रारीत केलेले आरोप प्रथमदर्शनी गुन्हे आहेत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lastRenderedPageBreak xmlns:w="http://schemas.openxmlformats.org/wordprocessingml/2006/main"/>
            </w: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कलम 498A, 420 IPC आणि हुंडाबळीच्या कलम 3 आणि 4 अंतर्गत दंडनीय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प्रोहिबिशन एसी, तक्रार रद्द करण्यास जबाबदार नाही.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15. दुसरीकडे, याचिकाकर्त्यांसाठी उपस्थित असलेले विद्वान वकील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विरुद्ध फक्त काही सर्वज्ञ आरोप केले गेले आहेत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याचिकाकर्त्यांनी तक्रारीत म्हटले आहे की, पोलिसांनी योग्य तपास न करता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यांत्रिकरित्या आरोपपत्र दाखल केले जे पुनरुत्पादनाशिवाय दुसरे काहीही नाही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मॅजिस्ट्रेटने पाठवलेल्या तक्रारीची सामग्री, कोर्ट करू शकते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सुरू केलेल्या फौजदारी कारवाईचा परिणाम होईल का या प्रश्नात जा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कायद्याच्या प्रक्रियेचा दुरुपयोग आणि त्यांना चालू ठेवण्याची परवानगी दिली तर ते कारणीभूत ठरतील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न्यायाचा गर्भपात आणि अशा छाननीवर, विद्वान वकिलानुसार,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कलमाखालील अधिकार वापरून कार्यवाही रद्द करण्यासाठी हे योग्य प्रकरण आहे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482 </w:t>
            </w:r>
            <w:proofErr xmlns:w="http://schemas.openxmlformats.org/wordprocessingml/2006/main" w:type="spellStart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Cr.PC </w:t>
            </w:r>
            <w:proofErr xmlns:w="http://schemas.openxmlformats.org/wordprocessingml/2006/main" w:type="spellEnd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_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16. म्हणून फौजदारी याचिकेत निर्धारीत करण्यात येणारा महत्त्वाचा प्रश्न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जेव्हा आरोपींवर काही आरोप आहेत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तक्रार याचिका कलम अंतर्गत अधिकार क्षेत्र वापरत आहे की नाही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482 </w:t>
            </w:r>
            <w:proofErr xmlns:w="http://schemas.openxmlformats.org/wordprocessingml/2006/main" w:type="spellStart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Cr.PC </w:t>
            </w:r>
            <w:proofErr xmlns:w="http://schemas.openxmlformats.org/wordprocessingml/2006/main" w:type="spellEnd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_ निर्णय घेण्यासाठी आरोपांच्या शुद्धतेकडे जाऊ शकतात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म्हणून प्रश्न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सुरू केलेल्या फौजदारी कारवाई प्रक्रियेचा दुरुपयोग आहे का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न्यायालयाच्या आणि आरोपींना खटल्याच्या खटल्याला सामोरे जावे लागल्यास त्यांचा न्यायाचा गर्भपात होईल का.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17. या प्रकरणात दुसऱ्याने दाखल केलेली तक्रार याचिका खरी आहे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प्रतिवादी/प्रत्यक्ष तक्रारदाराला दंडाधिकार्‍यांनी पोलिसांकडे पाठवले होते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कलम 156(3) </w:t>
            </w:r>
            <w:proofErr xmlns:w="http://schemas.openxmlformats.org/wordprocessingml/2006/main" w:type="spellStart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Cr.PC अन्वये </w:t>
            </w:r>
            <w:proofErr xmlns:w="http://schemas.openxmlformats.org/wordprocessingml/2006/main" w:type="spellEnd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तपासासाठी आणि पोलिसांनी कारवाई केल्यानंतर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lastRenderedPageBreak xmlns:w="http://schemas.openxmlformats.org/wordprocessingml/2006/main"/>
            </w: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तपासात आरोपपत्र दाखल केले.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विद्वान दंडाधिकारी हेही वास्तव आहे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कलम 498A, 420 IPC आणि कलम 3 आणि 4 अंतर्गत गुन्ह्यांची दखल घेतली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सर्व आरोपींविरुद्ध हुंडा बंदी कायदा.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या अंतर्गत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त्यामुळे हे न्यायालय शक्य आहे का, हे तपासण्याची गरज आहे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तक्रारीत लावलेल्या आरोपांची छाननी करा जेणेकरून निर्णय घेता येईल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कार्यवाही हा खरेतर न्यायालयाच्या प्रक्रियेचा दुरुपयोग आहे की नाही आणि आहे का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पुढे चालू ठेवल्यास न्यायाचा गर्भपात होईल.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18. गोरिज पेंटायाह वि स्टेट ऑफ एपी आणि इतर 3 मध्ये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सर्वोच्च न्यायालयाने म्हणून धरले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खालीलप्रमाणे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Cr.PC </w:t>
            </w:r>
            <w:proofErr xmlns:w="http://schemas.openxmlformats.org/wordprocessingml/2006/main" w:type="spellEnd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अंतर्गत अंतर्निहित अधिकार </w:t>
            </w:r>
            <w:proofErr xmlns:w="http://schemas.openxmlformats.org/wordprocessingml/2006/main" w:type="spellStart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. व्यापक असले तरी त्यांचा वापर करावा लागेल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संयमाने, काळजीपूर्वक आणि अत्यंत सावधगिरीने आणि जेव्हा असा व्यायाम असेल तेव्हाच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विशेषत: या विभागातच नमूद केलेल्या चाचण्यांद्वारे न्याय्य. प्राधिकरण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न्यायालयाचे अस्तित्व न्यायाच्या प्रगतीसाठी आहे. प्रक्रियेचा गैरवापर झाल्यास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त्यामुळे अन्याय होत असल्याचे न्यायालयाच्या निदर्शनास आणून दिले, तर न्यायालय करेल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च्या अनुपस्थितीत अंगभूत शक्तींचा वापर करून अन्याय रोखण्यासाठी न्याय्य व्हा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कायद्यातील विशिष्ट तरतुदी."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ते पुढीलप्रमाणे आयोजित केले आहे: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"उच्च न्यायालयाने सामान्यत: प्रथमदर्शनी निर्णय देण्याचे टाळावे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जेथे सर्व तथ्ये अपूर्ण आणि अस्पष्ट आहेत; अधिक म्हणजे, जेव्हा पुरावे असतात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lastRenderedPageBreak xmlns:w="http://schemas.openxmlformats.org/wordprocessingml/2006/main"/>
            </w: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संकलित करून न्यायालयासमोर हजर केले नाही आणि त्यात समाविष्ट असलेले मुद्दे,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तथ्यात्मक किंवा कायदेशीर, ते इतके मोठे आहे की ते पाहिले जाऊ शकत नाहीत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पुरेशा सामग्रीशिवाय त्यांचा खरा दृष्टीकोन. अर्थात, कठोर आणि जलद नाही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उच्च न्यायालय ज्या खटल्यांचा वापर करेल त्या संदर्भात नियम लागू केला जाऊ शकतो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कोणत्याही टप्प्यावर कार्यवाही रद्द करण्याचा त्याचा विलक्षण अधिकारक्षेत्र."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19. त्याचप्रमाणे माधवराव जिवाजीराव सिंधिया आणि इतर विरुद्ध संभाजीराव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चंद्रोजीराव आंग्रे आणि इतर ४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सर्वोच्च न्यायालयाने खालीलप्रमाणे निरीक्षण नोंदवले: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"प्रारंभिक टप्प्यावर खटला चालवताना कायदेशीर स्थिती व्यवस्थित आहे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रद्द करण्यास सांगितले जाते, न्यायालयाने लागू केली जाणारी चाचणी आहे की नाही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अविवादित आरोप प्रथमदर्शनी गुन्हा सिद्ध करतात. हे आहे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तसेच कोर्टाने दिसणाऱ्या कोणत्याही विशेष वैशिष्ठ्यांना विचारात घेणे आवश्यक आहे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एखाद्या विशिष्ट प्रकरणात ते हितकारक आणि हिताचे आहे की नाही याचा विचार करणे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खटला चालू ठेवण्याची परवानगी देण्यासाठी न्याय. हे असे आहे की त्या आधारावर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न्यायालयाचा वापर कोणत्याही तिरकस हेतूसाठी आणि कुठे केला जाऊ शकत नाही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अंतिम दोष सिद्ध होण्याची न्यायालयाची शक्यता धूसर </w:t>
            </w:r>
            <w:proofErr xmlns:w="http://schemas.openxmlformats.org/wordprocessingml/2006/main" w:type="gramStart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आहे </w:t>
            </w:r>
            <w:proofErr xmlns:w="http://schemas.openxmlformats.org/wordprocessingml/2006/main" w:type="gramEnd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आणि त्यामुळे काही उपयोग नाही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गुन्हेगारी खटला चालू ठेवण्याची परवानगी देऊन उद्देश साध्य केला जाण्याची शक्यता आहे,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न्यायालय एखाद्या खटल्यातील विशेष तथ्ये देखील विचारात घेऊ शकते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जरी ती प्राथमिक टप्प्यावर असली तरीही कार्यवाही रद्द करा."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20. हरियाणा राज्यात आणि इतर विरुद्ध भंजन लाल आणि इतर 5 सर्वोच्च न्यायालय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असे मत व्यक्त केले की: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“जेथे एफआयआर किंवा तक्रारीत केलेले आरोप इतके बेतुका आणि मूळ आहेत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lastRenderedPageBreak xmlns:w="http://schemas.openxmlformats.org/wordprocessingml/2006/main"/>
            </w: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असंभाव्य ज्याच्या आधारावर कोणताही विवेकी माणूस कधीही न्यायी व्यक्तीपर्यंत पोहोचू शकत नाही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आरोपींविरुद्ध कारवाईसाठी पुरेसे कारण असल्याचा निष्कर्ष,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मग कार्यवाही रद्द केली जाईल."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        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सुप्रीम कोर्टाने पुढे असे सांगितले की: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"जेथे गुन्हेगारी कार्यवाही स्पष्टपणे अविश्वासाने उपस्थित होते आणि/किंवा कुठे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ही कारवाई दुर्भावनापूर्ण रीतीने खराब करण्याच्या हेतूने सुरू केली आहे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आरोपीवर सूड उगवणे आणि खाजगी कारणामुळे त्याचा तिरस्कार करणे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वैयक्तिक नाराजी., कार्यवाही रद्द करण्यास जबाबदार आहे."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21. उपरोक्त न्यायिक स्थितीतून बाहेर पडलेल्या कायदेशीर स्थितीतून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त्यामुळे उच्च न्यायालयाचा निकाल लागणे साहजिकच आहे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फौजदारी प्रक्रिया संहितेच्या कलम 482 अंतर्गत अधिकार क्षेत्र रद्द करण्यासाठी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कार्यवाहीसाठी तक्रारीत लावलेल्या आरोपांची छाननी केली जाऊ शकते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ते त्रास देण्यासाठी डिझाइन केलेले आहेत की नाही या निष्कर्षापर्यंत पोहोचण्याचा हेतू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वास्तविक तक्रारदाराच्या पतीच्या कुटुंबीयांना आणि सूड उगवण्यासाठी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वास्तविक तक्रारकर्त्याचे तिच्याशी मतभेद झाल्यामुळे त्यांच्याविरुद्ध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नवरा.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केवळ कारण त्यांच्यावर काही सामान्य आणि व्यापक आरोप आहेत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तक्रारीतील आरोपी, न्यायालयाला छाननी करण्यापासून रोखलेले नाही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संहितेच्या कलम 482 अंतर्गत अधिकारक्षेत्राचा वापर करताना आरोप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कार्यवाही रद्द करण्याच्या हेतूने फौजदारी प्रक्रिया. कायदा करत नाही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आदेश द्या की जेव्हा काही आरोप असतील, तेव्हा न्यायालय अंतर्गत कारवाई करत असेल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कलम </w:t>
            </w: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482 </w:t>
            </w:r>
            <w:proofErr xmlns:w="http://schemas.openxmlformats.org/wordprocessingml/2006/main" w:type="spellStart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Cr.PC. </w:t>
            </w:r>
            <w:proofErr xmlns:w="http://schemas.openxmlformats.org/wordprocessingml/2006/main" w:type="spellEnd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त्यांची छाननी करणे अपेक्षित नाही आणि ते फक्त करणे आवश्यक आहे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lastRenderedPageBreak xmlns:w="http://schemas.openxmlformats.org/wordprocessingml/2006/main"/>
            </w: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च्या उद्देशाने ट्रायल कोर्टासमोर खटला चालवण्यास परवानगी द्या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मध्ये नमूद केलेल्या आरोपांचे सत्य किंवा अन्यथा निर्णय घेणे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तक्रार / आरोपपत्र.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22. प्रीती गुप्ता आणि अन्य विरुद्ध झारखंड राज्य आणि अन्य 6 मध्ये सर्वोच्च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न्यायालयाने खालीलप्रमाणे निर्णय घेतला: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"दुर्दैवाने वैवाहिक खटला ही सामान्य माहितीची बाब आहे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आपल्या देशात झपाट्याने वाढत आहे. यासह आपल्या देशातील सर्व न्यायालये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सुप्रीम कोर्ट वैवाहिक खटल्यांनी भरले आहे. हे स्पष्टपणे दर्शवते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समाजातील मोठ्या संख्येने लोकांच्या कौटुंबिक जीवनात असंतोष आणि अशांतता.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यातील बहुतांश तक्रारी कलमांतर्गत झाल्याचा सर्वसामान्यांचा अनुभव आहे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498-A आयपीसी योग्य नसताना क्षुल्लक मुद्द्यांवरून क्षणात तापत आहे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चर्चा अशा तक्रारीही मोठ्या प्रमाणात होत नसल्याचे दिसून येत आहे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प्रामाणिक आणि तिरकस हेतूने दाखल केले जातात. त्याच वेळी, जलद वाढ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हुंड्यासाठी छळाच्या खऱ्या केसेसच्या संख्येत ही देखील गंभीर बाब आहे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चिंता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बारच्या विद्वान सदस्यांवर प्रचंड सामाजिक जबाबदारी आहे आणि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सामाजिक </w:t>
            </w:r>
            <w:proofErr xmlns:w="http://schemas.openxmlformats.org/wordprocessingml/2006/main" w:type="spellStart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तंतू </w:t>
            </w:r>
            <w:proofErr xmlns:w="http://schemas.openxmlformats.org/wordprocessingml/2006/main" w:type="spellEnd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नष्ट होणार नाही याची खात्री करण्याचे बंधन किंवा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पाडले. त्यांनी हे सुनिश्चित केले पाहिजे की लहान घटनांच्या अतिशयोक्तीपूर्ण आवृत्त्या केल्या पाहिजेत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गुन्हेगारी तक्रारींमध्ये प्रतिबिंबित होऊ नये.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---न्यायालयांना या बाबी हाताळताना अत्यंत सावध आणि सावध राहावे लागते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तक्रारी आणि व्यवहार करताना व्यावहारिक वास्तव विचारात घेतले पाहिजे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वैवाहिक प्रकरणांसह."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नवऱ्याच्या जवळच्या नातेवाइकांनी छळ केल्याचा आरोप केला होता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lastRenderedPageBreak xmlns:w="http://schemas.openxmlformats.org/wordprocessingml/2006/main"/>
            </w: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वेगवेगळ्या शहरांमध्ये राहतो आणि ज्या ठिकाणी कधीही भेट दिली नाही किंवा क्वचितच भेट दिली नाही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तक्रारदार पत्नीचा रंग पूर्णपणे वेगळा असेल. अशा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तक्रारदाराच्या आरोपांची काळजीपूर्वक छाननी करणे आवश्यक आहे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आणि सावधगिरी."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23. आता, सध्याच्या प्रकरणातील तथ्यांकडे वळत आहोत, दुसरा प्रतिवादी-डी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वास्तविक तक्रारदाराने तिच्या पतीच्या जवळच्या आणि दूरच्या सर्व नातेवाईकांना गोवले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या प्रकरणात आरोपी म्हणून आणि फक्त काही सामान्य आणि व्यापक आरोप, जे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वर उल्लेख केलेले A2 ते A.12 विरुद्ध केले आहेत. च्या क्रक्सचे परीक्षण केल्यास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तक्रार याचिका, असे दिसते की दुसऱ्या प्रतिवादीची तक्रार आहे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प्रामुख्याने प्रथम याचिकाकर्ता/पतीविरुद्ध.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24. सर्व आरोपींनी एकत्रितपणे असे प्रतिनिधित्व केले हे मान्य केले जाऊ शकत नाही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पहिला आरोपी अभियांत्रिकी पदवीधर असून तो अभियंता म्हणून कार्यरत आहे. द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ज्यात वाद होऊ शकत नाही ते म्हणजे पहिल्या आरोपीने डिप्लोमा इन केला आहे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अभियांत्रिकी. </w:t>
            </w: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शेवटी , त्याला </w:t>
            </w: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याडिकी </w:t>
            </w:r>
            <w:proofErr xmlns:w="http://schemas.openxmlformats.org/wordprocessingml/2006/main" w:type="spellEnd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येथील सिमेंट कारखान्यात नोकरी मिळाली</w:t>
            </w:r>
            <w:proofErr xmlns:w="http://schemas.openxmlformats.org/wordprocessingml/2006/main" w:type="spellStart"/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कनिष्ठ अभियंता. दुसऱ्या प्रतिवादीने स्वत: तक्रार अर्जात म्हटले आहे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पहिल्या आरोपीने तिच्यासमोर हे तथ्य उघड केल्यानंतर तिने त्याला माफ केले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प्रतिनिधित्व केले आणि त्याच्यासोबत राहू लागले आणि एका पुरुष मुलाला जन्म दिला.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त्यानंतर, पहिल्या आरोपीने पश्चिम आफ्रिकेत अभियंता म्हणून नोकरी मिळवली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आणि काही काळ तिथे काम केले. म्हणून, काय सर्व वरून समजू शकते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प्रकरणातील वस्तुस्थिती </w:t>
            </w:r>
            <w:proofErr xmlns:w="http://schemas.openxmlformats.org/wordprocessingml/2006/main" w:type="gramStart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अशी आहे </w:t>
            </w:r>
            <w:proofErr xmlns:w="http://schemas.openxmlformats.org/wordprocessingml/2006/main" w:type="gramEnd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की कोणतेही प्रतिनिधित्व केले असले तरीही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पहिला आरोपी अभियांत्रिकी पदवीधर असून तो अभियंता म्हणून काम करत होता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पहिल्या आरोपीने स्वतः, परंतु सर्व आरोपींनी नाही. जरी असेल तरी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lastRenderedPageBreak xmlns:w="http://schemas.openxmlformats.org/wordprocessingml/2006/main"/>
            </w: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हुंड्याची मागणी, प्रकरणातील वस्तुस्थिती आणि परिस्थितीवरून, ती असणे आवश्यक आहे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पहिल्या आरोपींकडून आहे, परंतु इतर सर्व आरोपींकडून नाही जे आहेत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पहिल्या आरोपीचे नातेवाईक. च्या स्वरूपावरून स्पष्टपणे समजू शकते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A2 ते A.12 मध्ये गोवण्यात आलेले आरोप तक्रारीत लावण्यात आले आहेत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या प्रकरणात केवळ एकमेव कारणास्तव ते पहिल्याशी संबंधित आहेत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आरोपी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प्रीती गुप्ता (6व्या उद्धृत सुप्रा) </w:t>
            </w:r>
            <w:proofErr xmlns:w="http://schemas.openxmlformats.org/wordprocessingml/2006/main" w:type="spellEnd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येथील सर्वोच्च न्यायालयाने </w:t>
            </w:r>
            <w:proofErr xmlns:w="http://schemas.openxmlformats.org/wordprocessingml/2006/main" w:type="spellStart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निरीक्षण केले की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तक्रारीतील आरोपांची काळजीपूर्वक छाननी करावी लागते आणि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विशेषत: जेव्हा ते पतीच्या नातेवाईकांविरुद्ध केले जातात तेव्हा.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यावर गांभीर्याने पुनर्विचार करण्याची गरज असल्याचेही सर्वोच्च न्यायालयाने म्हटले आहे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कलम 498-A IPC ची संपूर्ण तरतूद, आणि त्याने शिफारस केली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संसद या तरतुदीवर पुनर्विचार करेल.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झटपट प्रकरणात आरोप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की A2 ते A.12 तिला त्रास देण्यासाठी A1 ला चिथावणी देत आहेत आणि त्या संबंधात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मुलाच्या जन्मासह, त्यांनी दुसऱ्याच्या घरी भेट दिली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प्रतिवादी आणि तेथे सर्व आरोपींनी रु.2,00,000/- च्या हुंड्याची मागणी केली.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पटण्यासारखे नाही आणि ते हेतुपुरस्सर आणि गुंतण्यासाठी डिझाइन केलेले दिसते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दुस-या प्रतिवादी / वास्तविक तक्रारदाराने दाखल केलेल्या प्रकरणात A2 ते A12.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तर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पहिल्या आरोपीने कोणताही छळ केला असेल तर दुसरा प्रतिवादी आहे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मध्ये आरोप करून त्याच्या सर्व नातेवाईकांना तक्रारीत आरोपी बनवायचे नाही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त्यांनी कलम 498-A IPC अंतर्गत दंडनीय अपराध केले आहेत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आणि हुंडा बंदी कायद्याच्या कलम 3 आणि 4.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असा कोर्स नसावा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lastRenderedPageBreak xmlns:w="http://schemas.openxmlformats.org/wordprocessingml/2006/main"/>
            </w: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प्रोत्साहन दिले. A2 ते A-12 ला अशा स्वीपिंगच्या आधारे चाचणीला सामोरे जाण्याची परवानगी असल्यास आणि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सामान्य आरोप, माझ्या मते, हे कायद्याच्या प्रक्रियेचा दुरुपयोग करण्याशिवाय काहीही नाही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शेवटी याचा परिणाम न्यायाचा गर्भपात होऊन अवाजवी त्रास होईल आणि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A2 ते A12 पर्यंत वेदना.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25. उपरोक्त सर्व कारणांमुळे, माझ्या मते ते योग्य केस आहे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A2 ते A12 विरुद्धच्या कार्यवाही रद्द करा कारण ते असे केले गेले आहेत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केवळ A1 सोबतच्या संबंधांमुळे आरोपी.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त्यामुळे, संपूर्ण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न्यायालयीन प्रथम श्रेणीच्या फाइलवर 2009 च्या CCNo.87 मध्ये कार्यवाही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दंडाधिकारी, </w:t>
            </w:r>
            <w:proofErr xmlns:w="http://schemas.openxmlformats.org/wordprocessingml/2006/main" w:type="spellStart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पेनुगोंडा </w:t>
            </w:r>
            <w:proofErr xmlns:w="http://schemas.openxmlformats.org/wordprocessingml/2006/main" w:type="spellEnd"/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2 ते 12/A2 ते A12 संबंधित याचिकाकर्ते आहेत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याद्वारे रद्द केले. जोपर्यंत याचिकाकर्ता क्र.1/ए-1 चा संबंध आहे, तो गुन्हेगार</w:t>
            </w: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याचिका फेटाळली आहे.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 xmlns:w="http://schemas.openxmlformats.org/wordprocessingml/2006/main">
              <w:jc w:val="both"/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817BF8">
              <w:rPr>
                <w:rFonts w:ascii="Arial" w:hAnsi="Arial" w:cs="Arial"/>
                <w:sz w:val="28"/>
                <w:szCs w:val="28"/>
              </w:rPr>
              <w:t xml:space="preserve">26. वर दर्शविल्याप्रमाणे, फौजदारी याचिका अंशतः परवानगी आहे.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A4523" w:rsidRPr="00817BF8" w:rsidRDefault="00BA4523" w:rsidP="00817BF8">
      <w:pPr>
        <w:jc w:val="both"/>
        <w:rPr>
          <w:rFonts w:ascii="Arial" w:hAnsi="Arial" w:cs="Arial"/>
          <w:sz w:val="28"/>
          <w:szCs w:val="28"/>
        </w:rPr>
      </w:pPr>
    </w:p>
    <w:sectPr w:rsidR="00BA4523" w:rsidRPr="00817BF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F8"/>
    <w:rsid w:val="00374C38"/>
    <w:rsid w:val="00817BF8"/>
    <w:rsid w:val="00BA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D1DAF"/>
  <w15:chartTrackingRefBased/>
  <w15:docId w15:val="{2F5D8327-52E7-4E9C-96BF-43C53631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17B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17BF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17BF8"/>
    <w:rPr>
      <w:color w:val="0000FF"/>
      <w:u w:val="single"/>
    </w:rPr>
  </w:style>
  <w:style w:type="character" w:customStyle="1" w:styleId="announcementsposttimestamp">
    <w:name w:val="announcementsposttimestamp"/>
    <w:basedOn w:val="DefaultParagraphFont"/>
    <w:rsid w:val="00817BF8"/>
  </w:style>
  <w:style w:type="paragraph" w:styleId="NormalWeb">
    <w:name w:val="Normal (Web)"/>
    <w:basedOn w:val="Normal"/>
    <w:uiPriority w:val="99"/>
    <w:semiHidden/>
    <w:unhideWhenUsed/>
    <w:rsid w:val="0081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3446</Words>
  <Characters>19646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2020-11-06T23:31:00Z</dcterms:created>
  <dcterms:modified xsi:type="dcterms:W3CDTF">2020-11-06T23:59:00Z</dcterms:modified>
</cp:coreProperties>
</file>