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945B" w14:textId="6CD6C378"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center"/>
        <w:rPr>
          <w:b/>
          <w:bCs/>
          <w:color w:val="656565"/>
          <w:sz w:val="26"/>
          <w:szCs w:val="26"/>
        </w:rPr>
      </w:pPr>
      <w:r xmlns:w="http://schemas.openxmlformats.org/wordprocessingml/2006/main" w:rsidRPr="0091741F">
        <w:rPr>
          <w:b/>
          <w:bCs/>
          <w:color w:val="656565"/>
          <w:sz w:val="26"/>
          <w:szCs w:val="26"/>
        </w:rPr>
        <w:t xml:space="preserve">ट्रस्ट फंडाच्या अंतिम वितरणावर लाभार्थीद्वारे पावती</w:t>
      </w:r>
    </w:p>
    <w:p w14:paraId="32E359C6"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 </w:t>
      </w:r>
    </w:p>
    <w:p w14:paraId="56F7DE4A"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 </w:t>
      </w:r>
    </w:p>
    <w:p w14:paraId="7E17A328"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मला _______ (विश्वस्त) कडून ___________ ट्रस्टचे विश्वस्त आणि ______ ट्रस्टचे विश्वस्त म्हणून मिळाले आहे जे ट्रस्टीने मला ______ पर्यंत ट्रस्टच्या प्रशासनाचा संपूर्ण लेखाजोखा म्हणून प्रस्तुत केले आहे. माझ्या खात्याच्या पावत्या विचारात घेऊन, मी याद्वारे खात्यात नमूद केलेल्या विश्वस्ताच्या सर्व कृती आणि व्यवहारांना मंजूरी देतो, मंजूर करतो आणि त्याचे पालन करतो आणि त्यामध्ये प्रामाणिकपणे प्रस्तुत केलेल्या बाबींसाठी मी खाते अंतिम आणि निर्णायक म्हणून स्वीकारतो.</w:t>
      </w:r>
    </w:p>
    <w:p w14:paraId="6BDB3369"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 </w:t>
      </w:r>
    </w:p>
    <w:p w14:paraId="535022FA"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या ____ दिवशी ____ 20__ रोजी दि.</w:t>
      </w:r>
    </w:p>
    <w:p w14:paraId="445AB6F3"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 </w:t>
      </w:r>
    </w:p>
    <w:p w14:paraId="672951DB"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स्वाक्षरी:</w:t>
      </w:r>
    </w:p>
    <w:p w14:paraId="373626A3" w14:textId="77777777" w:rsidR="0091741F" w:rsidRPr="0091741F" w:rsidRDefault="0091741F" w:rsidP="0091741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91741F">
        <w:rPr>
          <w:color w:val="656565"/>
          <w:sz w:val="26"/>
          <w:szCs w:val="26"/>
        </w:rPr>
        <w:t xml:space="preserve"> </w:t>
      </w:r>
    </w:p>
    <w:p w14:paraId="38A6501D" w14:textId="77777777" w:rsidR="000C73C7" w:rsidRPr="0091741F" w:rsidRDefault="0091741F">
      <w:pPr>
        <w:rPr>
          <w:rFonts w:ascii="Times New Roman" w:hAnsi="Times New Roman" w:cs="Times New Roman"/>
          <w:sz w:val="26"/>
          <w:szCs w:val="26"/>
        </w:rPr>
      </w:pPr>
    </w:p>
    <w:sectPr w:rsidR="000C73C7" w:rsidRPr="00917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1F"/>
    <w:rsid w:val="00733B85"/>
    <w:rsid w:val="0091741F"/>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B536"/>
  <w15:chartTrackingRefBased/>
  <w15:docId w15:val="{23F661EB-CEE6-40F8-AA27-9625C4EB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41F"/>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2021-05-04T07:25:00Z</dcterms:created>
  <dcterms:modified xsi:type="dcterms:W3CDTF">2021-05-04T07:26:00Z</dcterms:modified>
</cp:coreProperties>
</file>