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97" w:rsidRPr="00D464DB" w:rsidRDefault="00D464DB" w:rsidP="00D34997">
      <w:pPr>
        <w:shd w:val="clear" w:color="auto" w:fill="FFFFFF"/>
        <w:spacing w:after="240" w:line="240" w:lineRule="auto"/>
        <w:jc w:val="center"/>
        <w:rPr>
          <w:rFonts w:eastAsia="Times New Roman" w:cs="Times New Roman"/>
          <w:b/>
          <w:bCs/>
          <w:color w:val="000000"/>
          <w:sz w:val="40"/>
          <w:szCs w:val="40"/>
        </w:rPr>
      </w:pPr>
      <w:r w:rsidRPr="00D464DB">
        <w:rPr>
          <w:rFonts w:eastAsia="Times New Roman" w:cs="Times New Roman"/>
          <w:b/>
          <w:bCs/>
          <w:color w:val="000000"/>
          <w:sz w:val="40"/>
          <w:szCs w:val="40"/>
        </w:rPr>
        <w:t>S</w:t>
      </w:r>
      <w:r w:rsidR="00D34997" w:rsidRPr="00D464DB">
        <w:rPr>
          <w:rFonts w:eastAsia="Times New Roman" w:cs="Times New Roman"/>
          <w:b/>
          <w:bCs/>
          <w:color w:val="000000"/>
          <w:sz w:val="40"/>
          <w:szCs w:val="40"/>
        </w:rPr>
        <w:t>at appoint selection 100 per cent reserve </w:t>
      </w:r>
    </w:p>
    <w:p w:rsidR="00D34997" w:rsidRPr="00D464DB" w:rsidRDefault="00D34997" w:rsidP="00D464DB">
      <w:pPr>
        <w:spacing w:after="240" w:line="360" w:lineRule="auto"/>
        <w:rPr>
          <w:rFonts w:eastAsia="Times New Roman" w:cs="Times New Roman"/>
          <w:bCs/>
          <w:color w:val="000000"/>
          <w:shd w:val="clear" w:color="auto" w:fill="FFFFFF"/>
        </w:rPr>
      </w:pPr>
    </w:p>
    <w:p w:rsidR="00D34997" w:rsidRPr="00D464DB" w:rsidRDefault="00D34997"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t>BEFORE THE HON'BLE TN STATE ADMINISTRATIVE TRIBUNAL AT CHENNAI</w:t>
      </w:r>
    </w:p>
    <w:p w:rsidR="00D34997" w:rsidRPr="00D464DB" w:rsidRDefault="00D34997" w:rsidP="00D464DB">
      <w:pPr>
        <w:spacing w:after="240" w:line="360" w:lineRule="auto"/>
        <w:rPr>
          <w:rFonts w:eastAsia="Times New Roman" w:cs="Times New Roman"/>
          <w:bCs/>
          <w:color w:val="000000"/>
          <w:shd w:val="clear" w:color="auto" w:fill="FFFFFF"/>
        </w:rPr>
      </w:pPr>
    </w:p>
    <w:p w:rsidR="00D34997" w:rsidRPr="00D464DB" w:rsidRDefault="00D34997"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t>OA No.:______ of 2004</w:t>
      </w:r>
    </w:p>
    <w:p w:rsidR="00D34997" w:rsidRP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Applicant </w:t>
      </w:r>
    </w:p>
    <w:p w:rsidR="00D34997" w:rsidRPr="00D464DB" w:rsidRDefault="00D34997"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t>Versus</w:t>
      </w:r>
    </w:p>
    <w:p w:rsidR="00D34997" w:rsidRP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br/>
        <w:t>Respondents </w:t>
      </w:r>
    </w:p>
    <w:p w:rsidR="00D34997" w:rsidRPr="00D464DB" w:rsidRDefault="00D34997"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t xml:space="preserve">Application </w:t>
      </w:r>
      <w:proofErr w:type="gramStart"/>
      <w:r w:rsidRPr="00D464DB">
        <w:rPr>
          <w:rFonts w:eastAsia="Times New Roman" w:cs="Times New Roman"/>
          <w:bCs/>
          <w:color w:val="000000"/>
          <w:shd w:val="clear" w:color="auto" w:fill="FFFFFF"/>
        </w:rPr>
        <w:t>Under</w:t>
      </w:r>
      <w:proofErr w:type="gramEnd"/>
      <w:r w:rsidRPr="00D464DB">
        <w:rPr>
          <w:rFonts w:eastAsia="Times New Roman" w:cs="Times New Roman"/>
          <w:bCs/>
          <w:color w:val="000000"/>
          <w:shd w:val="clear" w:color="auto" w:fill="FFFFFF"/>
        </w:rPr>
        <w:t xml:space="preserve"> Section 19 of the Administrative Tribunals Act, 1985</w:t>
      </w:r>
    </w:p>
    <w:p w:rsidR="001B4579"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Chennai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Applicant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______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Through, Advocate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Respectfully </w:t>
      </w:r>
      <w:proofErr w:type="spellStart"/>
      <w:proofErr w:type="gramStart"/>
      <w:r w:rsidRPr="00D464DB">
        <w:rPr>
          <w:rFonts w:eastAsia="Times New Roman" w:cs="Times New Roman"/>
          <w:bCs/>
          <w:color w:val="000000"/>
          <w:shd w:val="clear" w:color="auto" w:fill="FFFFFF"/>
        </w:rPr>
        <w:t>Sheweth</w:t>
      </w:r>
      <w:proofErr w:type="spellEnd"/>
      <w:r w:rsidRPr="00D464DB">
        <w:rPr>
          <w:rFonts w:eastAsia="Times New Roman" w:cs="Times New Roman"/>
          <w:bCs/>
          <w:color w:val="000000"/>
          <w:shd w:val="clear" w:color="auto" w:fill="FFFFFF"/>
        </w:rPr>
        <w:t xml:space="preserve"> :</w:t>
      </w:r>
      <w:proofErr w:type="gramEnd"/>
      <w:r w:rsidRPr="00D464DB">
        <w:rPr>
          <w:rFonts w:eastAsia="Times New Roman" w:cs="Times New Roman"/>
          <w:bCs/>
          <w:color w:val="000000"/>
          <w:shd w:val="clear" w:color="auto" w:fill="FFFFFF"/>
        </w:rPr>
        <w: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 Particulars of the Applicant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As given in the Memo of Parties.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2. Particulars of the Respondents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As given in the Memo of Parties.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3. Impugned Order: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That the applicant is aggrieved by the impugned order of the respondents whereby they have selected and appointed the respondent No. _</w:t>
      </w:r>
      <w:r w:rsidR="00D464DB">
        <w:rPr>
          <w:rFonts w:eastAsia="Times New Roman" w:cs="Times New Roman"/>
          <w:bCs/>
          <w:color w:val="000000"/>
          <w:shd w:val="clear" w:color="auto" w:fill="FFFFFF"/>
        </w:rPr>
        <w:t>__________</w:t>
      </w:r>
      <w:r w:rsidRPr="00D464DB">
        <w:rPr>
          <w:rFonts w:eastAsia="Times New Roman" w:cs="Times New Roman"/>
          <w:bCs/>
          <w:color w:val="000000"/>
          <w:shd w:val="clear" w:color="auto" w:fill="FFFFFF"/>
        </w:rPr>
        <w:t xml:space="preserve">_____ </w:t>
      </w:r>
      <w:proofErr w:type="gramStart"/>
      <w:r w:rsidRPr="00D464DB">
        <w:rPr>
          <w:rFonts w:eastAsia="Times New Roman" w:cs="Times New Roman"/>
          <w:bCs/>
          <w:color w:val="000000"/>
          <w:shd w:val="clear" w:color="auto" w:fill="FFFFFF"/>
        </w:rPr>
        <w:t>as</w:t>
      </w:r>
      <w:proofErr w:type="gramEnd"/>
      <w:r w:rsidRPr="00D464DB">
        <w:rPr>
          <w:rFonts w:eastAsia="Times New Roman" w:cs="Times New Roman"/>
          <w:bCs/>
          <w:color w:val="000000"/>
          <w:shd w:val="clear" w:color="auto" w:fill="FFFFFF"/>
        </w:rPr>
        <w:t xml:space="preserve"> Para Teacher Primary for GPS ____</w:t>
      </w:r>
      <w:r w:rsidR="00D464DB">
        <w:rPr>
          <w:rFonts w:eastAsia="Times New Roman" w:cs="Times New Roman"/>
          <w:bCs/>
          <w:color w:val="000000"/>
          <w:shd w:val="clear" w:color="auto" w:fill="FFFFFF"/>
        </w:rPr>
        <w:t>______</w:t>
      </w:r>
      <w:r w:rsidRPr="00D464DB">
        <w:rPr>
          <w:rFonts w:eastAsia="Times New Roman" w:cs="Times New Roman"/>
          <w:bCs/>
          <w:color w:val="000000"/>
          <w:shd w:val="clear" w:color="auto" w:fill="FFFFFF"/>
        </w:rPr>
        <w:t>_. </w:t>
      </w:r>
      <w:r w:rsidRPr="00D464DB">
        <w:rPr>
          <w:rFonts w:eastAsia="Times New Roman" w:cs="Times New Roman"/>
          <w:bCs/>
          <w:color w:val="000000"/>
          <w:shd w:val="clear" w:color="auto" w:fill="FFFFFF"/>
        </w:rPr>
        <w:br/>
      </w:r>
    </w:p>
    <w:p w:rsidR="001B4579" w:rsidRDefault="001B4579" w:rsidP="00D464DB">
      <w:pPr>
        <w:spacing w:after="240" w:line="360" w:lineRule="auto"/>
        <w:rPr>
          <w:rFonts w:eastAsia="Times New Roman" w:cs="Times New Roman"/>
          <w:bCs/>
          <w:color w:val="000000"/>
          <w:shd w:val="clear" w:color="auto" w:fill="FFFFFF"/>
        </w:rPr>
      </w:pPr>
    </w:p>
    <w:p w:rsidR="00D34997" w:rsidRP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lastRenderedPageBreak/>
        <w:br/>
        <w:t>4. Jurisdiction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r>
      <w:proofErr w:type="gramStart"/>
      <w:r w:rsidRPr="00D464DB">
        <w:rPr>
          <w:rFonts w:eastAsia="Times New Roman" w:cs="Times New Roman"/>
          <w:bCs/>
          <w:color w:val="000000"/>
          <w:shd w:val="clear" w:color="auto" w:fill="FFFFFF"/>
        </w:rPr>
        <w:t>That</w:t>
      </w:r>
      <w:proofErr w:type="gramEnd"/>
      <w:r w:rsidRPr="00D464DB">
        <w:rPr>
          <w:rFonts w:eastAsia="Times New Roman" w:cs="Times New Roman"/>
          <w:bCs/>
          <w:color w:val="000000"/>
          <w:shd w:val="clear" w:color="auto" w:fill="FFFFFF"/>
        </w:rPr>
        <w:t xml:space="preserve"> the applicant declares that the subject matter is within the jurisdiction of this </w:t>
      </w:r>
      <w:proofErr w:type="spellStart"/>
      <w:r w:rsidRPr="00D464DB">
        <w:rPr>
          <w:rFonts w:eastAsia="Times New Roman" w:cs="Times New Roman"/>
          <w:bCs/>
          <w:color w:val="000000"/>
          <w:shd w:val="clear" w:color="auto" w:fill="FFFFFF"/>
        </w:rPr>
        <w:t>Hon'ble</w:t>
      </w:r>
      <w:proofErr w:type="spellEnd"/>
      <w:r w:rsidRPr="00D464DB">
        <w:rPr>
          <w:rFonts w:eastAsia="Times New Roman" w:cs="Times New Roman"/>
          <w:bCs/>
          <w:color w:val="000000"/>
          <w:shd w:val="clear" w:color="auto" w:fill="FFFFFF"/>
        </w:rPr>
        <w:t xml:space="preserve"> Tribunal.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 Limitation: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That the applicant further declares that the application is within the limitation.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6. Facts of the Case: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6.1 </w:t>
      </w:r>
      <w:proofErr w:type="gramStart"/>
      <w:r w:rsidRPr="00D464DB">
        <w:rPr>
          <w:rFonts w:eastAsia="Times New Roman" w:cs="Times New Roman"/>
          <w:bCs/>
          <w:color w:val="000000"/>
          <w:shd w:val="clear" w:color="auto" w:fill="FFFFFF"/>
        </w:rPr>
        <w:t>That</w:t>
      </w:r>
      <w:proofErr w:type="gramEnd"/>
      <w:r w:rsidRPr="00D464DB">
        <w:rPr>
          <w:rFonts w:eastAsia="Times New Roman" w:cs="Times New Roman"/>
          <w:bCs/>
          <w:color w:val="000000"/>
          <w:shd w:val="clear" w:color="auto" w:fill="FFFFFF"/>
        </w:rPr>
        <w:t xml:space="preserve"> the applicant submits that he has applied for the post of Para Teacher Primary in </w:t>
      </w:r>
      <w:proofErr w:type="spellStart"/>
      <w:r w:rsidRPr="00D464DB">
        <w:rPr>
          <w:rFonts w:eastAsia="Times New Roman" w:cs="Times New Roman"/>
          <w:bCs/>
          <w:color w:val="000000"/>
          <w:shd w:val="clear" w:color="auto" w:fill="FFFFFF"/>
        </w:rPr>
        <w:t>Govt</w:t>
      </w:r>
      <w:proofErr w:type="spellEnd"/>
      <w:r w:rsidRPr="00D464DB">
        <w:rPr>
          <w:rFonts w:eastAsia="Times New Roman" w:cs="Times New Roman"/>
          <w:bCs/>
          <w:color w:val="000000"/>
          <w:shd w:val="clear" w:color="auto" w:fill="FFFFFF"/>
        </w:rPr>
        <w:t xml:space="preserve"> Pry School </w:t>
      </w:r>
      <w:r w:rsidR="00D464DB">
        <w:rPr>
          <w:rFonts w:eastAsia="Times New Roman" w:cs="Times New Roman"/>
          <w:bCs/>
          <w:color w:val="000000"/>
          <w:shd w:val="clear" w:color="auto" w:fill="FFFFFF"/>
        </w:rPr>
        <w:t>___________</w:t>
      </w:r>
      <w:r w:rsidRPr="00D464DB">
        <w:rPr>
          <w:rFonts w:eastAsia="Times New Roman" w:cs="Times New Roman"/>
          <w:bCs/>
          <w:color w:val="000000"/>
          <w:shd w:val="clear" w:color="auto" w:fill="FFFFFF"/>
        </w:rPr>
        <w:t xml:space="preserve">__, under Block Primary Education Officer </w:t>
      </w:r>
      <w:r w:rsidR="00D464DB">
        <w:rPr>
          <w:rFonts w:eastAsia="Times New Roman" w:cs="Times New Roman"/>
          <w:bCs/>
          <w:color w:val="000000"/>
          <w:shd w:val="clear" w:color="auto" w:fill="FFFFFF"/>
        </w:rPr>
        <w:t>_____</w:t>
      </w:r>
      <w:r w:rsidRPr="00D464DB">
        <w:rPr>
          <w:rFonts w:eastAsia="Times New Roman" w:cs="Times New Roman"/>
          <w:bCs/>
          <w:color w:val="000000"/>
          <w:shd w:val="clear" w:color="auto" w:fill="FFFFFF"/>
        </w:rPr>
        <w:t xml:space="preserve">__ and under Gram </w:t>
      </w:r>
      <w:proofErr w:type="spellStart"/>
      <w:r w:rsidRPr="00D464DB">
        <w:rPr>
          <w:rFonts w:eastAsia="Times New Roman" w:cs="Times New Roman"/>
          <w:bCs/>
          <w:color w:val="000000"/>
          <w:shd w:val="clear" w:color="auto" w:fill="FFFFFF"/>
        </w:rPr>
        <w:t>Panchayat</w:t>
      </w:r>
      <w:proofErr w:type="spellEnd"/>
      <w:r w:rsidRPr="00D464DB">
        <w:rPr>
          <w:rFonts w:eastAsia="Times New Roman" w:cs="Times New Roman"/>
          <w:bCs/>
          <w:color w:val="000000"/>
          <w:shd w:val="clear" w:color="auto" w:fill="FFFFFF"/>
        </w:rPr>
        <w:t xml:space="preserve"> __. The applicant also belongs to the same Gram </w:t>
      </w:r>
      <w:proofErr w:type="spellStart"/>
      <w:r w:rsidRPr="00D464DB">
        <w:rPr>
          <w:rFonts w:eastAsia="Times New Roman" w:cs="Times New Roman"/>
          <w:bCs/>
          <w:color w:val="000000"/>
          <w:shd w:val="clear" w:color="auto" w:fill="FFFFFF"/>
        </w:rPr>
        <w:t>Panchayat</w:t>
      </w:r>
      <w:proofErr w:type="spellEnd"/>
      <w:r w:rsidRPr="00D464DB">
        <w:rPr>
          <w:rFonts w:eastAsia="Times New Roman" w:cs="Times New Roman"/>
          <w:bCs/>
          <w:color w:val="000000"/>
          <w:shd w:val="clear" w:color="auto" w:fill="FFFFFF"/>
        </w:rPr>
        <w: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6.2 The applicant possesses the following qualifications and certificates which were duly annexed along with the application and the last date of submissions of application was _____:-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Matriculation __% marks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Plus Two __% marks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BA __% marks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MA __%marks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B. Ed. __% marks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SC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ST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OBC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Handicap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Widow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Land Donation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Ex-Servicemen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IRDP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lastRenderedPageBreak/>
        <w:br/>
        <w:t xml:space="preserve">6.3 That the interview for the said posts were held at ____ </w:t>
      </w:r>
      <w:proofErr w:type="spellStart"/>
      <w:r w:rsidRPr="00D464DB">
        <w:rPr>
          <w:rFonts w:eastAsia="Times New Roman" w:cs="Times New Roman"/>
          <w:bCs/>
          <w:color w:val="000000"/>
          <w:shd w:val="clear" w:color="auto" w:fill="FFFFFF"/>
        </w:rPr>
        <w:t>on</w:t>
      </w:r>
      <w:proofErr w:type="spellEnd"/>
      <w:r w:rsidRPr="00D464DB">
        <w:rPr>
          <w:rFonts w:eastAsia="Times New Roman" w:cs="Times New Roman"/>
          <w:bCs/>
          <w:color w:val="000000"/>
          <w:shd w:val="clear" w:color="auto" w:fill="FFFFFF"/>
        </w:rPr>
        <w:t xml:space="preserve"> ____ in which the applicant along with the respondent No. ____ </w:t>
      </w:r>
      <w:proofErr w:type="gramStart"/>
      <w:r w:rsidRPr="00D464DB">
        <w:rPr>
          <w:rFonts w:eastAsia="Times New Roman" w:cs="Times New Roman"/>
          <w:bCs/>
          <w:color w:val="000000"/>
          <w:shd w:val="clear" w:color="auto" w:fill="FFFFFF"/>
        </w:rPr>
        <w:t>and</w:t>
      </w:r>
      <w:proofErr w:type="gramEnd"/>
      <w:r w:rsidRPr="00D464DB">
        <w:rPr>
          <w:rFonts w:eastAsia="Times New Roman" w:cs="Times New Roman"/>
          <w:bCs/>
          <w:color w:val="000000"/>
          <w:shd w:val="clear" w:color="auto" w:fill="FFFFFF"/>
        </w:rPr>
        <w:t xml:space="preserve"> other candidates participated. ____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6.4 </w:t>
      </w:r>
      <w:proofErr w:type="gramStart"/>
      <w:r w:rsidRPr="00D464DB">
        <w:rPr>
          <w:rFonts w:eastAsia="Times New Roman" w:cs="Times New Roman"/>
          <w:bCs/>
          <w:color w:val="000000"/>
          <w:shd w:val="clear" w:color="auto" w:fill="FFFFFF"/>
        </w:rPr>
        <w:t>That</w:t>
      </w:r>
      <w:proofErr w:type="gramEnd"/>
      <w:r w:rsidRPr="00D464DB">
        <w:rPr>
          <w:rFonts w:eastAsia="Times New Roman" w:cs="Times New Roman"/>
          <w:bCs/>
          <w:color w:val="000000"/>
          <w:shd w:val="clear" w:color="auto" w:fill="FFFFFF"/>
        </w:rPr>
        <w:t xml:space="preserve"> the marks are to be allocated in the manner prescribed in the </w:t>
      </w:r>
      <w:proofErr w:type="spellStart"/>
      <w:r w:rsidRPr="00D464DB">
        <w:rPr>
          <w:rFonts w:eastAsia="Times New Roman" w:cs="Times New Roman"/>
          <w:bCs/>
          <w:color w:val="000000"/>
          <w:shd w:val="clear" w:color="auto" w:fill="FFFFFF"/>
        </w:rPr>
        <w:t>Vidya</w:t>
      </w:r>
      <w:proofErr w:type="spellEnd"/>
      <w:r w:rsidRPr="00D464DB">
        <w:rPr>
          <w:rFonts w:eastAsia="Times New Roman" w:cs="Times New Roman"/>
          <w:bCs/>
          <w:color w:val="000000"/>
          <w:shd w:val="clear" w:color="auto" w:fill="FFFFFF"/>
        </w:rPr>
        <w:t xml:space="preserve"> </w:t>
      </w:r>
      <w:proofErr w:type="spellStart"/>
      <w:r w:rsidRPr="00D464DB">
        <w:rPr>
          <w:rFonts w:eastAsia="Times New Roman" w:cs="Times New Roman"/>
          <w:bCs/>
          <w:color w:val="000000"/>
          <w:shd w:val="clear" w:color="auto" w:fill="FFFFFF"/>
        </w:rPr>
        <w:t>Upasak</w:t>
      </w:r>
      <w:proofErr w:type="spellEnd"/>
      <w:r w:rsidRPr="00D464DB">
        <w:rPr>
          <w:rFonts w:eastAsia="Times New Roman" w:cs="Times New Roman"/>
          <w:bCs/>
          <w:color w:val="000000"/>
          <w:shd w:val="clear" w:color="auto" w:fill="FFFFFF"/>
        </w:rPr>
        <w:t xml:space="preserve"> </w:t>
      </w:r>
      <w:proofErr w:type="spellStart"/>
      <w:r w:rsidRPr="00D464DB">
        <w:rPr>
          <w:rFonts w:eastAsia="Times New Roman" w:cs="Times New Roman"/>
          <w:bCs/>
          <w:color w:val="000000"/>
          <w:shd w:val="clear" w:color="auto" w:fill="FFFFFF"/>
        </w:rPr>
        <w:t>Yojna</w:t>
      </w:r>
      <w:proofErr w:type="spellEnd"/>
      <w:r w:rsidRPr="00D464DB">
        <w:rPr>
          <w:rFonts w:eastAsia="Times New Roman" w:cs="Times New Roman"/>
          <w:bCs/>
          <w:color w:val="000000"/>
          <w:shd w:val="clear" w:color="auto" w:fill="FFFFFF"/>
        </w:rPr>
        <w:t xml:space="preserve">, as per which the applicant </w:t>
      </w:r>
      <w:proofErr w:type="spellStart"/>
      <w:r w:rsidRPr="00D464DB">
        <w:rPr>
          <w:rFonts w:eastAsia="Times New Roman" w:cs="Times New Roman"/>
          <w:bCs/>
          <w:color w:val="000000"/>
          <w:shd w:val="clear" w:color="auto" w:fill="FFFFFF"/>
        </w:rPr>
        <w:t>viz</w:t>
      </w:r>
      <w:proofErr w:type="spellEnd"/>
      <w:r w:rsidRPr="00D464DB">
        <w:rPr>
          <w:rFonts w:eastAsia="Times New Roman" w:cs="Times New Roman"/>
          <w:bCs/>
          <w:color w:val="000000"/>
          <w:shd w:val="clear" w:color="auto" w:fill="FFFFFF"/>
        </w:rPr>
        <w:t>-a-</w:t>
      </w:r>
      <w:proofErr w:type="spellStart"/>
      <w:r w:rsidRPr="00D464DB">
        <w:rPr>
          <w:rFonts w:eastAsia="Times New Roman" w:cs="Times New Roman"/>
          <w:bCs/>
          <w:color w:val="000000"/>
          <w:shd w:val="clear" w:color="auto" w:fill="FFFFFF"/>
        </w:rPr>
        <w:t>viz</w:t>
      </w:r>
      <w:proofErr w:type="spellEnd"/>
      <w:r w:rsidRPr="00D464DB">
        <w:rPr>
          <w:rFonts w:eastAsia="Times New Roman" w:cs="Times New Roman"/>
          <w:bCs/>
          <w:color w:val="000000"/>
          <w:shd w:val="clear" w:color="auto" w:fill="FFFFFF"/>
        </w:rPr>
        <w:t xml:space="preserve"> Respondent No. ____ scores the marks as follows</w:t>
      </w:r>
      <w:proofErr w:type="gramStart"/>
      <w:r w:rsidRPr="00D464DB">
        <w:rPr>
          <w:rFonts w:eastAsia="Times New Roman" w:cs="Times New Roman"/>
          <w:bCs/>
          <w:color w:val="000000"/>
          <w:shd w:val="clear" w:color="auto" w:fill="FFFFFF"/>
        </w:rPr>
        <w:t>:-</w:t>
      </w:r>
      <w:proofErr w:type="gramEnd"/>
      <w:r w:rsidRPr="00D464DB">
        <w:rPr>
          <w:rFonts w:eastAsia="Times New Roman" w:cs="Times New Roman"/>
          <w:bCs/>
          <w:color w:val="000000"/>
          <w:shd w:val="clear" w:color="auto" w:fill="FFFFFF"/>
        </w:rPr>
        <w: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r>
      <w:proofErr w:type="spellStart"/>
      <w:r w:rsidRPr="00D464DB">
        <w:rPr>
          <w:rFonts w:eastAsia="Times New Roman" w:cs="Times New Roman"/>
          <w:bCs/>
          <w:color w:val="000000"/>
          <w:shd w:val="clear" w:color="auto" w:fill="FFFFFF"/>
        </w:rPr>
        <w:t>S.No</w:t>
      </w:r>
      <w:proofErr w:type="spellEnd"/>
      <w:r w:rsidRPr="00D464DB">
        <w:rPr>
          <w:rFonts w:eastAsia="Times New Roman" w:cs="Times New Roman"/>
          <w:bCs/>
          <w:color w:val="000000"/>
          <w:shd w:val="clear" w:color="auto" w:fill="FFFFFF"/>
        </w:rPr>
        <w:t>. Qualification Applicant Respondent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Plus Two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(50) (for __% marks) (For __% marks)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BA &amp; above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(10) </w:t>
      </w:r>
      <w:r w:rsidRPr="00D464DB">
        <w:rPr>
          <w:rFonts w:eastAsia="Times New Roman" w:cs="Times New Roman"/>
          <w:bCs/>
          <w:color w:val="000000"/>
          <w:shd w:val="clear" w:color="auto" w:fill="FFFFFF"/>
        </w:rPr>
        <w:br/>
        <w:t>- __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(One Year Teaching Course)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SC/ST/OBC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Handicap/Widow/ESM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IRDP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Un-employed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Marks in Viva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Total Marks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lastRenderedPageBreak/>
        <w:br/>
        <w:t xml:space="preserve">6.5 That from above it is amply evident that the applicant scored more marks than the respondent No. __ </w:t>
      </w:r>
      <w:proofErr w:type="gramStart"/>
      <w:r w:rsidRPr="00D464DB">
        <w:rPr>
          <w:rFonts w:eastAsia="Times New Roman" w:cs="Times New Roman"/>
          <w:bCs/>
          <w:color w:val="000000"/>
          <w:shd w:val="clear" w:color="auto" w:fill="FFFFFF"/>
        </w:rPr>
        <w:t>due</w:t>
      </w:r>
      <w:proofErr w:type="gramEnd"/>
      <w:r w:rsidRPr="00D464DB">
        <w:rPr>
          <w:rFonts w:eastAsia="Times New Roman" w:cs="Times New Roman"/>
          <w:bCs/>
          <w:color w:val="000000"/>
          <w:shd w:val="clear" w:color="auto" w:fill="FFFFFF"/>
        </w:rPr>
        <w:t xml:space="preserve"> to higher academic qualifications and standard. However, there are 15 marks for viva which are to be given by the Chairman and the members (------------------------).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6.6 That _____ </w:t>
      </w:r>
    </w:p>
    <w:p w:rsidR="00D34997" w:rsidRPr="00D464DB" w:rsidRDefault="00D34997" w:rsidP="00D464DB">
      <w:pPr>
        <w:spacing w:after="240" w:line="360" w:lineRule="auto"/>
        <w:jc w:val="center"/>
        <w:rPr>
          <w:rFonts w:eastAsia="Times New Roman" w:cs="Times New Roman"/>
          <w:b/>
          <w:bCs/>
          <w:color w:val="000000"/>
          <w:shd w:val="clear" w:color="auto" w:fill="FFFFFF"/>
        </w:rPr>
      </w:pPr>
      <w:r w:rsidRPr="00D464DB">
        <w:rPr>
          <w:rFonts w:eastAsia="Times New Roman" w:cs="Times New Roman"/>
          <w:b/>
          <w:bCs/>
          <w:color w:val="000000"/>
          <w:shd w:val="clear" w:color="auto" w:fill="FFFFFF"/>
        </w:rPr>
        <w:t>GROUNDS</w:t>
      </w:r>
    </w:p>
    <w:p w:rsid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 xml:space="preserve">6.7 That feeling aggrieved by such an arbitrary, </w:t>
      </w:r>
      <w:proofErr w:type="spellStart"/>
      <w:r w:rsidRPr="00D464DB">
        <w:rPr>
          <w:rFonts w:eastAsia="Times New Roman" w:cs="Times New Roman"/>
          <w:bCs/>
          <w:color w:val="000000"/>
          <w:shd w:val="clear" w:color="auto" w:fill="FFFFFF"/>
        </w:rPr>
        <w:t>malafide</w:t>
      </w:r>
      <w:proofErr w:type="spellEnd"/>
      <w:r w:rsidRPr="00D464DB">
        <w:rPr>
          <w:rFonts w:eastAsia="Times New Roman" w:cs="Times New Roman"/>
          <w:bCs/>
          <w:color w:val="000000"/>
          <w:shd w:val="clear" w:color="auto" w:fill="FFFFFF"/>
        </w:rPr>
        <w:t xml:space="preserve">, discriminatory and illegal actions of the respondents, the applicant seeks the indulgence of this </w:t>
      </w:r>
      <w:proofErr w:type="spellStart"/>
      <w:r w:rsidRPr="00D464DB">
        <w:rPr>
          <w:rFonts w:eastAsia="Times New Roman" w:cs="Times New Roman"/>
          <w:bCs/>
          <w:color w:val="000000"/>
          <w:shd w:val="clear" w:color="auto" w:fill="FFFFFF"/>
        </w:rPr>
        <w:t>Hon'ble</w:t>
      </w:r>
      <w:proofErr w:type="spellEnd"/>
      <w:r w:rsidRPr="00D464DB">
        <w:rPr>
          <w:rFonts w:eastAsia="Times New Roman" w:cs="Times New Roman"/>
          <w:bCs/>
          <w:color w:val="000000"/>
          <w:shd w:val="clear" w:color="auto" w:fill="FFFFFF"/>
        </w:rPr>
        <w:t xml:space="preserve"> Tribunal on the following grounds amongst others, which may be taken at the time of arguments, each one of which is without prejudice to and independent of others :-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(a) That the impugned orders of selection and appointment issued by the respondent department are arbitrary, </w:t>
      </w:r>
      <w:proofErr w:type="spellStart"/>
      <w:r w:rsidRPr="00D464DB">
        <w:rPr>
          <w:rFonts w:eastAsia="Times New Roman" w:cs="Times New Roman"/>
          <w:bCs/>
          <w:color w:val="000000"/>
          <w:shd w:val="clear" w:color="auto" w:fill="FFFFFF"/>
        </w:rPr>
        <w:t>malafide</w:t>
      </w:r>
      <w:proofErr w:type="spellEnd"/>
      <w:r w:rsidRPr="00D464DB">
        <w:rPr>
          <w:rFonts w:eastAsia="Times New Roman" w:cs="Times New Roman"/>
          <w:bCs/>
          <w:color w:val="000000"/>
          <w:shd w:val="clear" w:color="auto" w:fill="FFFFFF"/>
        </w:rPr>
        <w:t xml:space="preserve">, illegal, ultra </w:t>
      </w:r>
      <w:proofErr w:type="spellStart"/>
      <w:r w:rsidRPr="00D464DB">
        <w:rPr>
          <w:rFonts w:eastAsia="Times New Roman" w:cs="Times New Roman"/>
          <w:bCs/>
          <w:color w:val="000000"/>
          <w:shd w:val="clear" w:color="auto" w:fill="FFFFFF"/>
        </w:rPr>
        <w:t>vires</w:t>
      </w:r>
      <w:proofErr w:type="spellEnd"/>
      <w:r w:rsidRPr="00D464DB">
        <w:rPr>
          <w:rFonts w:eastAsia="Times New Roman" w:cs="Times New Roman"/>
          <w:bCs/>
          <w:color w:val="000000"/>
          <w:shd w:val="clear" w:color="auto" w:fill="FFFFFF"/>
        </w:rPr>
        <w:t xml:space="preserve">, against the Articles 14 and 16 of the Constitution of India, </w:t>
      </w:r>
      <w:proofErr w:type="spellStart"/>
      <w:r w:rsidRPr="00D464DB">
        <w:rPr>
          <w:rFonts w:eastAsia="Times New Roman" w:cs="Times New Roman"/>
          <w:bCs/>
          <w:color w:val="000000"/>
          <w:shd w:val="clear" w:color="auto" w:fill="FFFFFF"/>
        </w:rPr>
        <w:t>dehors</w:t>
      </w:r>
      <w:proofErr w:type="spellEnd"/>
      <w:r w:rsidRPr="00D464DB">
        <w:rPr>
          <w:rFonts w:eastAsia="Times New Roman" w:cs="Times New Roman"/>
          <w:bCs/>
          <w:color w:val="000000"/>
          <w:shd w:val="clear" w:color="auto" w:fill="FFFFFF"/>
        </w:rPr>
        <w:t xml:space="preserve"> the rules and regulations and against the natural justice. </w:t>
      </w:r>
      <w:r w:rsidRPr="00D464DB">
        <w:rPr>
          <w:rFonts w:eastAsia="Times New Roman" w:cs="Times New Roman"/>
          <w:bCs/>
          <w:color w:val="000000"/>
          <w:shd w:val="clear" w:color="auto" w:fill="FFFFFF"/>
        </w:rPr>
        <w:br/>
      </w:r>
    </w:p>
    <w:p w:rsid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 xml:space="preserve">(b) That the respondent State has formulated TN Primary Assistant Teacher (PAT) Scheme 2003 on the lines of </w:t>
      </w:r>
      <w:proofErr w:type="spellStart"/>
      <w:r w:rsidRPr="00D464DB">
        <w:rPr>
          <w:rFonts w:eastAsia="Times New Roman" w:cs="Times New Roman"/>
          <w:bCs/>
          <w:color w:val="000000"/>
          <w:shd w:val="clear" w:color="auto" w:fill="FFFFFF"/>
        </w:rPr>
        <w:t>Vidya</w:t>
      </w:r>
      <w:proofErr w:type="spellEnd"/>
      <w:r w:rsidRPr="00D464DB">
        <w:rPr>
          <w:rFonts w:eastAsia="Times New Roman" w:cs="Times New Roman"/>
          <w:bCs/>
          <w:color w:val="000000"/>
          <w:shd w:val="clear" w:color="auto" w:fill="FFFFFF"/>
        </w:rPr>
        <w:t xml:space="preserve"> </w:t>
      </w:r>
      <w:proofErr w:type="spellStart"/>
      <w:r w:rsidRPr="00D464DB">
        <w:rPr>
          <w:rFonts w:eastAsia="Times New Roman" w:cs="Times New Roman"/>
          <w:bCs/>
          <w:color w:val="000000"/>
          <w:shd w:val="clear" w:color="auto" w:fill="FFFFFF"/>
        </w:rPr>
        <w:t>Upasak</w:t>
      </w:r>
      <w:proofErr w:type="spellEnd"/>
      <w:r w:rsidRPr="00D464DB">
        <w:rPr>
          <w:rFonts w:eastAsia="Times New Roman" w:cs="Times New Roman"/>
          <w:bCs/>
          <w:color w:val="000000"/>
          <w:shd w:val="clear" w:color="auto" w:fill="FFFFFF"/>
        </w:rPr>
        <w:t xml:space="preserve"> Yojna-2001 for selection/appointment of Para Teachers with the underlying rationale that "task of </w:t>
      </w:r>
      <w:proofErr w:type="spellStart"/>
      <w:r w:rsidRPr="00D464DB">
        <w:rPr>
          <w:rFonts w:eastAsia="Times New Roman" w:cs="Times New Roman"/>
          <w:bCs/>
          <w:color w:val="000000"/>
          <w:shd w:val="clear" w:color="auto" w:fill="FFFFFF"/>
        </w:rPr>
        <w:t>universalisation</w:t>
      </w:r>
      <w:proofErr w:type="spellEnd"/>
      <w:r w:rsidRPr="00D464DB">
        <w:rPr>
          <w:rFonts w:eastAsia="Times New Roman" w:cs="Times New Roman"/>
          <w:bCs/>
          <w:color w:val="000000"/>
          <w:shd w:val="clear" w:color="auto" w:fill="FFFFFF"/>
        </w:rPr>
        <w:t xml:space="preserve"> of Elementary Education is gigantic keeping in view the tough geographical conditions in TN and the non-availability of trained teaching man power. The trained teachers available in the urban and other developed areas are not willing to serve in the remote places as a result of which most of our schools in such areas are without teachers. </w:t>
      </w:r>
      <w:r w:rsidRPr="00D464DB">
        <w:rPr>
          <w:rFonts w:eastAsia="Times New Roman" w:cs="Times New Roman"/>
          <w:bCs/>
          <w:color w:val="000000"/>
          <w:shd w:val="clear" w:color="auto" w:fill="FFFFFF"/>
        </w:rPr>
        <w:br/>
      </w:r>
    </w:p>
    <w:p w:rsid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 xml:space="preserve">(c) __That as is evident from the above, the Scheme envisages maximum of 6 marks for Graduate and above. As such where one of the </w:t>
      </w:r>
      <w:proofErr w:type="gramStart"/>
      <w:r w:rsidRPr="00D464DB">
        <w:rPr>
          <w:rFonts w:eastAsia="Times New Roman" w:cs="Times New Roman"/>
          <w:bCs/>
          <w:color w:val="000000"/>
          <w:shd w:val="clear" w:color="auto" w:fill="FFFFFF"/>
        </w:rPr>
        <w:t>candidate</w:t>
      </w:r>
      <w:proofErr w:type="gramEnd"/>
      <w:r w:rsidRPr="00D464DB">
        <w:rPr>
          <w:rFonts w:eastAsia="Times New Roman" w:cs="Times New Roman"/>
          <w:bCs/>
          <w:color w:val="000000"/>
          <w:shd w:val="clear" w:color="auto" w:fill="FFFFFF"/>
        </w:rPr>
        <w:t xml:space="preserve"> is barely graduate and the other candidate is MA or above, the marks are to be given differently for both, </w:t>
      </w:r>
      <w:proofErr w:type="spellStart"/>
      <w:r w:rsidRPr="00D464DB">
        <w:rPr>
          <w:rFonts w:eastAsia="Times New Roman" w:cs="Times New Roman"/>
          <w:bCs/>
          <w:color w:val="000000"/>
          <w:shd w:val="clear" w:color="auto" w:fill="FFFFFF"/>
        </w:rPr>
        <w:t>ie</w:t>
      </w:r>
      <w:proofErr w:type="spellEnd"/>
      <w:r w:rsidRPr="00D464DB">
        <w:rPr>
          <w:rFonts w:eastAsia="Times New Roman" w:cs="Times New Roman"/>
          <w:bCs/>
          <w:color w:val="000000"/>
          <w:shd w:val="clear" w:color="auto" w:fill="FFFFFF"/>
        </w:rPr>
        <w:t xml:space="preserve">; the candidate possessing qualification higher than BA is to be given more marks and a simple graduate is to be given lesser marks out of 6 marks. It is also pertinent to submit herewith that simple graduate qualifies for no post of teaching, whereas on the contrary a candidate possessing MA qualifies to be appointed as Lecturer in 10+2 Schools and as such also different marks are to be given for BA and MA or higher qualifications, which was not done in the instant case and thus the action of the selection board is arbitrary, illegal and contrary to the objective of the </w:t>
      </w:r>
      <w:proofErr w:type="spellStart"/>
      <w:r w:rsidRPr="00D464DB">
        <w:rPr>
          <w:rFonts w:eastAsia="Times New Roman" w:cs="Times New Roman"/>
          <w:bCs/>
          <w:color w:val="000000"/>
          <w:shd w:val="clear" w:color="auto" w:fill="FFFFFF"/>
        </w:rPr>
        <w:t>Yojna</w:t>
      </w:r>
      <w:proofErr w:type="spellEnd"/>
      <w:r w:rsidRPr="00D464DB">
        <w:rPr>
          <w:rFonts w:eastAsia="Times New Roman" w:cs="Times New Roman"/>
          <w:bCs/>
          <w:color w:val="000000"/>
          <w:shd w:val="clear" w:color="auto" w:fill="FFFFFF"/>
        </w:rPr>
        <w:t>. </w:t>
      </w:r>
      <w:r w:rsidRPr="00D464DB">
        <w:rPr>
          <w:rFonts w:eastAsia="Times New Roman" w:cs="Times New Roman"/>
          <w:bCs/>
          <w:color w:val="000000"/>
          <w:shd w:val="clear" w:color="auto" w:fill="FFFFFF"/>
        </w:rPr>
        <w:br/>
      </w:r>
    </w:p>
    <w:p w:rsid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 xml:space="preserve">(d) That the allocation of marks is totally wrong, arbitrary and illegal and has no nexus with the rationale and objective of the </w:t>
      </w:r>
      <w:proofErr w:type="spellStart"/>
      <w:r w:rsidRPr="00D464DB">
        <w:rPr>
          <w:rFonts w:eastAsia="Times New Roman" w:cs="Times New Roman"/>
          <w:bCs/>
          <w:color w:val="000000"/>
          <w:shd w:val="clear" w:color="auto" w:fill="FFFFFF"/>
        </w:rPr>
        <w:t>Yojna</w:t>
      </w:r>
      <w:proofErr w:type="spellEnd"/>
      <w:r w:rsidRPr="00D464DB">
        <w:rPr>
          <w:rFonts w:eastAsia="Times New Roman" w:cs="Times New Roman"/>
          <w:bCs/>
          <w:color w:val="000000"/>
          <w:shd w:val="clear" w:color="auto" w:fill="FFFFFF"/>
        </w:rPr>
        <w:t xml:space="preserve">. The rationale and objective is to recruit best available teachers. __However, by allocating marks for handicapped and ST/OBC, the end result will be that there will be 100% recruitment of the candidates belonging to these categories. Such an allocation of marks is unconstitutional and ultra </w:t>
      </w:r>
      <w:proofErr w:type="spellStart"/>
      <w:r w:rsidRPr="00D464DB">
        <w:rPr>
          <w:rFonts w:eastAsia="Times New Roman" w:cs="Times New Roman"/>
          <w:bCs/>
          <w:color w:val="000000"/>
          <w:shd w:val="clear" w:color="auto" w:fill="FFFFFF"/>
        </w:rPr>
        <w:t>vires</w:t>
      </w:r>
      <w:proofErr w:type="spellEnd"/>
      <w:r w:rsidRPr="00D464DB">
        <w:rPr>
          <w:rFonts w:eastAsia="Times New Roman" w:cs="Times New Roman"/>
          <w:bCs/>
          <w:color w:val="000000"/>
          <w:shd w:val="clear" w:color="auto" w:fill="FFFFFF"/>
        </w:rPr>
        <w:t>. </w:t>
      </w:r>
      <w:r w:rsidRPr="00D464DB">
        <w:rPr>
          <w:rFonts w:eastAsia="Times New Roman" w:cs="Times New Roman"/>
          <w:bCs/>
          <w:color w:val="000000"/>
          <w:shd w:val="clear" w:color="auto" w:fill="FFFFFF"/>
        </w:rPr>
        <w:br/>
      </w:r>
    </w:p>
    <w:p w:rsid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lastRenderedPageBreak/>
        <w:t>(e) That the respondent department has not conducted selection in consonance with the above guidelines. </w:t>
      </w:r>
      <w:r w:rsidRPr="00D464DB">
        <w:rPr>
          <w:rFonts w:eastAsia="Times New Roman" w:cs="Times New Roman"/>
          <w:bCs/>
          <w:color w:val="000000"/>
          <w:shd w:val="clear" w:color="auto" w:fill="FFFFFF"/>
        </w:rPr>
        <w:br/>
      </w:r>
    </w:p>
    <w:p w:rsid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 xml:space="preserve">(f) That the respondents are </w:t>
      </w:r>
      <w:proofErr w:type="spellStart"/>
      <w:r w:rsidRPr="00D464DB">
        <w:rPr>
          <w:rFonts w:eastAsia="Times New Roman" w:cs="Times New Roman"/>
          <w:bCs/>
          <w:color w:val="000000"/>
          <w:shd w:val="clear" w:color="auto" w:fill="FFFFFF"/>
        </w:rPr>
        <w:t>estopped</w:t>
      </w:r>
      <w:proofErr w:type="spellEnd"/>
      <w:r w:rsidRPr="00D464DB">
        <w:rPr>
          <w:rFonts w:eastAsia="Times New Roman" w:cs="Times New Roman"/>
          <w:bCs/>
          <w:color w:val="000000"/>
          <w:shd w:val="clear" w:color="auto" w:fill="FFFFFF"/>
        </w:rPr>
        <w:t xml:space="preserve"> due to </w:t>
      </w:r>
      <w:proofErr w:type="gramStart"/>
      <w:r w:rsidRPr="00D464DB">
        <w:rPr>
          <w:rFonts w:eastAsia="Times New Roman" w:cs="Times New Roman"/>
          <w:bCs/>
          <w:color w:val="000000"/>
          <w:shd w:val="clear" w:color="auto" w:fill="FFFFFF"/>
        </w:rPr>
        <w:t>their own</w:t>
      </w:r>
      <w:proofErr w:type="gramEnd"/>
      <w:r w:rsidRPr="00D464DB">
        <w:rPr>
          <w:rFonts w:eastAsia="Times New Roman" w:cs="Times New Roman"/>
          <w:bCs/>
          <w:color w:val="000000"/>
          <w:shd w:val="clear" w:color="auto" w:fill="FFFFFF"/>
        </w:rPr>
        <w:t xml:space="preserve"> act, deed and conduct. The principle of the Promissory </w:t>
      </w:r>
      <w:proofErr w:type="spellStart"/>
      <w:r w:rsidRPr="00D464DB">
        <w:rPr>
          <w:rFonts w:eastAsia="Times New Roman" w:cs="Times New Roman"/>
          <w:bCs/>
          <w:color w:val="000000"/>
          <w:shd w:val="clear" w:color="auto" w:fill="FFFFFF"/>
        </w:rPr>
        <w:t>Estopple</w:t>
      </w:r>
      <w:proofErr w:type="spellEnd"/>
      <w:r w:rsidRPr="00D464DB">
        <w:rPr>
          <w:rFonts w:eastAsia="Times New Roman" w:cs="Times New Roman"/>
          <w:bCs/>
          <w:color w:val="000000"/>
          <w:shd w:val="clear" w:color="auto" w:fill="FFFFFF"/>
        </w:rPr>
        <w:t xml:space="preserve"> applies against the respondents. </w:t>
      </w:r>
      <w:r w:rsidRPr="00D464DB">
        <w:rPr>
          <w:rFonts w:eastAsia="Times New Roman" w:cs="Times New Roman"/>
          <w:bCs/>
          <w:color w:val="000000"/>
          <w:shd w:val="clear" w:color="auto" w:fill="FFFFFF"/>
        </w:rPr>
        <w:br/>
      </w:r>
    </w:p>
    <w:p w:rsid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 xml:space="preserve">(g) That the impugned order is against the well settled principles of the law as laid down by the </w:t>
      </w:r>
      <w:proofErr w:type="spellStart"/>
      <w:r w:rsidRPr="00D464DB">
        <w:rPr>
          <w:rFonts w:eastAsia="Times New Roman" w:cs="Times New Roman"/>
          <w:bCs/>
          <w:color w:val="000000"/>
          <w:shd w:val="clear" w:color="auto" w:fill="FFFFFF"/>
        </w:rPr>
        <w:t>Hon'ble</w:t>
      </w:r>
      <w:proofErr w:type="spellEnd"/>
      <w:r w:rsidRPr="00D464DB">
        <w:rPr>
          <w:rFonts w:eastAsia="Times New Roman" w:cs="Times New Roman"/>
          <w:bCs/>
          <w:color w:val="000000"/>
          <w:shd w:val="clear" w:color="auto" w:fill="FFFFFF"/>
        </w:rPr>
        <w:t xml:space="preserve"> Supreme Court and this </w:t>
      </w:r>
      <w:proofErr w:type="spellStart"/>
      <w:r w:rsidRPr="00D464DB">
        <w:rPr>
          <w:rFonts w:eastAsia="Times New Roman" w:cs="Times New Roman"/>
          <w:bCs/>
          <w:color w:val="000000"/>
          <w:shd w:val="clear" w:color="auto" w:fill="FFFFFF"/>
        </w:rPr>
        <w:t>Hon'ble</w:t>
      </w:r>
      <w:proofErr w:type="spellEnd"/>
      <w:r w:rsidRPr="00D464DB">
        <w:rPr>
          <w:rFonts w:eastAsia="Times New Roman" w:cs="Times New Roman"/>
          <w:bCs/>
          <w:color w:val="000000"/>
          <w:shd w:val="clear" w:color="auto" w:fill="FFFFFF"/>
        </w:rPr>
        <w:t xml:space="preserve"> Tribunal in catena of cases.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7. Reliefs Sought: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That the applicant, therefore, prays that your Lordship be pleased to issue an appropriate writ, orders or directions to grant the following reliefs in </w:t>
      </w:r>
      <w:proofErr w:type="spellStart"/>
      <w:r w:rsidRPr="00D464DB">
        <w:rPr>
          <w:rFonts w:eastAsia="Times New Roman" w:cs="Times New Roman"/>
          <w:bCs/>
          <w:color w:val="000000"/>
          <w:shd w:val="clear" w:color="auto" w:fill="FFFFFF"/>
        </w:rPr>
        <w:t>favour</w:t>
      </w:r>
      <w:proofErr w:type="spellEnd"/>
      <w:r w:rsidRPr="00D464DB">
        <w:rPr>
          <w:rFonts w:eastAsia="Times New Roman" w:cs="Times New Roman"/>
          <w:bCs/>
          <w:color w:val="000000"/>
          <w:shd w:val="clear" w:color="auto" w:fill="FFFFFF"/>
        </w:rPr>
        <w:t xml:space="preserve"> of the applicant in the interest of justice:-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(a) Quash the impugned selection and appointment order A-__ whereby the respondent department has selected the respondent No. __, being issued arbitrarily, </w:t>
      </w:r>
      <w:proofErr w:type="spellStart"/>
      <w:r w:rsidRPr="00D464DB">
        <w:rPr>
          <w:rFonts w:eastAsia="Times New Roman" w:cs="Times New Roman"/>
          <w:bCs/>
          <w:color w:val="000000"/>
          <w:shd w:val="clear" w:color="auto" w:fill="FFFFFF"/>
        </w:rPr>
        <w:t>malafide</w:t>
      </w:r>
      <w:proofErr w:type="spellEnd"/>
      <w:r w:rsidRPr="00D464DB">
        <w:rPr>
          <w:rFonts w:eastAsia="Times New Roman" w:cs="Times New Roman"/>
          <w:bCs/>
          <w:color w:val="000000"/>
          <w:shd w:val="clear" w:color="auto" w:fill="FFFFFF"/>
        </w:rPr>
        <w:t xml:space="preserve"> and illegally by the respondents; </w:t>
      </w:r>
      <w:r w:rsidRPr="00D464DB">
        <w:rPr>
          <w:rFonts w:eastAsia="Times New Roman" w:cs="Times New Roman"/>
          <w:bCs/>
          <w:color w:val="000000"/>
          <w:shd w:val="clear" w:color="auto" w:fill="FFFFFF"/>
        </w:rPr>
        <w:br/>
      </w:r>
    </w:p>
    <w:p w:rsid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(b) Direct the respondents to select and appoint the applicant against the post of Primary Assistant Teacher on the basis of merit __, with all the consequential benefits; </w:t>
      </w:r>
      <w:r w:rsidRPr="00D464DB">
        <w:rPr>
          <w:rFonts w:eastAsia="Times New Roman" w:cs="Times New Roman"/>
          <w:bCs/>
          <w:color w:val="000000"/>
          <w:shd w:val="clear" w:color="auto" w:fill="FFFFFF"/>
        </w:rPr>
        <w:br/>
      </w:r>
    </w:p>
    <w:p w:rsid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(c) __Quash the TN Primary Assistant Teacher (PAT) Scheme 2003 to the extent it allocates marks for ST/handicapped persons as it will bring about undue un-equilibrium in recruitment as there will be 100% induction of the persons belonging to the categories of SC/handicapped; </w:t>
      </w:r>
      <w:r w:rsidRPr="00D464DB">
        <w:rPr>
          <w:rFonts w:eastAsia="Times New Roman" w:cs="Times New Roman"/>
          <w:bCs/>
          <w:color w:val="000000"/>
          <w:shd w:val="clear" w:color="auto" w:fill="FFFFFF"/>
        </w:rPr>
        <w:br/>
      </w:r>
    </w:p>
    <w:p w:rsid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 xml:space="preserve">(d) Direct the respondents to produce all the relevant documents along with their reply for perusal by this </w:t>
      </w:r>
      <w:proofErr w:type="spellStart"/>
      <w:r w:rsidRPr="00D464DB">
        <w:rPr>
          <w:rFonts w:eastAsia="Times New Roman" w:cs="Times New Roman"/>
          <w:bCs/>
          <w:color w:val="000000"/>
          <w:shd w:val="clear" w:color="auto" w:fill="FFFFFF"/>
        </w:rPr>
        <w:t>Hon'ble</w:t>
      </w:r>
      <w:proofErr w:type="spellEnd"/>
      <w:r w:rsidRPr="00D464DB">
        <w:rPr>
          <w:rFonts w:eastAsia="Times New Roman" w:cs="Times New Roman"/>
          <w:bCs/>
          <w:color w:val="000000"/>
          <w:shd w:val="clear" w:color="auto" w:fill="FFFFFF"/>
        </w:rPr>
        <w:t xml:space="preserve"> Tribunal; </w:t>
      </w:r>
      <w:r w:rsidRPr="00D464DB">
        <w:rPr>
          <w:rFonts w:eastAsia="Times New Roman" w:cs="Times New Roman"/>
          <w:bCs/>
          <w:color w:val="000000"/>
          <w:shd w:val="clear" w:color="auto" w:fill="FFFFFF"/>
        </w:rPr>
        <w:br/>
      </w:r>
    </w:p>
    <w:p w:rsid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(e) Allow the cost of this OA; </w:t>
      </w:r>
      <w:r w:rsidRPr="00D464DB">
        <w:rPr>
          <w:rFonts w:eastAsia="Times New Roman" w:cs="Times New Roman"/>
          <w:bCs/>
          <w:color w:val="000000"/>
          <w:shd w:val="clear" w:color="auto" w:fill="FFFFFF"/>
        </w:rPr>
        <w:br/>
      </w:r>
    </w:p>
    <w:p w:rsidR="00D34997" w:rsidRP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 xml:space="preserve">(f) Pass such other order or directions as deemed fit and proper in </w:t>
      </w:r>
      <w:proofErr w:type="spellStart"/>
      <w:r w:rsidRPr="00D464DB">
        <w:rPr>
          <w:rFonts w:eastAsia="Times New Roman" w:cs="Times New Roman"/>
          <w:bCs/>
          <w:color w:val="000000"/>
          <w:shd w:val="clear" w:color="auto" w:fill="FFFFFF"/>
        </w:rPr>
        <w:t>favour</w:t>
      </w:r>
      <w:proofErr w:type="spellEnd"/>
      <w:r w:rsidRPr="00D464DB">
        <w:rPr>
          <w:rFonts w:eastAsia="Times New Roman" w:cs="Times New Roman"/>
          <w:bCs/>
          <w:color w:val="000000"/>
          <w:shd w:val="clear" w:color="auto" w:fill="FFFFFF"/>
        </w:rPr>
        <w:t xml:space="preserve"> of the applicant.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AND FOR THIS ACT OF KINDNESS, THE HUMBLE APPLICANT AS IN DUTY </w:t>
      </w:r>
      <w:proofErr w:type="gramStart"/>
      <w:r w:rsidRPr="00D464DB">
        <w:rPr>
          <w:rFonts w:eastAsia="Times New Roman" w:cs="Times New Roman"/>
          <w:bCs/>
          <w:color w:val="000000"/>
          <w:shd w:val="clear" w:color="auto" w:fill="FFFFFF"/>
        </w:rPr>
        <w:t>BOUND,</w:t>
      </w:r>
      <w:proofErr w:type="gramEnd"/>
      <w:r w:rsidRPr="00D464DB">
        <w:rPr>
          <w:rFonts w:eastAsia="Times New Roman" w:cs="Times New Roman"/>
          <w:bCs/>
          <w:color w:val="000000"/>
          <w:shd w:val="clear" w:color="auto" w:fill="FFFFFF"/>
        </w:rPr>
        <w:t xml:space="preserve"> SHALL EVER PRAY.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8. Interim Orders, If Prayed: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That it is most respectfully prayed that during the pendency of this OA the operation of the impugned order/action of selection and appointment __</w:t>
      </w:r>
      <w:r w:rsidR="00D464DB">
        <w:rPr>
          <w:rFonts w:eastAsia="Times New Roman" w:cs="Times New Roman"/>
          <w:bCs/>
          <w:color w:val="000000"/>
          <w:shd w:val="clear" w:color="auto" w:fill="FFFFFF"/>
        </w:rPr>
        <w:t>___________</w:t>
      </w:r>
      <w:r w:rsidRPr="00D464DB">
        <w:rPr>
          <w:rFonts w:eastAsia="Times New Roman" w:cs="Times New Roman"/>
          <w:bCs/>
          <w:color w:val="000000"/>
          <w:shd w:val="clear" w:color="auto" w:fill="FFFFFF"/>
        </w:rPr>
        <w:t xml:space="preserve">___ of the respondents whereby they are going to appoint the respondent No. </w:t>
      </w:r>
      <w:r w:rsidR="00D464DB">
        <w:rPr>
          <w:rFonts w:eastAsia="Times New Roman" w:cs="Times New Roman"/>
          <w:bCs/>
          <w:color w:val="000000"/>
          <w:shd w:val="clear" w:color="auto" w:fill="FFFFFF"/>
        </w:rPr>
        <w:t>_________</w:t>
      </w:r>
      <w:r w:rsidRPr="00D464DB">
        <w:rPr>
          <w:rFonts w:eastAsia="Times New Roman" w:cs="Times New Roman"/>
          <w:bCs/>
          <w:color w:val="000000"/>
          <w:shd w:val="clear" w:color="auto" w:fill="FFFFFF"/>
        </w:rPr>
        <w:t>____</w:t>
      </w:r>
      <w:proofErr w:type="gramStart"/>
      <w:r w:rsidRPr="00D464DB">
        <w:rPr>
          <w:rFonts w:eastAsia="Times New Roman" w:cs="Times New Roman"/>
          <w:bCs/>
          <w:color w:val="000000"/>
          <w:shd w:val="clear" w:color="auto" w:fill="FFFFFF"/>
        </w:rPr>
        <w:t>_,</w:t>
      </w:r>
      <w:proofErr w:type="gramEnd"/>
      <w:r w:rsidRPr="00D464DB">
        <w:rPr>
          <w:rFonts w:eastAsia="Times New Roman" w:cs="Times New Roman"/>
          <w:bCs/>
          <w:color w:val="000000"/>
          <w:shd w:val="clear" w:color="auto" w:fill="FFFFFF"/>
        </w:rPr>
        <w:t xml:space="preserve"> may kindly be stayed during the pendency of this OA in the interest of justice.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lastRenderedPageBreak/>
        <w:br/>
        <w:t>9. Details of Remedies Exhausted: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That the applicant submits that since the matter being of an urgent nature, there is no other alternative speedy and efficacious remedy available to him except to approach this </w:t>
      </w:r>
      <w:proofErr w:type="spellStart"/>
      <w:r w:rsidRPr="00D464DB">
        <w:rPr>
          <w:rFonts w:eastAsia="Times New Roman" w:cs="Times New Roman"/>
          <w:bCs/>
          <w:color w:val="000000"/>
          <w:shd w:val="clear" w:color="auto" w:fill="FFFFFF"/>
        </w:rPr>
        <w:t>Hon'ble</w:t>
      </w:r>
      <w:proofErr w:type="spellEnd"/>
      <w:r w:rsidRPr="00D464DB">
        <w:rPr>
          <w:rFonts w:eastAsia="Times New Roman" w:cs="Times New Roman"/>
          <w:bCs/>
          <w:color w:val="000000"/>
          <w:shd w:val="clear" w:color="auto" w:fill="FFFFFF"/>
        </w:rPr>
        <w:t xml:space="preserve"> Tribunal.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10. Matter not Pending with any Other Courts Etc: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That the applicant further declares that the matter regarding which this application has been made, is not pending before any court of law or any other Authority or any other bench of this </w:t>
      </w:r>
      <w:proofErr w:type="spellStart"/>
      <w:r w:rsidRPr="00D464DB">
        <w:rPr>
          <w:rFonts w:eastAsia="Times New Roman" w:cs="Times New Roman"/>
          <w:bCs/>
          <w:color w:val="000000"/>
          <w:shd w:val="clear" w:color="auto" w:fill="FFFFFF"/>
        </w:rPr>
        <w:t>Hon'ble</w:t>
      </w:r>
      <w:proofErr w:type="spellEnd"/>
      <w:r w:rsidRPr="00D464DB">
        <w:rPr>
          <w:rFonts w:eastAsia="Times New Roman" w:cs="Times New Roman"/>
          <w:bCs/>
          <w:color w:val="000000"/>
          <w:shd w:val="clear" w:color="auto" w:fill="FFFFFF"/>
        </w:rPr>
        <w:t xml:space="preserve"> tribunal.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11. Particulars of Court Fees: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Court fees worth Rs 50/- is attached herewith.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12. Details of Index: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An index containing the details of the documents to be relied upon is enclosed herewith.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Chennai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Applicant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______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Through, Advocate </w:t>
      </w:r>
    </w:p>
    <w:p w:rsidR="00D34997" w:rsidRPr="00D464DB" w:rsidRDefault="00D34997" w:rsidP="00D464DB">
      <w:pPr>
        <w:spacing w:after="240" w:line="360" w:lineRule="auto"/>
        <w:jc w:val="center"/>
        <w:rPr>
          <w:rFonts w:eastAsia="Times New Roman" w:cs="Times New Roman"/>
          <w:b/>
          <w:bCs/>
          <w:color w:val="000000"/>
          <w:shd w:val="clear" w:color="auto" w:fill="FFFFFF"/>
        </w:rPr>
      </w:pPr>
      <w:r w:rsidRPr="00D464DB">
        <w:rPr>
          <w:rFonts w:eastAsia="Times New Roman" w:cs="Times New Roman"/>
          <w:b/>
          <w:bCs/>
          <w:color w:val="000000"/>
          <w:shd w:val="clear" w:color="auto" w:fill="FFFFFF"/>
        </w:rPr>
        <w:t>Verification:</w:t>
      </w:r>
    </w:p>
    <w:p w:rsidR="00D34997" w:rsidRP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I</w:t>
      </w:r>
      <w:proofErr w:type="gramStart"/>
      <w:r w:rsidRPr="00D464DB">
        <w:rPr>
          <w:rFonts w:eastAsia="Times New Roman" w:cs="Times New Roman"/>
          <w:bCs/>
          <w:color w:val="000000"/>
          <w:shd w:val="clear" w:color="auto" w:fill="FFFFFF"/>
        </w:rPr>
        <w:t>,</w:t>
      </w:r>
      <w:r w:rsidR="00D464DB">
        <w:rPr>
          <w:rFonts w:eastAsia="Times New Roman" w:cs="Times New Roman"/>
          <w:bCs/>
          <w:color w:val="000000"/>
          <w:shd w:val="clear" w:color="auto" w:fill="FFFFFF"/>
        </w:rPr>
        <w:t>_</w:t>
      </w:r>
      <w:proofErr w:type="gramEnd"/>
      <w:r w:rsidR="00D464DB">
        <w:rPr>
          <w:rFonts w:eastAsia="Times New Roman" w:cs="Times New Roman"/>
          <w:bCs/>
          <w:color w:val="000000"/>
          <w:shd w:val="clear" w:color="auto" w:fill="FFFFFF"/>
        </w:rPr>
        <w:t>____________</w:t>
      </w:r>
      <w:r w:rsidRPr="00D464DB">
        <w:rPr>
          <w:rFonts w:eastAsia="Times New Roman" w:cs="Times New Roman"/>
          <w:bCs/>
          <w:color w:val="000000"/>
          <w:shd w:val="clear" w:color="auto" w:fill="FFFFFF"/>
        </w:rPr>
        <w:t xml:space="preserve">______, do hereby verify that the contents of </w:t>
      </w:r>
      <w:proofErr w:type="spellStart"/>
      <w:r w:rsidRPr="00D464DB">
        <w:rPr>
          <w:rFonts w:eastAsia="Times New Roman" w:cs="Times New Roman"/>
          <w:bCs/>
          <w:color w:val="000000"/>
          <w:shd w:val="clear" w:color="auto" w:fill="FFFFFF"/>
        </w:rPr>
        <w:t>paras</w:t>
      </w:r>
      <w:proofErr w:type="spellEnd"/>
      <w:r w:rsidRPr="00D464DB">
        <w:rPr>
          <w:rFonts w:eastAsia="Times New Roman" w:cs="Times New Roman"/>
          <w:bCs/>
          <w:color w:val="000000"/>
          <w:shd w:val="clear" w:color="auto" w:fill="FFFFFF"/>
        </w:rPr>
        <w:t xml:space="preserve"> 1 to 12 of the above OA are correct and true and no part of it is false and nothing material has been concealed therein.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r>
      <w:proofErr w:type="gramStart"/>
      <w:r w:rsidRPr="00D464DB">
        <w:rPr>
          <w:rFonts w:eastAsia="Times New Roman" w:cs="Times New Roman"/>
          <w:bCs/>
          <w:color w:val="000000"/>
          <w:shd w:val="clear" w:color="auto" w:fill="FFFFFF"/>
        </w:rPr>
        <w:t>Verified here at Chennai this ______.</w:t>
      </w:r>
      <w:proofErr w:type="gramEnd"/>
      <w:r w:rsidRPr="00D464DB">
        <w:rPr>
          <w:rFonts w:eastAsia="Times New Roman" w:cs="Times New Roman"/>
          <w:bCs/>
          <w:color w:val="000000"/>
          <w:shd w:val="clear" w:color="auto" w:fill="FFFFFF"/>
        </w:rPr>
        <w:t> </w:t>
      </w: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34997" w:rsidRPr="00D464DB" w:rsidRDefault="00D34997" w:rsidP="00D464DB">
      <w:pPr>
        <w:spacing w:after="240" w:line="360" w:lineRule="auto"/>
        <w:jc w:val="center"/>
        <w:rPr>
          <w:rFonts w:eastAsia="Times New Roman" w:cs="Times New Roman"/>
          <w:b/>
          <w:bCs/>
          <w:color w:val="000000"/>
          <w:sz w:val="40"/>
          <w:szCs w:val="40"/>
          <w:shd w:val="clear" w:color="auto" w:fill="FFFFFF"/>
        </w:rPr>
      </w:pPr>
      <w:r w:rsidRPr="00D464DB">
        <w:rPr>
          <w:rFonts w:eastAsia="Times New Roman" w:cs="Times New Roman"/>
          <w:b/>
          <w:bCs/>
          <w:color w:val="000000"/>
          <w:sz w:val="40"/>
          <w:szCs w:val="40"/>
          <w:shd w:val="clear" w:color="auto" w:fill="FFFFFF"/>
        </w:rPr>
        <w:t>BEFORE THE HON'BLE TN STATE ADMINISTRATIVE TRIBUNAL AT CHENNAI</w:t>
      </w:r>
    </w:p>
    <w:p w:rsidR="00D34997" w:rsidRPr="00D464DB" w:rsidRDefault="00D34997"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t>OA No.:______ of 2004</w:t>
      </w:r>
    </w:p>
    <w:p w:rsidR="00D34997" w:rsidRP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br/>
        <w:t>Applicant </w:t>
      </w:r>
    </w:p>
    <w:p w:rsidR="00D34997" w:rsidRPr="00D464DB" w:rsidRDefault="00D34997"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t>Versus</w:t>
      </w:r>
    </w:p>
    <w:p w:rsidR="00D34997" w:rsidRPr="00D464DB" w:rsidRDefault="00D34997"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br/>
        <w:t>Respondents </w:t>
      </w:r>
    </w:p>
    <w:p w:rsidR="00D34997" w:rsidRPr="00D464DB" w:rsidRDefault="00D34997" w:rsidP="00D464DB">
      <w:pPr>
        <w:spacing w:after="240" w:line="360" w:lineRule="auto"/>
        <w:jc w:val="center"/>
        <w:rPr>
          <w:rFonts w:eastAsia="Times New Roman" w:cs="Times New Roman"/>
          <w:b/>
          <w:bCs/>
          <w:color w:val="000000"/>
          <w:shd w:val="clear" w:color="auto" w:fill="FFFFFF"/>
        </w:rPr>
      </w:pPr>
      <w:r w:rsidRPr="00D464DB">
        <w:rPr>
          <w:rFonts w:eastAsia="Times New Roman" w:cs="Times New Roman"/>
          <w:b/>
          <w:bCs/>
          <w:color w:val="000000"/>
          <w:shd w:val="clear" w:color="auto" w:fill="FFFFFF"/>
        </w:rPr>
        <w:t>Affidavit </w:t>
      </w:r>
    </w:p>
    <w:p w:rsidR="00826920" w:rsidRPr="00D464DB" w:rsidRDefault="00D34997" w:rsidP="00D464DB">
      <w:pPr>
        <w:spacing w:line="360" w:lineRule="auto"/>
      </w:pPr>
      <w:r w:rsidRPr="00D464DB">
        <w:rPr>
          <w:rFonts w:eastAsia="Times New Roman" w:cs="Times New Roman"/>
          <w:bCs/>
          <w:color w:val="000000"/>
          <w:shd w:val="clear" w:color="auto" w:fill="FFFFFF"/>
        </w:rPr>
        <w:t>I</w:t>
      </w:r>
      <w:proofErr w:type="gramStart"/>
      <w:r w:rsidRPr="00D464DB">
        <w:rPr>
          <w:rFonts w:eastAsia="Times New Roman" w:cs="Times New Roman"/>
          <w:bCs/>
          <w:color w:val="000000"/>
          <w:shd w:val="clear" w:color="auto" w:fill="FFFFFF"/>
        </w:rPr>
        <w:t>,_</w:t>
      </w:r>
      <w:proofErr w:type="gramEnd"/>
      <w:r w:rsidR="00D464DB">
        <w:rPr>
          <w:rFonts w:eastAsia="Times New Roman" w:cs="Times New Roman"/>
          <w:bCs/>
          <w:color w:val="000000"/>
          <w:shd w:val="clear" w:color="auto" w:fill="FFFFFF"/>
        </w:rPr>
        <w:t>___________________</w:t>
      </w:r>
      <w:r w:rsidRPr="00D464DB">
        <w:rPr>
          <w:rFonts w:eastAsia="Times New Roman" w:cs="Times New Roman"/>
          <w:bCs/>
          <w:color w:val="000000"/>
          <w:shd w:val="clear" w:color="auto" w:fill="FFFFFF"/>
        </w:rPr>
        <w:t>_____, do hereby solemnly, affirm and declare as under :-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1. </w:t>
      </w:r>
      <w:proofErr w:type="gramStart"/>
      <w:r w:rsidRPr="00D464DB">
        <w:rPr>
          <w:rFonts w:eastAsia="Times New Roman" w:cs="Times New Roman"/>
          <w:bCs/>
          <w:color w:val="000000"/>
          <w:shd w:val="clear" w:color="auto" w:fill="FFFFFF"/>
        </w:rPr>
        <w:t>That the accompanying OA has been prepared under my instructions.</w:t>
      </w:r>
      <w:proofErr w:type="gramEnd"/>
      <w:r w:rsidRPr="00D464DB">
        <w:rPr>
          <w:rFonts w:eastAsia="Times New Roman" w:cs="Times New Roman"/>
          <w:bCs/>
          <w:color w:val="000000"/>
          <w:shd w:val="clear" w:color="auto" w:fill="FFFFFF"/>
        </w:rPr>
        <w: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2. That the contents of </w:t>
      </w:r>
      <w:proofErr w:type="spellStart"/>
      <w:r w:rsidRPr="00D464DB">
        <w:rPr>
          <w:rFonts w:eastAsia="Times New Roman" w:cs="Times New Roman"/>
          <w:bCs/>
          <w:color w:val="000000"/>
          <w:shd w:val="clear" w:color="auto" w:fill="FFFFFF"/>
        </w:rPr>
        <w:t>paras</w:t>
      </w:r>
      <w:proofErr w:type="spellEnd"/>
      <w:r w:rsidRPr="00D464DB">
        <w:rPr>
          <w:rFonts w:eastAsia="Times New Roman" w:cs="Times New Roman"/>
          <w:bCs/>
          <w:color w:val="000000"/>
          <w:shd w:val="clear" w:color="auto" w:fill="FFFFFF"/>
        </w:rPr>
        <w:t xml:space="preserve"> 1 to 12 of the accompanying application are correct and true to the best of my knowledge.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Affirmed at Chennai </w:t>
      </w:r>
      <w:proofErr w:type="gramStart"/>
      <w:r w:rsidRPr="00D464DB">
        <w:rPr>
          <w:rFonts w:eastAsia="Times New Roman" w:cs="Times New Roman"/>
          <w:bCs/>
          <w:color w:val="000000"/>
          <w:shd w:val="clear" w:color="auto" w:fill="FFFFFF"/>
        </w:rPr>
        <w:t>this the</w:t>
      </w:r>
      <w:proofErr w:type="gramEnd"/>
      <w:r w:rsidRPr="00D464DB">
        <w:rPr>
          <w:rFonts w:eastAsia="Times New Roman" w:cs="Times New Roman"/>
          <w:bCs/>
          <w:color w:val="000000"/>
          <w:shd w:val="clear" w:color="auto" w:fill="FFFFFF"/>
        </w:rPr>
        <w:t xml:space="preserve"> ___</w:t>
      </w:r>
      <w:r w:rsidR="00D464DB">
        <w:rPr>
          <w:rFonts w:eastAsia="Times New Roman" w:cs="Times New Roman"/>
          <w:bCs/>
          <w:color w:val="000000"/>
          <w:shd w:val="clear" w:color="auto" w:fill="FFFFFF"/>
        </w:rPr>
        <w:t>__________</w:t>
      </w:r>
      <w:r w:rsidRPr="00D464DB">
        <w:rPr>
          <w:rFonts w:eastAsia="Times New Roman" w:cs="Times New Roman"/>
          <w:bCs/>
          <w:color w:val="000000"/>
          <w:shd w:val="clear" w:color="auto" w:fill="FFFFFF"/>
        </w:rPr>
        <w:t>___. </w:t>
      </w:r>
      <w:bookmarkStart w:id="0" w:name="_GoBack"/>
      <w:bookmarkEnd w:id="0"/>
    </w:p>
    <w:sectPr w:rsidR="00826920" w:rsidRPr="00D464DB" w:rsidSect="00D464D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997"/>
    <w:rsid w:val="001B4579"/>
    <w:rsid w:val="00461DCD"/>
    <w:rsid w:val="00826920"/>
    <w:rsid w:val="00D34997"/>
    <w:rsid w:val="00D464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9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30FD-96A2-46A1-8C5D-FB97B0C4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2018-03-07T13:43:00Z</dcterms:created>
  <dcterms:modified xsi:type="dcterms:W3CDTF">2018-09-10T17:12:00Z</dcterms:modified>
</cp:coreProperties>
</file>