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CBD" w:rsidRPr="00D62CBD" w:rsidRDefault="00D62CBD" w:rsidP="00D62CBD">
      <w:pPr>
        <w:jc w:val="both"/>
        <w:rPr>
          <w:rFonts w:ascii="Arial" w:hAnsi="Arial" w:cs="Arial"/>
          <w:sz w:val="28"/>
        </w:rPr>
      </w:pPr>
    </w:p>
    <w:p w:rsidR="00D62CBD" w:rsidRPr="00D62CBD" w:rsidRDefault="00D62CBD" w:rsidP="00D62CBD">
      <w:pPr xmlns:w="http://schemas.openxmlformats.org/wordprocessingml/2006/main">
        <w:jc w:val="both"/>
        <w:rPr>
          <w:rFonts w:ascii="Arial" w:hAnsi="Arial" w:cs="Arial"/>
          <w:b/>
          <w:sz w:val="36"/>
        </w:rPr>
      </w:pPr>
      <w:r xmlns:w="http://schemas.openxmlformats.org/wordprocessingml/2006/main" w:rsidRPr="00D62CBD">
        <w:rPr>
          <w:rFonts w:ascii="Arial" w:hAnsi="Arial" w:cs="Arial"/>
          <w:b/>
          <w:sz w:val="36"/>
        </w:rPr>
        <w:t xml:space="preserve">फौजदारी प्रक्रिया </w:t>
      </w:r>
      <w:proofErr xmlns:w="http://schemas.openxmlformats.org/wordprocessingml/2006/main" w:type="gramEnd"/>
      <w:r xmlns:w="http://schemas.openxmlformats.org/wordprocessingml/2006/main" w:rsidRPr="00D62CBD">
        <w:rPr>
          <w:rFonts w:ascii="Arial" w:hAnsi="Arial" w:cs="Arial"/>
          <w:b/>
          <w:sz w:val="36"/>
        </w:rPr>
        <w:t xml:space="preserve">संहिता </w:t>
      </w:r>
      <w:proofErr xmlns:w="http://schemas.openxmlformats.org/wordprocessingml/2006/main" w:type="gramStart"/>
      <w:r xmlns:w="http://schemas.openxmlformats.org/wordprocessingml/2006/main" w:rsidRPr="00D62CBD">
        <w:rPr>
          <w:rFonts w:ascii="Arial" w:hAnsi="Arial" w:cs="Arial"/>
          <w:b/>
          <w:sz w:val="36"/>
        </w:rPr>
        <w:t xml:space="preserve">, 1973 मधील कलम 156</w:t>
      </w:r>
    </w:p>
    <w:p w:rsidR="00D62CBD" w:rsidRPr="00D62CBD" w:rsidRDefault="00D62CBD" w:rsidP="00D62CBD">
      <w:pPr xmlns:w="http://schemas.openxmlformats.org/wordprocessingml/2006/main">
        <w:jc w:val="both"/>
        <w:rPr>
          <w:rFonts w:ascii="Arial" w:hAnsi="Arial" w:cs="Arial"/>
          <w:b/>
          <w:sz w:val="28"/>
        </w:rPr>
      </w:pPr>
      <w:r xmlns:w="http://schemas.openxmlformats.org/wordprocessingml/2006/main" w:rsidRPr="00D62CBD">
        <w:rPr>
          <w:rFonts w:ascii="Arial" w:hAnsi="Arial" w:cs="Arial"/>
          <w:b/>
          <w:sz w:val="28"/>
        </w:rPr>
        <w:t xml:space="preserve">156. दखलपात्र प्रकरणाच्या तपासासाठी पोलिस अधिकाऱ्याचे अधिकार.</w:t>
      </w:r>
    </w:p>
    <w:p w:rsidR="00D62CBD" w:rsidRPr="00D62CBD" w:rsidRDefault="00D62CBD" w:rsidP="00D62CBD">
      <w:pPr xmlns:w="http://schemas.openxmlformats.org/wordprocessingml/2006/main">
        <w:jc w:val="both"/>
        <w:rPr>
          <w:rFonts w:ascii="Arial" w:hAnsi="Arial" w:cs="Arial"/>
          <w:sz w:val="28"/>
        </w:rPr>
      </w:pPr>
      <w:r xmlns:w="http://schemas.openxmlformats.org/wordprocessingml/2006/main" w:rsidRPr="00D62CBD">
        <w:rPr>
          <w:rFonts w:ascii="Arial" w:hAnsi="Arial" w:cs="Arial"/>
          <w:sz w:val="28"/>
        </w:rPr>
        <w:t xml:space="preserve">(१) पोलिस ठाण्याचा प्रभारी अधिकारी, दंडाधिकार्‍यांच्या आदेशाशिवाय, अशा कोणत्याही दखलपात्र प्रकरणाची चौकशी करू शकतो, ज्याची चौकशी करण्याचा अधिकार अशा ठाण्याच्या हद्दीतील स्थानिक क्षेत्रावर असलेल्या न्यायालयाला असेल किंवा तरतुदींनुसार प्रयत्न करण्याचा अधिकार असेल. अध्याय XIII चा.</w:t>
      </w:r>
    </w:p>
    <w:p w:rsidR="00D62CBD" w:rsidRPr="00D62CBD" w:rsidRDefault="00D62CBD" w:rsidP="00D62CBD">
      <w:pPr xmlns:w="http://schemas.openxmlformats.org/wordprocessingml/2006/main">
        <w:jc w:val="both"/>
        <w:rPr>
          <w:rFonts w:ascii="Arial" w:hAnsi="Arial" w:cs="Arial"/>
          <w:sz w:val="28"/>
        </w:rPr>
      </w:pPr>
      <w:r xmlns:w="http://schemas.openxmlformats.org/wordprocessingml/2006/main" w:rsidRPr="00D62CBD">
        <w:rPr>
          <w:rFonts w:ascii="Arial" w:hAnsi="Arial" w:cs="Arial"/>
          <w:sz w:val="28"/>
        </w:rPr>
        <w:t xml:space="preserve">(२) अशा कोणत्याही प्रकरणात पोलीस अधिकाऱ्याची कोणतीही कार्यवाही कोणत्याही टप्प्यावर या कारणावर केली जाऊ शकत नाही की प्रकरण असा आहे की ज्या अधिकार्‍याला या कलमाखाली तपास करण्याचा अधिकार देण्यात आला नाही.</w:t>
      </w:r>
    </w:p>
    <w:p w:rsidR="00D62CBD" w:rsidRPr="00D62CBD" w:rsidRDefault="00D62CBD" w:rsidP="00D62CBD">
      <w:pPr xmlns:w="http://schemas.openxmlformats.org/wordprocessingml/2006/main">
        <w:jc w:val="both"/>
        <w:rPr>
          <w:rFonts w:ascii="Arial" w:hAnsi="Arial" w:cs="Arial"/>
          <w:sz w:val="28"/>
        </w:rPr>
      </w:pPr>
      <w:r xmlns:w="http://schemas.openxmlformats.org/wordprocessingml/2006/main" w:rsidRPr="00D62CBD">
        <w:rPr>
          <w:rFonts w:ascii="Arial" w:hAnsi="Arial" w:cs="Arial"/>
          <w:sz w:val="28"/>
        </w:rPr>
        <w:t xml:space="preserve">(३) कलम 190 अन्वये अधिकार असलेला कोणताही दंडाधिकारी वर नमूद केल्याप्रमाणे अशा तपासाचे आदेश देऊ शकतो.</w:t>
      </w:r>
    </w:p>
    <w:p w:rsidR="00D62CBD" w:rsidRPr="00D62CBD" w:rsidRDefault="00D62CBD" w:rsidP="00D62CBD">
      <w:pPr xmlns:w="http://schemas.openxmlformats.org/wordprocessingml/2006/main">
        <w:jc w:val="both"/>
        <w:rPr>
          <w:rFonts w:ascii="Arial" w:hAnsi="Arial" w:cs="Arial"/>
          <w:sz w:val="28"/>
        </w:rPr>
      </w:pPr>
      <w:r xmlns:w="http://schemas.openxmlformats.org/wordprocessingml/2006/main" w:rsidRPr="00D62CBD">
        <w:rPr>
          <w:rFonts w:ascii="Arial" w:hAnsi="Arial" w:cs="Arial"/>
          <w:sz w:val="28"/>
        </w:rPr>
        <w:t xml:space="preserve">पोलिस तपासासाठी कलम 200 </w:t>
      </w:r>
      <w:r xmlns:w="http://schemas.openxmlformats.org/wordprocessingml/2006/main" w:rsidRPr="00D62CBD">
        <w:rPr>
          <w:rFonts w:ascii="Arial" w:hAnsi="Arial" w:cs="Arial"/>
          <w:sz w:val="28"/>
        </w:rPr>
        <w:t xml:space="preserve">सीआरपीसी </w:t>
      </w:r>
      <w:proofErr xmlns:w="http://schemas.openxmlformats.org/wordprocessingml/2006/main" w:type="spellEnd"/>
      <w:r xmlns:w="http://schemas.openxmlformats.org/wordprocessingml/2006/main" w:rsidRPr="00D62CBD">
        <w:rPr>
          <w:rFonts w:ascii="Arial" w:hAnsi="Arial" w:cs="Arial"/>
          <w:sz w:val="28"/>
        </w:rPr>
        <w:t xml:space="preserve">अंतर्गत मुख्य महानगर दंडाधिकारी यांच्याकडे तक्रारीचे नमुना स्वरूप खाली दिले आहे:</w:t>
      </w:r>
      <w:proofErr xmlns:w="http://schemas.openxmlformats.org/wordprocessingml/2006/main" w:type="spellStart"/>
    </w:p>
    <w:p w:rsidR="00D62CBD" w:rsidRDefault="00D62CBD" w:rsidP="00D62CBD">
      <w:pPr>
        <w:rPr>
          <w:rFonts w:ascii="Arial" w:hAnsi="Arial" w:cs="Arial"/>
          <w:sz w:val="28"/>
        </w:rPr>
      </w:pPr>
    </w:p>
    <w:p w:rsidR="00D62CBD" w:rsidRDefault="00D62CBD" w:rsidP="00D62CBD">
      <w:pPr>
        <w:rPr>
          <w:rFonts w:ascii="Arial" w:hAnsi="Arial" w:cs="Arial"/>
          <w:sz w:val="28"/>
        </w:rPr>
      </w:pPr>
    </w:p>
    <w:p w:rsidR="00D62CBD" w:rsidRDefault="00D62CBD" w:rsidP="00D62CBD">
      <w:pPr>
        <w:rPr>
          <w:rFonts w:ascii="Arial" w:hAnsi="Arial" w:cs="Arial"/>
          <w:sz w:val="28"/>
        </w:rPr>
      </w:pP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_________ </w:t>
      </w:r>
      <w:r xmlns:w="http://schemas.openxmlformats.org/wordprocessingml/2006/main" w:rsidRPr="00D62CBD">
        <w:rPr>
          <w:rFonts w:ascii="Arial" w:hAnsi="Arial" w:cs="Arial"/>
          <w:b/>
          <w:sz w:val="28"/>
        </w:rPr>
        <w:t xml:space="preserve">येथे मुख्य महानगर दंडाधिकारी यांच्या न्यायालयात</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तक्रार प्रकरण क्र. ___________ ची २०__</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रु . ___ </w:t>
      </w:r>
      <w:proofErr xmlns:w="http://schemas.openxmlformats.org/wordprocessingml/2006/main" w:type="spellEnd"/>
      <w:r xmlns:w="http://schemas.openxmlformats.org/wordprocessingml/2006/main" w:rsidRPr="00D62CBD">
        <w:rPr>
          <w:rFonts w:ascii="Arial" w:hAnsi="Arial" w:cs="Arial"/>
          <w:sz w:val="28"/>
        </w:rPr>
        <w:t xml:space="preserve">चे कोर्ट फी स्टॅम्प चिकटवा </w:t>
      </w:r>
      <w:proofErr xmlns:w="http://schemas.openxmlformats.org/wordprocessingml/2006/main" w:type="spellStart"/>
      <w:r xmlns:w="http://schemas.openxmlformats.org/wordprocessingml/2006/main" w:rsidRPr="00D62CBD">
        <w:rPr>
          <w:rFonts w:ascii="Arial" w:hAnsi="Arial" w:cs="Arial"/>
          <w:sz w:val="28"/>
        </w:rPr>
        <w:t xml:space="preserve">)</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च्या बाबतीत:</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C___ तक्रारदार</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पत्ता _________________</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वि.स</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A___ आरोपी</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पत्ता _________________</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lastRenderedPageBreak xmlns:w="http://schemas.openxmlformats.org/wordprocessingml/2006/main"/>
      </w:r>
      <w:r xmlns:w="http://schemas.openxmlformats.org/wordprocessingml/2006/main" w:rsidRPr="00D62CBD">
        <w:rPr>
          <w:rFonts w:ascii="Arial" w:hAnsi="Arial" w:cs="Arial"/>
          <w:sz w:val="28"/>
        </w:rPr>
        <w:br xmlns:w="http://schemas.openxmlformats.org/wordprocessingml/2006/main"/>
      </w:r>
      <w:r xmlns:w="http://schemas.openxmlformats.org/wordprocessingml/2006/main" w:rsidRPr="00D62CBD">
        <w:rPr>
          <w:rFonts w:ascii="Arial" w:hAnsi="Arial" w:cs="Arial"/>
          <w:sz w:val="28"/>
        </w:rPr>
        <w:t xml:space="preserve">पोलीस चौकी _________</w:t>
      </w:r>
    </w:p>
    <w:p w:rsidR="00D62CBD" w:rsidRPr="00D62CBD" w:rsidRDefault="00D62CBD" w:rsidP="00D62CBD">
      <w:pPr xmlns:w="http://schemas.openxmlformats.org/wordprocessingml/2006/main">
        <w:jc w:val="both"/>
        <w:rPr>
          <w:rFonts w:ascii="Arial" w:hAnsi="Arial" w:cs="Arial"/>
          <w:b/>
          <w:sz w:val="28"/>
        </w:rPr>
      </w:pPr>
      <w:r xmlns:w="http://schemas.openxmlformats.org/wordprocessingml/2006/main" w:rsidRPr="00D62CBD">
        <w:rPr>
          <w:rFonts w:ascii="Arial" w:hAnsi="Arial" w:cs="Arial"/>
          <w:b/>
          <w:sz w:val="28"/>
        </w:rPr>
        <w:t xml:space="preserve"> </w:t>
      </w:r>
    </w:p>
    <w:p w:rsidR="00D62CBD" w:rsidRPr="00D62CBD" w:rsidRDefault="00D62CBD" w:rsidP="00D62CBD">
      <w:pPr xmlns:w="http://schemas.openxmlformats.org/wordprocessingml/2006/main">
        <w:jc w:val="both"/>
        <w:rPr>
          <w:rFonts w:ascii="Arial" w:hAnsi="Arial" w:cs="Arial"/>
          <w:b/>
          <w:sz w:val="28"/>
        </w:rPr>
      </w:pPr>
      <w:r xmlns:w="http://schemas.openxmlformats.org/wordprocessingml/2006/main" w:rsidRPr="00D62CBD">
        <w:rPr>
          <w:rFonts w:ascii="Arial" w:hAnsi="Arial" w:cs="Arial"/>
          <w:b/>
          <w:sz w:val="28"/>
        </w:rPr>
        <w:t xml:space="preserve">भारतीय दंड संहितेच्या कलम 323 आणि 506 अंतर्गत गुन्हा नोंदवण्यासाठी फौजदारी प्रक्रिया संहितेच्या कलम </w:t>
      </w:r>
      <w:r xmlns:w="http://schemas.openxmlformats.org/wordprocessingml/2006/main" w:rsidRPr="00D62CBD">
        <w:rPr>
          <w:rFonts w:ascii="Arial" w:hAnsi="Arial" w:cs="Arial"/>
          <w:b/>
          <w:sz w:val="28"/>
        </w:rPr>
        <w:t xml:space="preserve">156(3) सह वाचा</w:t>
      </w:r>
      <w:bookmarkStart xmlns:w="http://schemas.openxmlformats.org/wordprocessingml/2006/main" w:id="0" w:name="_GoBack"/>
      <w:bookmarkEnd xmlns:w="http://schemas.openxmlformats.org/wordprocessingml/2006/main" w:id="0"/>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वर दिलेल्या तक्रारदाराने सर्वात आदरपूर्वक दाखवले आहे:</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1. तक्रारदार हा भारताचा कायद्याचे पालन करणारा नागरिक आहे. तक्रारदार हा ___________ परिसरातील फ्लॅट नंबर ____ येथील रहिवासी आहे.</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2. वरील नाव असलेला आरोपी हा तक्रारदाराचा शेजारी आहे. दोन्ही घरे एकमेकांच्या जवळ आहेत.</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3. तक्रारदार आणि आरोपी यांच्या घरासमोर स्वतंत्र पार्किंगची जागा आहे. परंतु आरोपी बहुतेक वेळा त्यांचे एक वाहन तक्रारदाराच्या पार्किंगच्या जागेत आणि इतर वाहन त्यांच्या पार्किंगच्या जागेत पार्क करतात.</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4. _____ रोजी ____ संध्याकाळी 6.00 वाजता तक्रारदार त्याच्या कार्यालयातून घरी पोहोचला आणि त्याला आढळले की आरोपीने तक्रारदाराच्या घरासमोर आपली कार पार्क केली आहे. तक्रारदाराने तक्रारदाराच्या घरी जाऊन आपली गाडी इतर ठिकाणी उभी करण्याची नम्र विनंती केली कारण तो नियमितपणे तक्रारदाराच्या सोयीसाठी कारणीभूत आहे. आरोपी घरातून काठीने बाहेर आला आणि त्याने फिर्यादीला आव्हान दिले. तक्रारदाराने त्याला शांत करण्याचा प्रयत्न केला, मात्र त्याने तक्रारदाराला शिवीगाळ केली. आरोपींनी शिवीगाळ केल्याबद्दल तक्रारदाराने आक्षेप घेतला. त्यानंतर आरोपीने फिर्यादीच्या हातातील काठीने फिर्यादीच्या पायावर 3 वार केले. परिणामी, तक्रारदाराला ओरखडे आले. यानंतर आरोपीने फिर्यादीला गुन्हेगारी रीतीने धमकावले, जर तक्रारदाराने पुन्हा अशी तक्रार घेऊन त्याची भेट घेतली किंवा पोलिसांकडे तक्रार केली तर त्याचे गंभीर परिणाम भोगावे लागतील.</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5. ही घटना श्री. _____________ आणि श्री ____________, परिसरातील शेजारी यांनी पाहिली होती.</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6. तक्रारदार या प्रकरणाची तक्रार करण्यासाठी _______________ येथील पोलीस स्टेशनमध्ये गेला, परंतु तक्रार नोंदवण्यात आली नाही. फिर्यादीने शासकीय रुग्णालयात जाऊन जखमा काढल्या. </w:t>
      </w:r>
      <w:r xmlns:w="http://schemas.openxmlformats.org/wordprocessingml/2006/main" w:rsidRPr="00D62CBD">
        <w:rPr>
          <w:rFonts w:ascii="Arial" w:hAnsi="Arial" w:cs="Arial"/>
          <w:sz w:val="28"/>
        </w:rPr>
        <w:t xml:space="preserve">_____ रोजी _____ येथे पोलीस स्टेशनला </w:t>
      </w:r>
      <w:r xmlns:w="http://schemas.openxmlformats.org/wordprocessingml/2006/main" w:rsidRPr="00D62CBD">
        <w:rPr>
          <w:rFonts w:ascii="Arial" w:hAnsi="Arial" w:cs="Arial"/>
          <w:sz w:val="28"/>
        </w:rPr>
        <w:br xmlns:w="http://schemas.openxmlformats.org/wordprocessingml/2006/main"/>
      </w:r>
      <w:r xmlns:w="http://schemas.openxmlformats.org/wordprocessingml/2006/main" w:rsidRPr="00D62CBD">
        <w:rPr>
          <w:rFonts w:ascii="Arial" w:hAnsi="Arial" w:cs="Arial"/>
          <w:sz w:val="28"/>
        </w:rPr>
        <w:br xmlns:w="http://schemas.openxmlformats.org/wordprocessingml/2006/main"/>
      </w:r>
      <w:r xmlns:w="http://schemas.openxmlformats.org/wordprocessingml/2006/main" w:rsidRPr="00D62CBD">
        <w:rPr>
          <w:rFonts w:ascii="Arial" w:hAnsi="Arial" w:cs="Arial"/>
          <w:sz w:val="28"/>
        </w:rPr>
        <w:t xml:space="preserve">दिलेल्या तक्रारीची प्रत यासोबत परिशिष्ट A. </w:t>
      </w:r>
      <w:r xmlns:w="http://schemas.openxmlformats.org/wordprocessingml/2006/main" w:rsidRPr="00D62CBD">
        <w:rPr>
          <w:rFonts w:ascii="Arial" w:hAnsi="Arial" w:cs="Arial"/>
          <w:sz w:val="28"/>
        </w:rPr>
        <w:lastRenderedPageBreak xmlns:w="http://schemas.openxmlformats.org/wordprocessingml/2006/main"/>
      </w:r>
      <w:r xmlns:w="http://schemas.openxmlformats.org/wordprocessingml/2006/main" w:rsidRPr="00D62CBD">
        <w:rPr>
          <w:rFonts w:ascii="Arial" w:hAnsi="Arial" w:cs="Arial"/>
          <w:sz w:val="28"/>
        </w:rPr>
        <w:t xml:space="preserve">7 सोबत जोडली आहे. तक्रार नोंदवलेल्या पोस्टाने तक्रार पाठवून वरिष्ठ पोलीस अधीक्षकांकडे तक्रार केली होती. तरीही आरोपींवर अद्याप कोणतीही कारवाई झालेली नाही. ______ रोजी ______ येथील वरिष्ठ पोलीस अधीक्षकांना पाठवलेल्या तक्रारीची प्रत यासोबत परिशिष्ट B म्हणून जोडली आहे.</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8. आरोपीचा गुन्हेगारी रेकॉर्ड आहे आणि तो भांडण करणारा आहे. एफआयआर क्रमांक _____ दिनांक __________ आणि एफआयआर क्रमांक __________ दिनांक आरोपीच्या दुसर्‍या शेजारी श्री __________ यांनी यापूर्वीच्या प्रसंगात दाखल केला आहे. श्री ___________ यांनी दाखल केलेल्या FIR क्रमांक _________ आणि FIR क्रमांक ______________ दिनांक ________ ची प्रत यासोबत परिशिष्ट C प्रमाणे जोडली आहे.</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9. या परिस्थितीत, तक्रारदार आरोपीविरुद्ध कायदेशीर कारवाईसाठी प्रार्थना करतो.</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 </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PR </w:t>
      </w:r>
      <w:proofErr xmlns:w="http://schemas.openxmlformats.org/wordprocessingml/2006/main" w:type="gramStart"/>
      <w:r xmlns:w="http://schemas.openxmlformats.org/wordprocessingml/2006/main" w:rsidRPr="00D62CBD">
        <w:rPr>
          <w:rFonts w:ascii="Arial" w:hAnsi="Arial" w:cs="Arial"/>
          <w:sz w:val="28"/>
        </w:rPr>
        <w:t xml:space="preserve">A </w:t>
      </w:r>
      <w:proofErr xmlns:w="http://schemas.openxmlformats.org/wordprocessingml/2006/main" w:type="gramEnd"/>
      <w:r xmlns:w="http://schemas.openxmlformats.org/wordprocessingml/2006/main" w:rsidRPr="00D62CBD">
        <w:rPr>
          <w:rFonts w:ascii="Arial" w:hAnsi="Arial" w:cs="Arial"/>
          <w:sz w:val="28"/>
        </w:rPr>
        <w:t xml:space="preserve">YER</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न्यायाच्या दृष्टीने आणि हितासाठी येथे केलेली उपरोक्त सादरीकरण लक्षात घेता, या माननीय न्यायालयास कृपापूर्वक कृपा होवो, अशी प्रार्थना आहेः १ </w:t>
      </w:r>
      <w:r xmlns:w="http://schemas.openxmlformats.org/wordprocessingml/2006/main" w:rsidRPr="00D62CBD">
        <w:rPr>
          <w:rFonts w:ascii="Arial" w:hAnsi="Arial" w:cs="Arial"/>
          <w:sz w:val="28"/>
        </w:rPr>
        <w:br xmlns:w="http://schemas.openxmlformats.org/wordprocessingml/2006/main"/>
      </w:r>
      <w:r xmlns:w="http://schemas.openxmlformats.org/wordprocessingml/2006/main" w:rsidRPr="00D62CBD">
        <w:rPr>
          <w:rFonts w:ascii="Arial" w:hAnsi="Arial" w:cs="Arial"/>
          <w:sz w:val="28"/>
        </w:rPr>
        <w:br xmlns:w="http://schemas.openxmlformats.org/wordprocessingml/2006/main"/>
      </w:r>
      <w:r xmlns:w="http://schemas.openxmlformats.org/wordprocessingml/2006/main" w:rsidRPr="00D62CBD">
        <w:rPr>
          <w:rFonts w:ascii="Arial" w:hAnsi="Arial" w:cs="Arial"/>
          <w:sz w:val="28"/>
        </w:rPr>
        <w:t xml:space="preserve">) सध्याची तक्रार नोंदवा. </w:t>
      </w:r>
      <w:r xmlns:w="http://schemas.openxmlformats.org/wordprocessingml/2006/main" w:rsidRPr="00D62CBD">
        <w:rPr>
          <w:rFonts w:ascii="Arial" w:hAnsi="Arial" w:cs="Arial"/>
          <w:sz w:val="28"/>
        </w:rPr>
        <w:br xmlns:w="http://schemas.openxmlformats.org/wordprocessingml/2006/main"/>
      </w:r>
      <w:r xmlns:w="http://schemas.openxmlformats.org/wordprocessingml/2006/main" w:rsidRPr="00D62CBD">
        <w:rPr>
          <w:rFonts w:ascii="Arial" w:hAnsi="Arial" w:cs="Arial"/>
          <w:sz w:val="28"/>
        </w:rPr>
        <w:br xmlns:w="http://schemas.openxmlformats.org/wordprocessingml/2006/main"/>
      </w:r>
      <w:r xmlns:w="http://schemas.openxmlformats.org/wordprocessingml/2006/main" w:rsidRPr="00D62CBD">
        <w:rPr>
          <w:rFonts w:ascii="Arial" w:hAnsi="Arial" w:cs="Arial"/>
          <w:sz w:val="28"/>
        </w:rPr>
        <w:t xml:space="preserve">2) गुन्ह्याची दखल घ्या, प्रति-से-सामग्री गुन्ह्याच्या कमिटीसाठी, वर दर्शविल्याप्रमाणे, अधिक काहीही न करता. </w:t>
      </w:r>
      <w:r xmlns:w="http://schemas.openxmlformats.org/wordprocessingml/2006/main" w:rsidRPr="00D62CBD">
        <w:rPr>
          <w:rFonts w:ascii="Arial" w:hAnsi="Arial" w:cs="Arial"/>
          <w:sz w:val="28"/>
        </w:rPr>
        <w:br xmlns:w="http://schemas.openxmlformats.org/wordprocessingml/2006/main"/>
      </w:r>
      <w:r xmlns:w="http://schemas.openxmlformats.org/wordprocessingml/2006/main" w:rsidRPr="00D62CBD">
        <w:rPr>
          <w:rFonts w:ascii="Arial" w:hAnsi="Arial" w:cs="Arial"/>
          <w:sz w:val="28"/>
        </w:rPr>
        <w:br xmlns:w="http://schemas.openxmlformats.org/wordprocessingml/2006/main"/>
      </w:r>
      <w:r xmlns:w="http://schemas.openxmlformats.org/wordprocessingml/2006/main" w:rsidRPr="00D62CBD">
        <w:rPr>
          <w:rFonts w:ascii="Arial" w:hAnsi="Arial" w:cs="Arial"/>
          <w:sz w:val="28"/>
        </w:rPr>
        <w:t xml:space="preserve">3) आयपीसीच्या कलम 323 आणि 506 नुसार गुन्हा केल्याबद्दल आरोपी व्यक्तीला बोलावून त्याला शिक्षा करा.</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4) या माननीय न्यायालयास खटल्यातील तथ्ये आणि परिस्थितीत योग्य आणि योग्य वाटेल असे इतर किंवा पुढील आदेश पारित करा.</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आणि दयाळूपणाच्या या कृत्यासाठी, कर्तव्याच्या बंधनात असलेल्या नम्र अर्जदाराने कधीही प्रार्थना केली पाहिजे.</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lastRenderedPageBreak xmlns:w="http://schemas.openxmlformats.org/wordprocessingml/2006/main"/>
      </w:r>
      <w:r xmlns:w="http://schemas.openxmlformats.org/wordprocessingml/2006/main" w:rsidRPr="00D62CBD">
        <w:rPr>
          <w:rFonts w:ascii="Arial" w:hAnsi="Arial" w:cs="Arial"/>
          <w:sz w:val="28"/>
        </w:rPr>
        <w:t xml:space="preserve">तक्रारदार</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द्वारे</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______वकिल</w:t>
      </w:r>
    </w:p>
    <w:p w:rsidR="00D62CBD" w:rsidRPr="00D62CBD" w:rsidRDefault="00D62CBD" w:rsidP="00D62CBD">
      <w:pPr xmlns:w="http://schemas.openxmlformats.org/wordprocessingml/2006/main">
        <w:rPr>
          <w:rFonts w:ascii="Arial" w:hAnsi="Arial" w:cs="Arial"/>
          <w:sz w:val="28"/>
        </w:rPr>
      </w:pPr>
      <w:proofErr xmlns:w="http://schemas.openxmlformats.org/wordprocessingml/2006/main" w:type="gramStart"/>
      <w:r xmlns:w="http://schemas.openxmlformats.org/wordprocessingml/2006/main" w:rsidRPr="00D62CBD">
        <w:rPr>
          <w:rFonts w:ascii="Arial" w:hAnsi="Arial" w:cs="Arial"/>
          <w:sz w:val="28"/>
        </w:rPr>
        <w:t xml:space="preserve">ठिकाण:</w:t>
      </w:r>
      <w:proofErr xmlns:w="http://schemas.openxmlformats.org/wordprocessingml/2006/main" w:type="gramEnd"/>
    </w:p>
    <w:p w:rsidR="00D62CBD" w:rsidRPr="00D62CBD" w:rsidRDefault="00D62CBD" w:rsidP="00D62CBD">
      <w:pPr xmlns:w="http://schemas.openxmlformats.org/wordprocessingml/2006/main">
        <w:rPr>
          <w:rFonts w:ascii="Arial" w:hAnsi="Arial" w:cs="Arial"/>
          <w:sz w:val="28"/>
        </w:rPr>
      </w:pPr>
      <w:proofErr xmlns:w="http://schemas.openxmlformats.org/wordprocessingml/2006/main" w:type="gramStart"/>
      <w:r xmlns:w="http://schemas.openxmlformats.org/wordprocessingml/2006/main" w:rsidRPr="00D62CBD">
        <w:rPr>
          <w:rFonts w:ascii="Arial" w:hAnsi="Arial" w:cs="Arial"/>
          <w:sz w:val="28"/>
        </w:rPr>
        <w:t xml:space="preserve">तारीख:</w:t>
      </w:r>
      <w:proofErr xmlns:w="http://schemas.openxmlformats.org/wordprocessingml/2006/main" w:type="gramEnd"/>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 </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 </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तक्रारीसोबत जोडावे लागणारे परिशिष्ट</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1. नाव आणि पत्त्यासह तपासल्या जाणार्‍या साक्षीदारांची यादी</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2. दुखापतींसह तक्रारदाराचा फोटो</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3. सरकारी रुग्णालयाच्या सीएमओने जारी केलेले वैद्यकीय प्रमाणपत्र</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4. श्री ___________ यांनी दाखल केलेल्या FIR क्रमांक _________ आणि FIR क्रमांक ______________ दिनांक ________ ची प्रत.</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5. _____ रोजी _____ येथे पोलीस स्टेशनला दिलेल्या तक्रारीची प्रत</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6. तक्रारीची प्रत ______ रोजी ______ येथील वरिष्ठ पोलीस अधीक्षकांना पाठवली</w:t>
      </w:r>
    </w:p>
    <w:p w:rsidR="00D62CBD" w:rsidRPr="00D62CBD" w:rsidRDefault="00D62CBD" w:rsidP="00D62CBD">
      <w:pPr xmlns:w="http://schemas.openxmlformats.org/wordprocessingml/2006/main">
        <w:rPr>
          <w:rFonts w:ascii="Arial" w:hAnsi="Arial" w:cs="Arial"/>
          <w:sz w:val="28"/>
        </w:rPr>
      </w:pPr>
      <w:r xmlns:w="http://schemas.openxmlformats.org/wordprocessingml/2006/main" w:rsidRPr="00D62CBD">
        <w:rPr>
          <w:rFonts w:ascii="Arial" w:hAnsi="Arial" w:cs="Arial"/>
          <w:sz w:val="28"/>
        </w:rPr>
        <w:t xml:space="preserve">7. घटनेशी संबंधित इतर कोणतेही दस्तऐवज.</w:t>
      </w:r>
    </w:p>
    <w:p w:rsidR="00D62CBD" w:rsidRDefault="00D62CBD" w:rsidP="00D62CBD">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8B346D" w:rsidRDefault="008B346D"/>
    <w:sectPr w:rsidR="008B346D">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CBD"/>
    <w:rsid w:val="008B346D"/>
    <w:rsid w:val="00D62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E6569"/>
  <w15:chartTrackingRefBased/>
  <w15:docId w15:val="{DD25A3F4-14E1-4E62-BAFE-A4146073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2C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388889">
      <w:bodyDiv w:val="1"/>
      <w:marLeft w:val="0"/>
      <w:marRight w:val="0"/>
      <w:marTop w:val="0"/>
      <w:marBottom w:val="0"/>
      <w:divBdr>
        <w:top w:val="none" w:sz="0" w:space="0" w:color="auto"/>
        <w:left w:val="none" w:sz="0" w:space="0" w:color="auto"/>
        <w:bottom w:val="none" w:sz="0" w:space="0" w:color="auto"/>
        <w:right w:val="none" w:sz="0" w:space="0" w:color="auto"/>
      </w:divBdr>
    </w:div>
    <w:div w:id="1609122331">
      <w:bodyDiv w:val="1"/>
      <w:marLeft w:val="0"/>
      <w:marRight w:val="0"/>
      <w:marTop w:val="0"/>
      <w:marBottom w:val="0"/>
      <w:divBdr>
        <w:top w:val="none" w:sz="0" w:space="0" w:color="auto"/>
        <w:left w:val="none" w:sz="0" w:space="0" w:color="auto"/>
        <w:bottom w:val="none" w:sz="0" w:space="0" w:color="auto"/>
        <w:right w:val="none" w:sz="0" w:space="0" w:color="auto"/>
      </w:divBdr>
    </w:div>
    <w:div w:id="167020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768</Words>
  <Characters>4383</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2020-09-04T08:30:00Z</dcterms:created>
  <dcterms:modified xsi:type="dcterms:W3CDTF">2020-09-04T08:36:00Z</dcterms:modified>
</cp:coreProperties>
</file>