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ભારતની સર્વોચ્ચ અદાલત </w:t>
            <w:br w:type="textWrapping"/>
            <w:t xml:space="preserve">ક્રિમિનલ એપેલેટ જ્યુરિડિક્શન.એ. નંબર _____ ની 20__ ખાસ રજા અરજી (ક્રિમિનલ) નંબર _____ 20__</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_______________ </w:t>
      </w:r>
      <w:sdt>
        <w:sdtPr>
          <w:tag w:val="goog_rdk_2"/>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પિટિશનર</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વિરુદ્ધ </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t xml:space="preserve">_______________ </w:t>
      </w:r>
      <w:sdt>
        <w:sdtPr>
          <w:tag w:val="goog_rdk_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SLP ( Crl .) નંબર ____ ની 20__ ના પાછી ખેંચી લેવા માટે </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r>
      <w:sdt>
        <w:sdtPr>
          <w:tag w:val="goog_rdk_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પ્રતિવાદી </w:t>
          </w:r>
        </w:sdtContent>
      </w:sdt>
      <w:sdt>
        <w:sdtPr>
          <w:tag w:val="goog_rdk_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br w:type="textWrapping"/>
            <w:t xml:space="preserve">અરજી , </w:t>
            <w:br w:type="textWrapping"/>
          </w:r>
        </w:sdtContent>
      </w:sdt>
      <w:sdt>
        <w:sdtPr>
          <w:tag w:val="goog_rdk_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ભારતના માનનીય મુખ્ય ન્યાયાધીશ અને તેમના સાથી ન્યાયાધીશોને</w:t>
          </w:r>
        </w:sdtContent>
      </w:sdt>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અપીલકર્તા ઉપરોક્ત નામ</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સૌથી આદરપૂર્વક બતાવો:</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અરજદારે _____________ની હાઇકોર્ટ દ્વારા પસાર કરાયેલા 20__ની ક્રિમિનલ રિવિઝન નંબર ____માં ______ ના રોજના અસ્પષ્ટ ચુકાદા/આદેશને પડકારતી હાલની વિશેષ રજાની અરજી દાખલ કરી હતી, જેમાં માનનીય હાઇકોર્ટે એલ.ડી.ના _______ તારીખના આદેશના નિર્ણયને સમર્થન આપ્યું હતું . સેશન્સ કોર્ટ, 20__ ના ક્રિમિનલ રિવિઝન નંબર __ માં _______. </w:t>
            <w:br w:type="textWrapping"/>
            <w:t xml:space="preserve">2. કે ત્વરિત અરજીની પેન્ડન્સી દરમિયાન, ______ ના રોજ પ્રતિવાદીએ અરજદારના ઘરે મુલાકાત લીધી હતી જ્યાં સમાજના અગ્રણી સભ્યોની સભા પણ બોલાવવામાં આવી હતી. ઉક્ત મેળાવડામાં, પ્રતિવાદીએ અરજદારને ઘટનાની તારીખે અરજદારને થયેલી સાધારણ ઇજા માટે જાહેરમાં બિનશરતી માફી માંગી.</w:t>
          </w:r>
        </w:sdtContent>
      </w:sdt>
    </w:p>
    <w:p w:rsidR="00000000" w:rsidDel="00000000" w:rsidP="00000000" w:rsidRDefault="00000000" w:rsidRPr="00000000" w14:paraId="00000008">
      <w:pPr>
        <w:rPr>
          <w:rFonts w:ascii="Verdana" w:cs="Verdana" w:eastAsia="Verdana" w:hAnsi="Verdana"/>
          <w:color w:val="000000"/>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પ્રતિવાદી એ સમુદાયમાં વૃદ્ધ અને ધાર્મિક વ્યક્તિ હોવાથી અને અરજદાર દ્વારા જાહેરમાં માફી માંગવાને કારણે, અરજદાર અને તેના પરિવારે માફી સ્વીકારવાનું નક્કી કર્યું છે. પ્રતિવાદીએ અરજદારને ખાતરી આપી છે કે તે ભવિષ્યમાં અરજદારને કોઈ મુશ્કેલી અથવા નુકસાન પહોંચાડશે નહીં. અરજદારે પ્રતિવાદીને ખાતરી પણ આપી હતી કે ત્વરિત SLP પાછી ખેંચી લેવામાં આવશે જેથી બંને પક્ષો બંને પક્ષોના મુકદ્દમાના ખર્ચમાં વધારો કર્યા વિના તેમના સમુદાયમાં શાંતિથી અને સુમેળમાં રહી શકે. આમ, અરજદાર અને પ્રતિવાદી વચ્ચે સમજૂતી થઈ છે જેમાં બંને પક્ષોએ સંવાદિતા સાથે રહેવાનું નક્કી કર્યું છે.</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બંને પક્ષો વચ્ચેની ઉક્ત સમજૂતીના પ્રકાશમાં, અરજદાર હવે ત્વરિત એસએલપીને આગળ વધારવા માંગતો નથી અને તેને પાછી ખેંચવા માટે આ માનનીય કોર્ટની પરવાનગી માંગે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પ્રાર્થનાઓ </w:t>
          </w:r>
        </w:sdtContent>
      </w:sdt>
      <w:sdt>
        <w:sdtPr>
          <w:tag w:val="goog_rdk_1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આ હકીકતો અને સંજોગોમાં, અરજદાર પ્રાર્થના કરે છે કે માનનીય અદાલત, આનાથી ખુશ થાય: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 i ) અહીં અરજદારને 20__ ની ત્વરિત SLP( Crl .) નંબર ____ પાછી ખેંચવાની મંજૂરી આપો</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(ii) યોગ્ય અને યોગ્ય ગણાય તે પ્રમાણે અન્ય અથવા આગળના ઓર્ડર પાસ કરો. </w:t>
            <w:br w:type="textWrapping"/>
            <w:br w:type="textWrapping"/>
          </w:r>
        </w:sdtContent>
      </w:sdt>
      <w:sdt>
        <w:sdtPr>
          <w:tag w:val="goog_rdk_1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અને આ દયાના કૃત્ય માટે અરજદાર ફરજ બાઉન્ડ તરીકે ક્યારેય પ્રાર્થના કરશે</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પિટિશનર</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દ્વારા: ____________ </w:t>
            <w:br w:type="textWrapping"/>
          </w:r>
        </w:sdtContent>
      </w:sdt>
      <w:sdt>
        <w:sdtPr>
          <w:tag w:val="goog_rdk_2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પિટિશનર માટે કાઉન્સેલ</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દોરો અને દાખલ: </w:t>
            <w:br w:type="textWrapping"/>
            <w:t xml:space="preserve">નવી દિલ્હી:</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2">
      <w:pPr>
        <w:rPr/>
      </w:pPr>
      <w:r w:rsidDel="00000000" w:rsidR="00000000" w:rsidRPr="00000000">
        <w:rPr>
          <w:rtl w:val="0"/>
        </w:rPr>
      </w:r>
    </w:p>
    <w:sectPr>
      <w:headerReference r:id="rId7" w:type="default"/>
      <w:footerReference w:type="default" r:id="rId8"/>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B7A59"/>
    <w:pPr>
      <w:spacing w:after="100" w:afterAutospacing="1" w:before="100" w:beforeAutospacing="1" w:line="240" w:lineRule="auto"/>
    </w:pPr>
    <w:rPr>
      <w:rFonts w:ascii="Times New Roman" w:cs="Times New Roman" w:eastAsia="Times New Roman" w:hAnsi="Times New Roman"/>
      <w:sz w:val="24"/>
      <w:szCs w:val="24"/>
      <w:lang w:bidi="gu-IN" w:eastAsia="en-IN"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WrikVBofrR6v1NlykavEWt/tA==">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TgAciExdVhrN1lEc0hQR2dkcFByUndJZ0lSQ3NXYnR1N3hCb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2021-05-14T09:49:00Z</dcterms:created>
  <dc:creator>utsav shah</dc:creator>
</cp:coreProperties>
</file>