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b w:val="1"/>
          <w:sz w:val="32"/>
          <w:szCs w:val="32"/>
        </w:rPr>
      </w:pPr>
      <w:sdt>
        <w:sdtPr>
          <w:tag w:val="goog_rdk_0"/>
        </w:sdtPr>
        <w:sdtContent>
          <w:r w:rsidDel="00000000" w:rsidR="00000000" w:rsidRPr="00000000">
            <w:rPr>
              <w:rFonts w:ascii="Baloo Bhai" w:cs="Baloo Bhai" w:eastAsia="Baloo Bhai" w:hAnsi="Baloo Bhai"/>
              <w:b w:val="1"/>
              <w:sz w:val="32"/>
              <w:szCs w:val="32"/>
              <w:rtl w:val="0"/>
            </w:rPr>
            <w:t xml:space="preserve">રિટ પિટિશનનું નમૂનો ફોર્મ</w:t>
          </w:r>
        </w:sdtContent>
      </w:sdt>
    </w:p>
    <w:p w:rsidR="00000000" w:rsidDel="00000000" w:rsidP="00000000" w:rsidRDefault="00000000" w:rsidRPr="00000000" w14:paraId="00000002">
      <w:pPr>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ની હાઇકોર્ટમાં ……………………….</w:t>
          </w:r>
        </w:sdtContent>
      </w:sdt>
    </w:p>
    <w:p w:rsidR="00000000" w:rsidDel="00000000" w:rsidP="00000000" w:rsidRDefault="00000000" w:rsidRPr="00000000" w14:paraId="00000003">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સિવિલ ઓરિજિનલ (અસાધારણ) અધિકારક્ષેત્ર</w:t>
          </w:r>
        </w:sdtContent>
      </w:sdt>
    </w:p>
    <w:p w:rsidR="00000000" w:rsidDel="00000000" w:rsidP="00000000" w:rsidRDefault="00000000" w:rsidRPr="00000000" w14:paraId="00000004">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2018 ની સિવિલ રિટ પિટિશન નંબર………………………</w:t>
          </w:r>
        </w:sdtContent>
      </w:sdt>
    </w:p>
    <w:p w:rsidR="00000000" w:rsidDel="00000000" w:rsidP="00000000" w:rsidRDefault="00000000" w:rsidRPr="00000000" w14:paraId="00000005">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આ બાબતમાં:</w:t>
          </w:r>
        </w:sdtContent>
      </w:sdt>
    </w:p>
    <w:p w:rsidR="00000000" w:rsidDel="00000000" w:rsidP="00000000" w:rsidRDefault="00000000" w:rsidRPr="00000000" w14:paraId="00000006">
      <w:pPr>
        <w:rPr>
          <w:rFonts w:ascii="Arial" w:cs="Arial" w:eastAsia="Arial" w:hAnsi="Arial"/>
          <w:sz w:val="28"/>
          <w:szCs w:val="28"/>
        </w:rPr>
      </w:pPr>
      <w:r w:rsidDel="00000000" w:rsidR="00000000" w:rsidRPr="00000000">
        <w:rPr>
          <w:rFonts w:ascii="Arial" w:cs="Arial" w:eastAsia="Arial" w:hAnsi="Arial"/>
          <w:sz w:val="28"/>
          <w:szCs w:val="28"/>
          <w:rtl w:val="0"/>
        </w:rPr>
        <w:t xml:space="preserve">JKL S/o………………</w:t>
      </w:r>
    </w:p>
    <w:p w:rsidR="00000000" w:rsidDel="00000000" w:rsidP="00000000" w:rsidRDefault="00000000" w:rsidRPr="00000000" w14:paraId="00000007">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R/o……………………… ભૂતપૂર્વ કર્મચારી (ઇન્સ્પેક્ટર ગ્રેડ-1)</w:t>
          </w:r>
        </w:sdtContent>
      </w:sdt>
    </w:p>
    <w:p w:rsidR="00000000" w:rsidDel="00000000" w:rsidP="00000000" w:rsidRDefault="00000000" w:rsidRPr="00000000" w14:paraId="00000008">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પ્રતિવાદી-કંપનીમાં. …અરજીકર્તા</w:t>
          </w:r>
        </w:sdtContent>
      </w:sdt>
    </w:p>
    <w:p w:rsidR="00000000" w:rsidDel="00000000" w:rsidP="00000000" w:rsidRDefault="00000000" w:rsidRPr="00000000" w14:paraId="00000009">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1. XYZ કંપની લિ., સરકારની સંપૂર્ણ માલિકીની કંપની. ભારતનું અને તેના અધ્યક્ષ દ્વારા ………………. ખાતે તેની નોંધાયેલ ઓફિસ ધરાવે છે.</w:t>
          </w:r>
        </w:sdtContent>
      </w:sdt>
    </w:p>
    <w:p w:rsidR="00000000" w:rsidDel="00000000" w:rsidP="00000000" w:rsidRDefault="00000000" w:rsidRPr="00000000" w14:paraId="0000000A">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2. ઉપરોક્ત કંપનીના મેનેજિંગ ડાયરેક્ટર ………………………….ના આદેશ સામે પ્રતિવાદી સિવિલ રિટ પિટિશન મેનેજિંગ ડિરેક્ટર, પ્રતિવાદી નં. 2 દ્વારા અહીં પસાર કરવામાં આવી, જેના દ્વારા પ્રતિવાદીના કર્મચારી તરીકે અરજદારની સેવાઓ - કંપનીને સમાપ્ત કરવામાં આવી છે. તે ………………ની હાઈકોર્ટના માનનીય મુખ્ય ન્યાયાધીશ અને તેમના પ્રભુત્વના સાથી ન્યાયાધીશોને ખુશ કરે.</w:t>
          </w:r>
        </w:sdtContent>
      </w:sdt>
    </w:p>
    <w:p w:rsidR="00000000" w:rsidDel="00000000" w:rsidP="00000000" w:rsidRDefault="00000000" w:rsidRPr="00000000" w14:paraId="0000000B">
      <w:pPr>
        <w:rPr>
          <w:rFonts w:ascii="Arial" w:cs="Arial" w:eastAsia="Arial" w:hAnsi="Arial"/>
          <w:b w:val="1"/>
          <w:sz w:val="28"/>
          <w:szCs w:val="28"/>
        </w:rPr>
      </w:pPr>
      <w:bookmarkStart w:colFirst="0" w:colLast="0" w:name="_heading=h.gjdgxs" w:id="0"/>
      <w:bookmarkEnd w:id="0"/>
      <w:sdt>
        <w:sdtPr>
          <w:tag w:val="goog_rdk_9"/>
        </w:sdtPr>
        <w:sdtContent>
          <w:r w:rsidDel="00000000" w:rsidR="00000000" w:rsidRPr="00000000">
            <w:rPr>
              <w:rFonts w:ascii="Mukta Vaani" w:cs="Mukta Vaani" w:eastAsia="Mukta Vaani" w:hAnsi="Mukta Vaani"/>
              <w:b w:val="1"/>
              <w:sz w:val="28"/>
              <w:szCs w:val="28"/>
              <w:rtl w:val="0"/>
            </w:rPr>
            <w:t xml:space="preserve">અરજદાર સૌથી આદરપૂર્વક બતાવે છે:</w:t>
          </w:r>
        </w:sdtContent>
      </w:sdt>
    </w:p>
    <w:p w:rsidR="00000000" w:rsidDel="00000000" w:rsidP="00000000" w:rsidRDefault="00000000" w:rsidRPr="00000000" w14:paraId="0000000C">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1. કે અરજદાર ભારતનો નાગરિક છે અને તેથી તે ભારતના બંધારણ દ્વારા ખાતરી આપવામાં આવેલ તમામ અધિકારોનો આનંદ માણવા માટે હકદાર છે.</w:t>
          </w:r>
        </w:sdtContent>
      </w:sdt>
    </w:p>
    <w:p w:rsidR="00000000" w:rsidDel="00000000" w:rsidP="00000000" w:rsidRDefault="00000000" w:rsidRPr="00000000" w14:paraId="0000000D">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2. તે પ્રતિવાદી નંબર 1 એ કંપની એક્ટ હેઠળ નોંધાયેલ કંપની છે જેનું રજિસ્ટર્ડ ઓફિસ ……………………… ખાતે છે અને પ્રતિવાદી-કંપની સંપૂર્ણ રીતે ભારત સરકારની માલિકીની છે અને આમ, તે રાજ્યનું સાધન છે. બંધારણની કલમ 12 માં આપેલ છે.</w:t>
          </w:r>
        </w:sdtContent>
      </w:sdt>
    </w:p>
    <w:p w:rsidR="00000000" w:rsidDel="00000000" w:rsidP="00000000" w:rsidRDefault="00000000" w:rsidRPr="00000000" w14:paraId="0000000E">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3. કે અરજદાર પ્રતિવાદી-કંપનીનો કર્મચારી હતો, તેને સબ ઇન્સ્પેક્ટર ગ્રેડ-1 તરીકે ……………………… 2018માં નિયુક્ત કરવામાં આવ્યો હતો અને તેણે એક પ્રમોશન પણ મેળવીને કામ કરવાનું ચાલુ રાખ્યું હતું.</w:t>
          </w:r>
        </w:sdtContent>
      </w:sdt>
    </w:p>
    <w:p w:rsidR="00000000" w:rsidDel="00000000" w:rsidP="00000000" w:rsidRDefault="00000000" w:rsidRPr="00000000" w14:paraId="0000000F">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4. તે ……………………… 2018 ના રોજ પ્રતિસાદકર્તા નંબર 2 એ અહીં અચાનક તા.</w:t>
          </w:r>
        </w:sdtContent>
      </w:sdt>
    </w:p>
    <w:p w:rsidR="00000000" w:rsidDel="00000000" w:rsidP="00000000" w:rsidRDefault="00000000" w:rsidRPr="00000000" w14:paraId="00000010">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અરજદારની સેવાઓ સમાપ્ત કરી અને તે જ દિવસે અરજદારને તેની ફરજોમાંથી મુક્તિ મળી. અસ્પષ્ટ ઓર્ડરની એક નકલ અહીં સાથે જોડવામાં આવી છે અને તેને અનુસંધાન-1 તરીકે ચિહ્નિત કરવામાં આવી છે.</w:t>
          </w:r>
        </w:sdtContent>
      </w:sdt>
    </w:p>
    <w:p w:rsidR="00000000" w:rsidDel="00000000" w:rsidP="00000000" w:rsidRDefault="00000000" w:rsidRPr="00000000" w14:paraId="00000011">
      <w:pPr>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12">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6. કે અરજદારે એવું કોઈ કૃત્ય કર્યું નથી કે જેને ગેરવર્તણૂક બનાવતું કૃત્ય કહી શકાય.</w:t>
          </w:r>
        </w:sdtContent>
      </w:sdt>
    </w:p>
    <w:p w:rsidR="00000000" w:rsidDel="00000000" w:rsidP="00000000" w:rsidRDefault="00000000" w:rsidRPr="00000000" w14:paraId="00000013">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7. અસ્પષ્ટ આદેશ નીચેની બાબતો પર હુમલો કરવામાં આવી રહ્યો છે, અન્ય વચ્ચે,</w:t>
          </w:r>
        </w:sdtContent>
      </w:sdt>
    </w:p>
    <w:p w:rsidR="00000000" w:rsidDel="00000000" w:rsidP="00000000" w:rsidRDefault="00000000" w:rsidRPr="00000000" w14:paraId="00000014">
      <w:pPr>
        <w:rPr>
          <w:rFonts w:ascii="Arial" w:cs="Arial" w:eastAsia="Arial" w:hAnsi="Arial"/>
          <w:b w:val="1"/>
          <w:sz w:val="28"/>
          <w:szCs w:val="28"/>
        </w:rPr>
      </w:pPr>
      <w:sdt>
        <w:sdtPr>
          <w:tag w:val="goog_rdk_17"/>
        </w:sdtPr>
        <w:sdtContent>
          <w:r w:rsidDel="00000000" w:rsidR="00000000" w:rsidRPr="00000000">
            <w:rPr>
              <w:rFonts w:ascii="Mukta Vaani" w:cs="Mukta Vaani" w:eastAsia="Mukta Vaani" w:hAnsi="Mukta Vaani"/>
              <w:b w:val="1"/>
              <w:sz w:val="28"/>
              <w:szCs w:val="28"/>
              <w:rtl w:val="0"/>
            </w:rPr>
            <w:t xml:space="preserve">મેદાન</w:t>
          </w:r>
        </w:sdtContent>
      </w:sdt>
    </w:p>
    <w:p w:rsidR="00000000" w:rsidDel="00000000" w:rsidP="00000000" w:rsidRDefault="00000000" w:rsidRPr="00000000" w14:paraId="00000015">
      <w:pPr>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7.1 કે અરજદાર પ્રતિવાદી-કંપનીનો કાયમી કર્મચારી હોવાથી, કંપનીના કર્મચારીઓને લાગુ પડતા નિયમો હેઠળ તપાસ કર્યા વિના તેની સેવાઓ સમાપ્ત કરી શકાતી નથી.</w:t>
          </w:r>
        </w:sdtContent>
      </w:sdt>
    </w:p>
    <w:p w:rsidR="00000000" w:rsidDel="00000000" w:rsidP="00000000" w:rsidRDefault="00000000" w:rsidRPr="00000000" w14:paraId="00000016">
      <w:pPr>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7.2 કે અરજદારને સુનાવણીની કોઈ તક ન આપીને પ્રતિવાદીઓ દ્વારા કુદરતી ન્યાયના સિદ્ધાંતોનું ઉલ્લંઘન કરવામાં આવ્યું છે. 7.3 કે અસ્પષ્ટ ઓર્ડર અન્યથા પણ ભૂલભરેલો અને બિનટકાઉ છે, કારણ કે તેમાં કોઈ કારણ નથી અને તે બિન-બોલી હુકમ છે.</w:t>
          </w:r>
        </w:sdtContent>
      </w:sdt>
    </w:p>
    <w:p w:rsidR="00000000" w:rsidDel="00000000" w:rsidP="00000000" w:rsidRDefault="00000000" w:rsidRPr="00000000" w14:paraId="00000017">
      <w:pPr>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7.4 કે પ્રતિબંધિત હુકમ મનસ્વી છે અને બંધારણની કલમ 14 નું ઉલ્લંઘન કરે છે.</w:t>
          </w:r>
        </w:sdtContent>
      </w:sdt>
    </w:p>
    <w:p w:rsidR="00000000" w:rsidDel="00000000" w:rsidP="00000000" w:rsidRDefault="00000000" w:rsidRPr="00000000" w14:paraId="00000018">
      <w:pPr>
        <w:rPr>
          <w:rFonts w:ascii="Arial" w:cs="Arial" w:eastAsia="Arial" w:hAnsi="Arial"/>
          <w:sz w:val="28"/>
          <w:szCs w:val="28"/>
        </w:rPr>
      </w:pPr>
      <w:r w:rsidDel="00000000" w:rsidR="00000000" w:rsidRPr="00000000">
        <w:rPr>
          <w:rFonts w:ascii="Arial" w:cs="Arial" w:eastAsia="Arial" w:hAnsi="Arial"/>
          <w:sz w:val="28"/>
          <w:szCs w:val="28"/>
          <w:rtl w:val="0"/>
        </w:rPr>
        <w:t xml:space="preserve">7.5 …………………………………………</w:t>
      </w:r>
    </w:p>
    <w:p w:rsidR="00000000" w:rsidDel="00000000" w:rsidP="00000000" w:rsidRDefault="00000000" w:rsidRPr="00000000" w14:paraId="00000019">
      <w:pPr>
        <w:rPr>
          <w:rFonts w:ascii="Arial" w:cs="Arial" w:eastAsia="Arial" w:hAnsi="Arial"/>
          <w:sz w:val="28"/>
          <w:szCs w:val="28"/>
        </w:rPr>
      </w:pPr>
      <w:r w:rsidDel="00000000" w:rsidR="00000000" w:rsidRPr="00000000">
        <w:rPr>
          <w:rFonts w:ascii="Arial" w:cs="Arial" w:eastAsia="Arial" w:hAnsi="Arial"/>
          <w:sz w:val="28"/>
          <w:szCs w:val="28"/>
          <w:rtl w:val="0"/>
        </w:rPr>
        <w:t xml:space="preserve">7.6 …………………………………………</w:t>
      </w:r>
    </w:p>
    <w:p w:rsidR="00000000" w:rsidDel="00000000" w:rsidP="00000000" w:rsidRDefault="00000000" w:rsidRPr="00000000" w14:paraId="0000001A">
      <w:pPr>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8. કે અરજદારે આ અરજી પર આ બાબતને લગતી અન્ય કાર્યવાહી અન્ય કોઈપણ કોર્ટમાં કરી નથી.</w:t>
          </w:r>
        </w:sdtContent>
      </w:sdt>
    </w:p>
    <w:p w:rsidR="00000000" w:rsidDel="00000000" w:rsidP="00000000" w:rsidRDefault="00000000" w:rsidRPr="00000000" w14:paraId="0000001B">
      <w:pPr>
        <w:rPr>
          <w:rFonts w:ascii="Arial" w:cs="Arial" w:eastAsia="Arial" w:hAnsi="Arial"/>
          <w:b w:val="1"/>
          <w:sz w:val="28"/>
          <w:szCs w:val="28"/>
        </w:rPr>
      </w:pPr>
      <w:sdt>
        <w:sdtPr>
          <w:tag w:val="goog_rdk_22"/>
        </w:sdtPr>
        <w:sdtContent>
          <w:r w:rsidDel="00000000" w:rsidR="00000000" w:rsidRPr="00000000">
            <w:rPr>
              <w:rFonts w:ascii="Mukta Vaani" w:cs="Mukta Vaani" w:eastAsia="Mukta Vaani" w:hAnsi="Mukta Vaani"/>
              <w:b w:val="1"/>
              <w:sz w:val="28"/>
              <w:szCs w:val="28"/>
              <w:rtl w:val="0"/>
            </w:rPr>
            <w:t xml:space="preserve">પ્રાર્થના</w:t>
          </w:r>
        </w:sdtContent>
      </w:sdt>
    </w:p>
    <w:p w:rsidR="00000000" w:rsidDel="00000000" w:rsidP="00000000" w:rsidRDefault="00000000" w:rsidRPr="00000000" w14:paraId="0000001C">
      <w:pPr>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વોરન્ટો અને આદેશ અથવા અન્ય કોઈપણ યોગ્ય રિટના રૂપમાં એક નિર્દેશ જારી કરવામાં આવે અને અયોગ્ય હુકમને રદ કરવામાં આવે અને અરજદારને પાછલા વેતન સહિતના તમામ પરિણામલક્ષી લાભો સાથે સેવામાં પુનઃસ્થાપિત કરવામાં આવે. વધુમાં એવી પ્રાર્થના કરવામાં આવે છે કે પ્રતિવાદીને ખર્ચનો બોજ પડે.</w:t>
          </w:r>
        </w:sdtContent>
      </w:sdt>
    </w:p>
    <w:p w:rsidR="00000000" w:rsidDel="00000000" w:rsidP="00000000" w:rsidRDefault="00000000" w:rsidRPr="00000000" w14:paraId="0000001D">
      <w:pPr>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પિટિશનર</w:t>
          </w:r>
        </w:sdtContent>
      </w:sdt>
    </w:p>
    <w:p w:rsidR="00000000" w:rsidDel="00000000" w:rsidP="00000000" w:rsidRDefault="00000000" w:rsidRPr="00000000" w14:paraId="0000001E">
      <w:pPr>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તારીખ સુધી ………………………</w:t>
          </w:r>
        </w:sdtContent>
      </w:sdt>
    </w:p>
    <w:p w:rsidR="00000000" w:rsidDel="00000000" w:rsidP="00000000" w:rsidRDefault="00000000" w:rsidRPr="00000000" w14:paraId="0000001F">
      <w:pPr>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કાઉન્સેલ શ્રી.………………………</w:t>
          </w:r>
        </w:sdtContent>
      </w:sdt>
    </w:p>
    <w:p w:rsidR="00000000" w:rsidDel="00000000" w:rsidP="00000000" w:rsidRDefault="00000000" w:rsidRPr="00000000" w14:paraId="00000020">
      <w:pPr>
        <w:rPr>
          <w:rFonts w:ascii="Arial" w:cs="Arial" w:eastAsia="Arial" w:hAnsi="Arial"/>
          <w:b w:val="1"/>
          <w:sz w:val="28"/>
          <w:szCs w:val="28"/>
        </w:rPr>
      </w:pPr>
      <w:sdt>
        <w:sdtPr>
          <w:tag w:val="goog_rdk_27"/>
        </w:sdtPr>
        <w:sdtContent>
          <w:r w:rsidDel="00000000" w:rsidR="00000000" w:rsidRPr="00000000">
            <w:rPr>
              <w:rFonts w:ascii="Mukta Vaani" w:cs="Mukta Vaani" w:eastAsia="Mukta Vaani" w:hAnsi="Mukta Vaani"/>
              <w:b w:val="1"/>
              <w:sz w:val="28"/>
              <w:szCs w:val="28"/>
              <w:rtl w:val="0"/>
            </w:rPr>
            <w:t xml:space="preserve">રિટ પિટિશનને અરજદારની એફિડેવિટ દ્વારા સમર્થન હોવું આવશ્યક છે</w:t>
          </w:r>
        </w:sdtContent>
      </w:sdt>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AS4OtC3GKkt+SSnGT5MMZmMYPw==">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MghoLmdqZGd4czgAciExcDdVRDhRZVo1dXowSjE2ZkdmbEVDaFBfQjZJVV9EW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2021-01-21T02:29:00Z</dcterms:created>
  <dc:creator>Lenovo</dc:creator>
</cp:coreProperties>
</file>