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03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930A03">
        <w:rPr>
          <w:rFonts w:ascii="Arial" w:hAnsi="Arial" w:cs="Arial"/>
          <w:b/>
          <w:sz w:val="28"/>
        </w:rPr>
        <w:t xml:space="preserve">याचिकेची पडताळणी: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 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ऑर्डर VI नियम 15, नमूद करते की प्रत्येक याचिकाची पडताळणी कोणत्याही पक्षकारांद्वारे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खटल्यातील तथ्यांसह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न्यायालयाच्या समाधानासाठी सिद्ध झालेल्या अन्य व्यक्तीद्वारे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केली जाईल.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पडताळणी करणार्‍या व्यक्तीने याचिकेच्या क्रमांकित परिच्छेदांचा संदर्भ देऊन,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तो स्वतःच्या ज्ञानाची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काय पडताळणी करतो आणि प्राप्त झाल्यावर आणि सत्य असल्याचे त्याने काय सत्यापित केले हे नमूद केले पाहिजे.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पडताळणी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करणार्‍या व्यक्तीने स्वाक्षरी केली पाहिजे आणि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त्यावर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कोणत्या तारखेला आणि कोणत्या ठिकाणी स्वाक्षरी केली होती. पडताळणीचे उद्दिष्ट फक्‍त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दुरुस्त करणे हा आहे: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याचिकेत केलेल्या विधानांची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संभाव्यता , त्यावर निर्णय होण्‍यापूर्वीच.</w:t>
      </w:r>
      <w:proofErr xmlns:w="http://schemas.openxmlformats.org/wordprocessingml/2006/main" w:type="spellEnd"/>
      <w:proofErr xmlns:w="http://schemas.openxmlformats.org/wordprocessingml/2006/main" w:type="gramEnd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व्यक्तीला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भारतीय दंड संहितेनुसार शिक्षा होण्यास पात्र आहे, कारण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खोटे विधान करणे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हा स्वतःच गुन्हा आहे. त्यामुळे पडताळणीची जबाबदारी खूप मोठी आहे आणि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त्याचे महत्त्व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आणि त्याचे परिणाम लक्षात आले पाहिजेत.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याचिकेवर स्वाक्षरी केल्यानंतर काही जागा सोडल्या जाऊ शकतात आणि त्यांची पडताळणी सुरू करावी.</w:t>
      </w:r>
    </w:p>
    <w:p w:rsidR="00E009DF" w:rsidRPr="00930A03" w:rsidRDefault="00E009DF" w:rsidP="00BE5E49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bookmarkStart xmlns:w="http://schemas.openxmlformats.org/wordprocessingml/2006/main" w:id="0" w:name="_GoBack"/>
      <w:r xmlns:w="http://schemas.openxmlformats.org/wordprocessingml/2006/main" w:rsidRPr="00930A03">
        <w:rPr>
          <w:rFonts w:ascii="Arial" w:hAnsi="Arial" w:cs="Arial"/>
          <w:b/>
          <w:sz w:val="28"/>
        </w:rPr>
        <w:t xml:space="preserve">पडताळणी:</w:t>
      </w:r>
    </w:p>
    <w:bookmarkEnd w:id="0"/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मी …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(नाव), श्री....................... (वडिलांचे नाव) यांचा मुलगा सत्यापित करतो की परिच्छेदातील मजकूर केवळ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परिच्छेदातील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मजकूर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…….. (विवादात त्यांच्या संख्येनुसार परिच्छेदांचा उल्लेख करा)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मिळालेल्या माहितीवरून बरोबर असल्याचे मानले जाते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आणि ते खरे असल्याचे मानले जाते. 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(तारीख) महिन्याच्या/वर्षांच्या दिवशी …….(ठिकाण)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येथे सत्यापित .</w:t>
      </w:r>
      <w:proofErr xmlns:w="http://schemas.openxmlformats.org/wordprocessingml/2006/main" w:type="gramStart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Sd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/- (पार्टी)</w:t>
      </w:r>
    </w:p>
    <w:p w:rsidR="00C37624" w:rsidRPr="00BE5E49" w:rsidRDefault="00C37624" w:rsidP="00BE5E49">
      <w:pPr>
        <w:jc w:val="both"/>
        <w:rPr>
          <w:rFonts w:ascii="Arial" w:hAnsi="Arial" w:cs="Arial"/>
          <w:sz w:val="28"/>
        </w:rPr>
      </w:pP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कोर्टाच्या नावाच्या खाली, खटल्याच्या क्रमांकासाठी जागा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सोडली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पाहिजे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.</w:t>
      </w:r>
      <w:proofErr xmlns:w="http://schemas.openxmlformats.org/wordprocessingml/2006/main" w:type="gramEnd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त्यामुळे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खटल्यातील पक्षकारांची नावे सर्व आवश्यक तपशीलांसह देण्यात यावी. उदा.: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AS s/o CD वयाच्या …………वर्षे.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येथील रहिवासी .................................... फिर्यादी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विरुद्ध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MN, s/o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OPaged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....वर्ष.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  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रहिवासी ………………… प्रतिवादी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सर्व वादी/आणि प्रतिवादी यांच्या नावापेक्षा जास्त वादी किंवा प्रतिवादी असल्यास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वादी क्रमांक 1/प्रतिवादी क्रमांक 1 आणि असेच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वादीमध्ये दिले जावे.</w:t>
      </w:r>
      <w:proofErr xmlns:w="http://schemas.openxmlformats.org/wordprocessingml/2006/main" w:type="gramEnd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पक्षकारांच्या नावानंतर दाव्याचे शीर्षक माजी साठी दिले जावे. "विशिष्ट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कामगिरी आणि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नुकसानांसाठी सूट".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किंवा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"पैशाच्या वसुलीसाठी खटला"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किंवा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"दुर्भावनापूर्ण खटल्यासाठी नुकसान भरपाईसाठी खटला"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किंवा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"हिंदू विवाह कायदा 1955 च्या न्यायिक विभक्ततेसाठी याचिका 4/s 9"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नंतर खटल्याच्या/फिर्यादीच्या मुख्य भागाचे अनुसरण करून सर्व परिच्छेद सलग क्रमांकित केले जावेत.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वनस्पतीच्या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शरीरात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दोन भाग असतात (१) वस्तुनिष्ठ भाग (२) औपचारिक भाग.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(1) फिर्यादीच्या मूळ भागांमध्ये फिर्यादीचा भाग असतो ज्यामध्ये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दाव्यासाठी कारवाईचे कारण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असलेल्या सर्व तथ्यांचे विधान नमूद करावे लागते. त्या तथ्यांमध्ये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"दाव्यातील विसंबून" मिळविण्यासाठी आवश्यक असलेल्या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तपशीलांचा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समावेश असेल . जिल्हा दाव्यांकरिता किंवा स्वतंत्र आणि जिल्हा आधारावर स्थापन केलेल्या कारवाईच्या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कारणांसाठी दिलासा मागणारा फिर्यादी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हे सर्व स्पष्टपणे आणि शक्य तितक्या स्वतंत्रपणे सांगतील. 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(२) फिर्यादीचा औपचारिक भाग खालील आवश्यक तपशील नमूद करेल: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) कारवाईचे कारण उद्भवल्याची तारीख,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(ii) न्यायालयाला अधिकार क्षेत्र असल्याचे दर्शविणारे विधान;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(iii) अधिकार क्षेत्र आणि न्यायालयीन शुल्काच्या उद्देशाने दाव्याच्या मूल्याचे विवरण आणि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आवश्यक गणना शुल्क जोडले गेले आहे/देण्यात आले आहे असे नमूद केले पाहिजे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.</w:t>
      </w:r>
      <w:proofErr xmlns:w="http://schemas.openxmlformats.org/wordprocessingml/2006/main" w:type="gramEnd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(iv) जेव्हा मर्यादेच्या कालावधीनंतर दावा दाखल केला जातो तेव्हा त्याने ज्या आधारे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किंवा कारणास्तव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मर्यादेतून सूट मिळण्याचा दावा केला आहे ते दाखवणारे विधान.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(v) फिर्यादीने मागितलेला प्रत्येक दिलासा अचूकपणे शब्दबद्ध केला पाहिजे. फिर्यादी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अधिक दावा करू शकतो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मग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एक आराम, सूट मध्ये. तो पर्यायाने आराम शोधू शकतो. जर फिर्यादी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कारवाईच्या एकाच कारणावर एकापेक्षा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जास्त आराम मिळवू शकत असेल तर त्याने सर्व शोधले पाहिजेत.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जर त्याने आराम मिळवणे वगळले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खटल्यामध्ये वगळलेल्या अशा सुटकेसाठी त्याचा पुढील खटला आदेश 2 अंतर्गत प्रतिबंधित केला जाईल. नियम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2 CPC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जोपर्यंत त्याने आधीच्या खटल्यामध्ये वगळलेल्या सुटीवर नवीन खटला दाखल करण्यासाठी रजा घेतली नसेल.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वकिलाच्या स्वाक्षरीसह फिर्यादीची स्वाक्षरी.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याचिकेच्या पायरीवर, फिर्यादीने/किंवा इतर कोणीही, ज्याला प्रकरणातील तथ्ये माहीत आहेत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, त्यांनी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पडताळणी करावी.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CPC आदेश 6 नियम 15 (4) अंतर्गत प्रदान केल्याप्रमाणे प्रतिज्ञापत्र देखील फिर्यादीसह संलग्न केले पाहिजे.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सर्व दस्तऐवज ज्यावर फिर्यादी त्याच्या दाव्यासाठी अवलंबून आहे ते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ऑर्डर 7 नियम 14 (1) CPC 1908 नुसार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कागदपत्रांच्या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वेगळ्या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Iist सह संलग्न केले पाहिजेत.</w:t>
      </w:r>
      <w:proofErr xmlns:w="http://schemas.openxmlformats.org/wordprocessingml/2006/main" w:type="spellEnd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वादी किंवा प्रतिवादी असे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असताना फिर्यादी आणि लेखी निवेदनातील पक्षांचे नाव, वर्णन आणि निवासस्थान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: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1) वैयक्तिक व्यक्ती - AB, ……… चा मुलगा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………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ची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रेसिपी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 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2) स्वामित्व चिंता -AB, गाणे ………….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. चे …………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.MIs XYZ चे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मालक आणि …………. येथे व्यवसाय करत आहेत.</w:t>
      </w:r>
      <w:proofErr xmlns:w="http://schemas.openxmlformats.org/wordprocessingml/2006/main" w:type="gramEnd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3) भागीदारी फर्म - MIs XYZ, भारतीय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भागीदारी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कायद्यांतर्गत नोंदणीकृत भागीदारी फर्म. त्याच्या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व्यवसायाचे </w:t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प्रमुख ठिकाण ………. येथे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आहे .</w:t>
      </w:r>
      <w:proofErr xmlns:w="http://schemas.openxmlformats.org/wordprocessingml/2006/main" w:type="gramStart"/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4) एक कंपनी - MIs XYZ, प्रा. लि. कंपनी कायद्यांतर्गत समाविष्ट केलेली कंपनी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तिचे नोंदणीकृत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अधिकारी ………….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BE5E49">
        <w:rPr>
          <w:rFonts w:ascii="Arial" w:hAnsi="Arial" w:cs="Arial"/>
          <w:sz w:val="28"/>
        </w:rPr>
        <w:t xml:space="preserve">5) लिक्विडेशन मध्ये कंपनी - MIs XYZ Ltd. लिक्विडेटर मार्फत लिक्विडेशन मध्ये श्री. ABC यांचे कार्यालय ………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येथे आहे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6) वैधानिक महामंडळ - भारतीय आयुर्विमा महामंडळाची स्थापना आणि आयुर्विमा कायद्यांतर्गत स्थापना केली गेली </w:t>
      </w:r>
      <w:proofErr xmlns:w="http://schemas.openxmlformats.org/wordprocessingml/2006/main" w:type="gramStart"/>
      <w:r xmlns:w="http://schemas.openxmlformats.org/wordprocessingml/2006/main" w:rsidRPr="00BE5E49">
        <w:rPr>
          <w:rFonts w:ascii="Arial" w:hAnsi="Arial" w:cs="Arial"/>
          <w:sz w:val="28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BE5E49">
        <w:rPr>
          <w:rFonts w:ascii="Arial" w:hAnsi="Arial" w:cs="Arial"/>
          <w:sz w:val="28"/>
        </w:rPr>
        <w:t xml:space="preserve">तिचे नोंदणीकृत कार्यालय …………. येथे आहे.</w:t>
      </w:r>
    </w:p>
    <w:p w:rsidR="00E009DF" w:rsidRPr="00BE5E49" w:rsidRDefault="00E009DF" w:rsidP="00BE5E49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BE5E49">
        <w:rPr>
          <w:rFonts w:ascii="Arial" w:hAnsi="Arial" w:cs="Arial"/>
          <w:sz w:val="28"/>
        </w:rPr>
        <w:t xml:space="preserve">7) नगरपालिका – दिल्ली महानगरपालिका तिच्या अध्यक्षामार्फत, टाऊन हॉल, </w:t>
      </w:r>
      <w:proofErr xmlns:w="http://schemas.openxmlformats.org/wordprocessingml/2006/main" w:type="spellStart"/>
      <w:r xmlns:w="http://schemas.openxmlformats.org/wordprocessingml/2006/main" w:rsidRPr="00BE5E49">
        <w:rPr>
          <w:rFonts w:ascii="Arial" w:hAnsi="Arial" w:cs="Arial"/>
          <w:sz w:val="28"/>
        </w:rPr>
        <w:t xml:space="preserve">दिल्ली </w:t>
      </w:r>
      <w:proofErr xmlns:w="http://schemas.openxmlformats.org/wordprocessingml/2006/main" w:type="spellEnd"/>
      <w:r xmlns:w="http://schemas.openxmlformats.org/wordprocessingml/2006/main" w:rsidRPr="00BE5E49">
        <w:rPr>
          <w:rFonts w:ascii="Arial" w:hAnsi="Arial" w:cs="Arial"/>
          <w:sz w:val="28"/>
        </w:rPr>
        <w:t xml:space="preserve">. 8) अल्पवयीन - AB, …………. चा मुलगा, त्याच्या वडिलांद्वारे अल्पवयीन आणि …………. चा नैसर्गिक पालक सीडी मुलगा.</w:t>
      </w:r>
    </w:p>
    <w:p w:rsidR="00E009DF" w:rsidRPr="00BE5E49" w:rsidRDefault="00E009DF" w:rsidP="00BE5E49">
      <w:pPr>
        <w:jc w:val="both"/>
        <w:rPr>
          <w:rFonts w:ascii="Arial" w:hAnsi="Arial" w:cs="Arial"/>
          <w:sz w:val="28"/>
        </w:rPr>
      </w:pPr>
    </w:p>
    <w:sectPr w:rsidR="00E009DF" w:rsidRPr="00BE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DF"/>
    <w:rsid w:val="00930A03"/>
    <w:rsid w:val="00BE5E49"/>
    <w:rsid w:val="00C37624"/>
    <w:rsid w:val="00E0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5717"/>
  <w15:chartTrackingRefBased/>
  <w15:docId w15:val="{5DFD95A7-A5F6-44C2-99AE-D2300DF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2021-01-26T15:18:00Z</dcterms:created>
  <dcterms:modified xsi:type="dcterms:W3CDTF">2021-01-26T15:57:00Z</dcterms:modified>
</cp:coreProperties>
</file>